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D65" w:rsidRDefault="00494D65" w:rsidP="005929D8"/>
    <w:p w:rsidR="00494D65" w:rsidRDefault="00494D65" w:rsidP="005929D8">
      <w:r>
        <w:rPr>
          <w:noProof/>
          <w:lang w:val="es-MX" w:eastAsia="es-MX"/>
        </w:rPr>
        <w:drawing>
          <wp:inline distT="0" distB="0" distL="0" distR="0">
            <wp:extent cx="1533525" cy="1329960"/>
            <wp:effectExtent l="19050" t="0" r="9525" b="0"/>
            <wp:docPr id="3" name="Imagen 2"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identidad/logo_simbolo.jpg"/>
                    <pic:cNvPicPr>
                      <a:picLocks noChangeAspect="1" noChangeArrowheads="1"/>
                    </pic:cNvPicPr>
                  </pic:nvPicPr>
                  <pic:blipFill>
                    <a:blip r:embed="rId8"/>
                    <a:srcRect/>
                    <a:stretch>
                      <a:fillRect/>
                    </a:stretch>
                  </pic:blipFill>
                  <pic:spPr bwMode="auto">
                    <a:xfrm>
                      <a:off x="0" y="0"/>
                      <a:ext cx="1542018" cy="1337325"/>
                    </a:xfrm>
                    <a:prstGeom prst="rect">
                      <a:avLst/>
                    </a:prstGeom>
                    <a:noFill/>
                    <a:ln w="9525">
                      <a:noFill/>
                      <a:miter lim="800000"/>
                      <a:headEnd/>
                      <a:tailEnd/>
                    </a:ln>
                  </pic:spPr>
                </pic:pic>
              </a:graphicData>
            </a:graphic>
          </wp:inline>
        </w:drawing>
      </w:r>
    </w:p>
    <w:p w:rsidR="00494D65" w:rsidRDefault="00494D65" w:rsidP="005929D8"/>
    <w:p w:rsidR="00494D65" w:rsidRDefault="00494D65" w:rsidP="005929D8"/>
    <w:p w:rsidR="00494D65" w:rsidRDefault="00AD7CFE" w:rsidP="00AD7CFE">
      <w:pPr>
        <w:tabs>
          <w:tab w:val="left" w:pos="7380"/>
        </w:tabs>
      </w:pPr>
      <w:r>
        <w:tab/>
      </w:r>
    </w:p>
    <w:p w:rsidR="00494D65" w:rsidRDefault="00494D65" w:rsidP="005929D8"/>
    <w:p w:rsidR="00494D65" w:rsidRDefault="00494D65" w:rsidP="005929D8"/>
    <w:p w:rsidR="00C56F31" w:rsidRDefault="00C56F31" w:rsidP="005929D8"/>
    <w:p w:rsidR="00C56F31" w:rsidRDefault="00C56F31" w:rsidP="001916F9">
      <w:pPr>
        <w:jc w:val="center"/>
      </w:pPr>
    </w:p>
    <w:p w:rsidR="001916F9" w:rsidRDefault="007D0559" w:rsidP="0012441C">
      <w:pPr>
        <w:jc w:val="center"/>
        <w:rPr>
          <w:rFonts w:ascii="Arial" w:hAnsi="Arial" w:cs="Arial"/>
          <w:b/>
          <w:sz w:val="56"/>
          <w:szCs w:val="56"/>
        </w:rPr>
      </w:pPr>
      <w:r>
        <w:rPr>
          <w:rFonts w:ascii="Arial" w:hAnsi="Arial" w:cs="Arial"/>
          <w:b/>
          <w:sz w:val="56"/>
          <w:szCs w:val="56"/>
        </w:rPr>
        <w:t>COORDINACIÓN FINANCIERA</w:t>
      </w:r>
    </w:p>
    <w:p w:rsidR="001916F9" w:rsidRDefault="001916F9" w:rsidP="001916F9">
      <w:pPr>
        <w:jc w:val="center"/>
        <w:rPr>
          <w:rFonts w:ascii="Arial" w:hAnsi="Arial" w:cs="Arial"/>
          <w:b/>
          <w:sz w:val="56"/>
          <w:szCs w:val="56"/>
        </w:rPr>
      </w:pPr>
    </w:p>
    <w:p w:rsidR="001916F9" w:rsidRDefault="006829EF" w:rsidP="006829EF">
      <w:pPr>
        <w:tabs>
          <w:tab w:val="left" w:pos="7393"/>
        </w:tabs>
        <w:rPr>
          <w:rFonts w:ascii="Arial" w:hAnsi="Arial" w:cs="Arial"/>
          <w:b/>
          <w:sz w:val="56"/>
          <w:szCs w:val="56"/>
        </w:rPr>
      </w:pPr>
      <w:r>
        <w:rPr>
          <w:rFonts w:ascii="Arial" w:hAnsi="Arial" w:cs="Arial"/>
          <w:b/>
          <w:sz w:val="56"/>
          <w:szCs w:val="56"/>
        </w:rPr>
        <w:tab/>
      </w:r>
    </w:p>
    <w:p w:rsidR="008174EB" w:rsidRDefault="008174EB" w:rsidP="00F1326B">
      <w:pPr>
        <w:jc w:val="center"/>
        <w:rPr>
          <w:rFonts w:ascii="Arial" w:hAnsi="Arial" w:cs="Arial"/>
          <w:b/>
          <w:sz w:val="56"/>
          <w:szCs w:val="56"/>
        </w:rPr>
      </w:pPr>
    </w:p>
    <w:p w:rsidR="00C56F31" w:rsidRPr="008B789A" w:rsidRDefault="007D0559" w:rsidP="00C56F31">
      <w:pPr>
        <w:jc w:val="center"/>
        <w:rPr>
          <w:rFonts w:ascii="Arial" w:hAnsi="Arial" w:cs="Arial"/>
          <w:b/>
          <w:color w:val="00863D"/>
          <w:sz w:val="48"/>
          <w:szCs w:val="48"/>
        </w:rPr>
      </w:pPr>
      <w:r>
        <w:rPr>
          <w:rFonts w:ascii="Arial" w:hAnsi="Arial" w:cs="Arial"/>
          <w:b/>
          <w:color w:val="00863D"/>
          <w:sz w:val="48"/>
          <w:szCs w:val="48"/>
        </w:rPr>
        <w:t xml:space="preserve">Lineamientos para el manejo de fondos fijos o </w:t>
      </w:r>
      <w:proofErr w:type="spellStart"/>
      <w:r>
        <w:rPr>
          <w:rFonts w:ascii="Arial" w:hAnsi="Arial" w:cs="Arial"/>
          <w:b/>
          <w:color w:val="00863D"/>
          <w:sz w:val="48"/>
          <w:szCs w:val="48"/>
        </w:rPr>
        <w:t>revolventes</w:t>
      </w:r>
      <w:proofErr w:type="spellEnd"/>
    </w:p>
    <w:p w:rsidR="003D1A3A" w:rsidRDefault="003D1A3A"/>
    <w:p w:rsidR="003D1A3A" w:rsidRPr="003D1A3A" w:rsidRDefault="003D1A3A" w:rsidP="003D1A3A"/>
    <w:p w:rsidR="006829EF" w:rsidRDefault="006829EF" w:rsidP="006829EF">
      <w:pPr>
        <w:ind w:right="34"/>
        <w:rPr>
          <w:rFonts w:ascii="Arial" w:hAnsi="Arial" w:cs="Arial"/>
          <w:color w:val="00863D"/>
          <w:sz w:val="72"/>
          <w:szCs w:val="72"/>
        </w:rPr>
      </w:pPr>
    </w:p>
    <w:p w:rsidR="00086CEB" w:rsidRDefault="00086CEB" w:rsidP="006829EF">
      <w:pPr>
        <w:ind w:right="34"/>
        <w:rPr>
          <w:rFonts w:ascii="Arial" w:hAnsi="Arial" w:cs="Arial"/>
          <w:color w:val="00863D"/>
          <w:sz w:val="72"/>
          <w:szCs w:val="72"/>
        </w:rPr>
      </w:pPr>
    </w:p>
    <w:p w:rsidR="00086CEB" w:rsidRDefault="00086CEB" w:rsidP="006829EF">
      <w:pPr>
        <w:ind w:right="34"/>
        <w:rPr>
          <w:rFonts w:ascii="Arial" w:hAnsi="Arial" w:cs="Arial"/>
          <w:color w:val="00863D"/>
          <w:sz w:val="72"/>
          <w:szCs w:val="72"/>
        </w:rPr>
      </w:pPr>
    </w:p>
    <w:p w:rsidR="005504BD" w:rsidRDefault="005504BD">
      <w:pPr>
        <w:rPr>
          <w:rFonts w:ascii="Arial" w:hAnsi="Arial" w:cs="Arial"/>
          <w:color w:val="00863D"/>
          <w:sz w:val="72"/>
          <w:szCs w:val="72"/>
        </w:rPr>
      </w:pPr>
      <w:r>
        <w:rPr>
          <w:rFonts w:ascii="Arial" w:hAnsi="Arial" w:cs="Arial"/>
          <w:color w:val="00863D"/>
          <w:sz w:val="72"/>
          <w:szCs w:val="72"/>
        </w:rPr>
        <w:br w:type="page"/>
      </w:r>
    </w:p>
    <w:p w:rsidR="00AF3FBE" w:rsidRDefault="00AF3FBE" w:rsidP="006829EF">
      <w:pPr>
        <w:ind w:right="34"/>
        <w:rPr>
          <w:rFonts w:ascii="Arial" w:hAnsi="Arial" w:cs="Arial"/>
          <w:color w:val="00863D"/>
          <w:sz w:val="72"/>
          <w:szCs w:val="72"/>
        </w:rPr>
        <w:sectPr w:rsidR="00AF3FBE" w:rsidSect="007B0A48">
          <w:headerReference w:type="default" r:id="rId9"/>
          <w:footerReference w:type="default" r:id="rId10"/>
          <w:footerReference w:type="first" r:id="rId11"/>
          <w:pgSz w:w="12240" w:h="15840"/>
          <w:pgMar w:top="709" w:right="1418" w:bottom="851" w:left="1418" w:header="284" w:footer="0" w:gutter="0"/>
          <w:pgNumType w:start="1"/>
          <w:cols w:space="708"/>
          <w:titlePg/>
          <w:docGrid w:linePitch="326"/>
        </w:sectPr>
      </w:pPr>
    </w:p>
    <w:p w:rsidR="009E1A6B" w:rsidRDefault="009E1A6B" w:rsidP="006829EF">
      <w:pPr>
        <w:ind w:right="34"/>
        <w:rPr>
          <w:rFonts w:ascii="Arial" w:hAnsi="Arial" w:cs="Arial"/>
          <w:color w:val="00863D"/>
          <w:sz w:val="72"/>
          <w:szCs w:val="72"/>
        </w:rPr>
      </w:pPr>
      <w:r>
        <w:rPr>
          <w:rFonts w:ascii="Arial" w:hAnsi="Arial" w:cs="Arial"/>
          <w:color w:val="00863D"/>
          <w:sz w:val="72"/>
          <w:szCs w:val="72"/>
        </w:rPr>
        <w:lastRenderedPageBreak/>
        <w:t xml:space="preserve">                                 </w:t>
      </w:r>
      <w:r w:rsidRPr="00F1326B">
        <w:rPr>
          <w:rFonts w:ascii="Arial" w:hAnsi="Arial" w:cs="Arial"/>
          <w:color w:val="00863D"/>
          <w:sz w:val="72"/>
          <w:szCs w:val="72"/>
        </w:rPr>
        <w:t>ÍNDICE</w:t>
      </w:r>
    </w:p>
    <w:p w:rsidR="009E1A6B" w:rsidRPr="009E1A6B" w:rsidRDefault="009E1A6B" w:rsidP="009E1A6B">
      <w:pPr>
        <w:ind w:right="34"/>
        <w:rPr>
          <w:rFonts w:ascii="Arial" w:hAnsi="Arial" w:cs="Arial"/>
          <w:b/>
          <w:color w:val="00863D"/>
        </w:rPr>
      </w:pPr>
      <w:r w:rsidRPr="009E1A6B">
        <w:rPr>
          <w:rFonts w:ascii="Arial" w:hAnsi="Arial" w:cs="Arial"/>
          <w:b/>
          <w:color w:val="00863D"/>
        </w:rPr>
        <w:t>______________________________________________________________________</w:t>
      </w:r>
    </w:p>
    <w:tbl>
      <w:tblPr>
        <w:tblW w:w="7513" w:type="dxa"/>
        <w:tblInd w:w="-34" w:type="dxa"/>
        <w:tblLayout w:type="fixed"/>
        <w:tblLook w:val="00A0"/>
      </w:tblPr>
      <w:tblGrid>
        <w:gridCol w:w="7513"/>
      </w:tblGrid>
      <w:tr w:rsidR="00F1326B" w:rsidRPr="006568C5" w:rsidTr="00370F4E">
        <w:trPr>
          <w:trHeight w:val="9637"/>
        </w:trPr>
        <w:tc>
          <w:tcPr>
            <w:tcW w:w="7513" w:type="dxa"/>
          </w:tcPr>
          <w:tbl>
            <w:tblPr>
              <w:tblW w:w="7513" w:type="dxa"/>
              <w:tblLayout w:type="fixed"/>
              <w:tblLook w:val="00A0"/>
            </w:tblPr>
            <w:tblGrid>
              <w:gridCol w:w="7513"/>
            </w:tblGrid>
            <w:tr w:rsidR="003C66DE" w:rsidRPr="006568C5" w:rsidTr="004D4DD4">
              <w:trPr>
                <w:trHeight w:val="9637"/>
              </w:trPr>
              <w:tc>
                <w:tcPr>
                  <w:tcW w:w="7513" w:type="dxa"/>
                </w:tcPr>
                <w:tbl>
                  <w:tblPr>
                    <w:tblStyle w:val="Tablaconcuadrcula"/>
                    <w:tblpPr w:leftFromText="141" w:rightFromText="141" w:vertAnchor="text" w:horzAnchor="page" w:tblpX="929" w:tblpY="90"/>
                    <w:tblOverlap w:val="never"/>
                    <w:tblW w:w="7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603"/>
                    <w:gridCol w:w="903"/>
                  </w:tblGrid>
                  <w:tr w:rsidR="00660904" w:rsidRPr="001D0B04" w:rsidTr="004D4DD4">
                    <w:tc>
                      <w:tcPr>
                        <w:tcW w:w="6603" w:type="dxa"/>
                      </w:tcPr>
                      <w:p w:rsidR="00660904" w:rsidRPr="00660904" w:rsidRDefault="005504BD" w:rsidP="009F10A5">
                        <w:pPr>
                          <w:pStyle w:val="Prrafodelista"/>
                          <w:numPr>
                            <w:ilvl w:val="0"/>
                            <w:numId w:val="18"/>
                          </w:numPr>
                          <w:tabs>
                            <w:tab w:val="left" w:pos="5557"/>
                            <w:tab w:val="left" w:pos="6555"/>
                          </w:tabs>
                          <w:ind w:left="454" w:right="-108" w:hanging="425"/>
                          <w:rPr>
                            <w:rFonts w:ascii="Arial" w:hAnsi="Arial" w:cs="Arial"/>
                          </w:rPr>
                        </w:pPr>
                        <w:r>
                          <w:br w:type="page"/>
                        </w:r>
                        <w:r w:rsidR="009F10A5">
                          <w:rPr>
                            <w:rFonts w:ascii="Arial" w:hAnsi="Arial" w:cs="Arial"/>
                          </w:rPr>
                          <w:t>Objetivo……………………………………………………….</w:t>
                        </w:r>
                      </w:p>
                    </w:tc>
                    <w:tc>
                      <w:tcPr>
                        <w:tcW w:w="903" w:type="dxa"/>
                        <w:vAlign w:val="center"/>
                      </w:tcPr>
                      <w:p w:rsidR="00660904" w:rsidRDefault="007E387D" w:rsidP="00A429BD">
                        <w:pPr>
                          <w:tabs>
                            <w:tab w:val="left" w:pos="6555"/>
                          </w:tabs>
                          <w:rPr>
                            <w:rFonts w:ascii="Arial" w:hAnsi="Arial" w:cs="Arial"/>
                          </w:rPr>
                        </w:pPr>
                        <w:r>
                          <w:rPr>
                            <w:rFonts w:ascii="Arial" w:hAnsi="Arial" w:cs="Arial"/>
                          </w:rPr>
                          <w:t xml:space="preserve">  </w:t>
                        </w:r>
                        <w:r w:rsidR="00660904">
                          <w:rPr>
                            <w:rFonts w:ascii="Arial" w:hAnsi="Arial" w:cs="Arial"/>
                          </w:rPr>
                          <w:t>3</w:t>
                        </w:r>
                      </w:p>
                    </w:tc>
                  </w:tr>
                  <w:tr w:rsidR="003C66DE" w:rsidRPr="001D0B04" w:rsidTr="004D4DD4">
                    <w:tc>
                      <w:tcPr>
                        <w:tcW w:w="6603" w:type="dxa"/>
                      </w:tcPr>
                      <w:p w:rsidR="003C66DE" w:rsidRDefault="003C66DE" w:rsidP="00660904">
                        <w:pPr>
                          <w:tabs>
                            <w:tab w:val="left" w:pos="5557"/>
                            <w:tab w:val="left" w:pos="6555"/>
                          </w:tabs>
                          <w:ind w:right="-108"/>
                          <w:rPr>
                            <w:rFonts w:ascii="Arial" w:hAnsi="Arial" w:cs="Arial"/>
                          </w:rPr>
                        </w:pPr>
                      </w:p>
                      <w:p w:rsidR="003C66DE" w:rsidRPr="001D0B04" w:rsidRDefault="003C66DE" w:rsidP="00660904">
                        <w:pPr>
                          <w:tabs>
                            <w:tab w:val="left" w:pos="5557"/>
                            <w:tab w:val="left" w:pos="6555"/>
                          </w:tabs>
                          <w:ind w:right="-108"/>
                          <w:rPr>
                            <w:rFonts w:ascii="Arial" w:hAnsi="Arial" w:cs="Arial"/>
                          </w:rPr>
                        </w:pPr>
                        <w:r>
                          <w:rPr>
                            <w:rFonts w:ascii="Arial" w:hAnsi="Arial" w:cs="Arial"/>
                          </w:rPr>
                          <w:t>II.     Marco Jurídico...….</w:t>
                        </w:r>
                        <w:r w:rsidRPr="001D0B04">
                          <w:rPr>
                            <w:rFonts w:ascii="Arial" w:hAnsi="Arial" w:cs="Arial"/>
                          </w:rPr>
                          <w:t>…………………………………………</w:t>
                        </w:r>
                      </w:p>
                    </w:tc>
                    <w:tc>
                      <w:tcPr>
                        <w:tcW w:w="903" w:type="dxa"/>
                        <w:vAlign w:val="center"/>
                      </w:tcPr>
                      <w:p w:rsidR="003C66DE" w:rsidRDefault="003C66DE" w:rsidP="00A429BD">
                        <w:pPr>
                          <w:tabs>
                            <w:tab w:val="left" w:pos="6555"/>
                          </w:tabs>
                          <w:rPr>
                            <w:rFonts w:ascii="Arial" w:hAnsi="Arial" w:cs="Arial"/>
                          </w:rPr>
                        </w:pPr>
                      </w:p>
                      <w:p w:rsidR="003C66DE" w:rsidRPr="001D0B04" w:rsidRDefault="007E387D" w:rsidP="00A429BD">
                        <w:pPr>
                          <w:tabs>
                            <w:tab w:val="left" w:pos="6555"/>
                          </w:tabs>
                          <w:rPr>
                            <w:rFonts w:ascii="Arial" w:hAnsi="Arial" w:cs="Arial"/>
                          </w:rPr>
                        </w:pPr>
                        <w:r>
                          <w:rPr>
                            <w:rFonts w:ascii="Arial" w:hAnsi="Arial" w:cs="Arial"/>
                          </w:rPr>
                          <w:t xml:space="preserve">  </w:t>
                        </w:r>
                        <w:r w:rsidR="00630E2D">
                          <w:rPr>
                            <w:rFonts w:ascii="Arial" w:hAnsi="Arial" w:cs="Arial"/>
                          </w:rPr>
                          <w:t>4</w:t>
                        </w:r>
                      </w:p>
                    </w:tc>
                  </w:tr>
                  <w:tr w:rsidR="003C66DE" w:rsidRPr="001D0B04" w:rsidTr="004D4DD4">
                    <w:tc>
                      <w:tcPr>
                        <w:tcW w:w="6603" w:type="dxa"/>
                      </w:tcPr>
                      <w:p w:rsidR="003C66DE" w:rsidRDefault="003C66DE" w:rsidP="003C66DE">
                        <w:pPr>
                          <w:tabs>
                            <w:tab w:val="left" w:pos="0"/>
                            <w:tab w:val="left" w:pos="5557"/>
                            <w:tab w:val="left" w:pos="6555"/>
                          </w:tabs>
                          <w:ind w:right="-108"/>
                          <w:rPr>
                            <w:rFonts w:ascii="Arial" w:hAnsi="Arial" w:cs="Arial"/>
                          </w:rPr>
                        </w:pPr>
                      </w:p>
                      <w:p w:rsidR="003C66DE" w:rsidRPr="001D0B04" w:rsidRDefault="003C66DE" w:rsidP="003C66DE">
                        <w:pPr>
                          <w:tabs>
                            <w:tab w:val="left" w:pos="0"/>
                            <w:tab w:val="left" w:pos="5557"/>
                            <w:tab w:val="left" w:pos="6555"/>
                          </w:tabs>
                          <w:ind w:right="-108"/>
                          <w:rPr>
                            <w:rFonts w:ascii="Arial" w:hAnsi="Arial" w:cs="Arial"/>
                          </w:rPr>
                        </w:pPr>
                        <w:r>
                          <w:rPr>
                            <w:rFonts w:ascii="Arial" w:hAnsi="Arial" w:cs="Arial"/>
                          </w:rPr>
                          <w:t>III.    Considerandos…</w:t>
                        </w:r>
                        <w:r w:rsidRPr="001D0B04">
                          <w:rPr>
                            <w:rFonts w:ascii="Arial" w:hAnsi="Arial" w:cs="Arial"/>
                          </w:rPr>
                          <w:t>.…………………</w:t>
                        </w:r>
                        <w:r>
                          <w:rPr>
                            <w:rFonts w:ascii="Arial" w:hAnsi="Arial" w:cs="Arial"/>
                          </w:rPr>
                          <w:t>..</w:t>
                        </w:r>
                        <w:r w:rsidRPr="001D0B04">
                          <w:rPr>
                            <w:rFonts w:ascii="Arial" w:hAnsi="Arial" w:cs="Arial"/>
                          </w:rPr>
                          <w:t>……………………….</w:t>
                        </w:r>
                      </w:p>
                    </w:tc>
                    <w:tc>
                      <w:tcPr>
                        <w:tcW w:w="903" w:type="dxa"/>
                        <w:vAlign w:val="center"/>
                      </w:tcPr>
                      <w:p w:rsidR="003C66DE" w:rsidRDefault="003C66DE" w:rsidP="00A429BD">
                        <w:pPr>
                          <w:tabs>
                            <w:tab w:val="left" w:pos="6555"/>
                          </w:tabs>
                          <w:rPr>
                            <w:rFonts w:ascii="Arial" w:hAnsi="Arial" w:cs="Arial"/>
                          </w:rPr>
                        </w:pPr>
                      </w:p>
                      <w:p w:rsidR="003C66DE" w:rsidRPr="001D0B04" w:rsidRDefault="007E387D" w:rsidP="00A429BD">
                        <w:pPr>
                          <w:tabs>
                            <w:tab w:val="left" w:pos="6555"/>
                          </w:tabs>
                          <w:rPr>
                            <w:rFonts w:ascii="Arial" w:hAnsi="Arial" w:cs="Arial"/>
                          </w:rPr>
                        </w:pPr>
                        <w:r>
                          <w:rPr>
                            <w:rFonts w:ascii="Arial" w:hAnsi="Arial" w:cs="Arial"/>
                          </w:rPr>
                          <w:t xml:space="preserve">  </w:t>
                        </w:r>
                        <w:r w:rsidR="00A429BD">
                          <w:rPr>
                            <w:rFonts w:ascii="Arial" w:hAnsi="Arial" w:cs="Arial"/>
                          </w:rPr>
                          <w:t>7</w:t>
                        </w:r>
                      </w:p>
                    </w:tc>
                  </w:tr>
                  <w:tr w:rsidR="003C66DE" w:rsidRPr="001D0B04" w:rsidTr="004D4DD4">
                    <w:tc>
                      <w:tcPr>
                        <w:tcW w:w="6603" w:type="dxa"/>
                      </w:tcPr>
                      <w:p w:rsidR="003C66DE" w:rsidRDefault="003C66DE" w:rsidP="003C66DE">
                        <w:pPr>
                          <w:tabs>
                            <w:tab w:val="left" w:pos="5557"/>
                            <w:tab w:val="left" w:pos="6555"/>
                          </w:tabs>
                          <w:ind w:right="-108"/>
                          <w:rPr>
                            <w:rFonts w:ascii="Arial" w:hAnsi="Arial" w:cs="Arial"/>
                          </w:rPr>
                        </w:pPr>
                      </w:p>
                      <w:p w:rsidR="003C66DE" w:rsidRPr="001D0B04" w:rsidRDefault="003C66DE" w:rsidP="003C66DE">
                        <w:pPr>
                          <w:tabs>
                            <w:tab w:val="left" w:pos="5557"/>
                            <w:tab w:val="left" w:pos="6555"/>
                          </w:tabs>
                          <w:ind w:right="-108"/>
                          <w:rPr>
                            <w:rFonts w:ascii="Arial" w:hAnsi="Arial" w:cs="Arial"/>
                          </w:rPr>
                        </w:pPr>
                        <w:r>
                          <w:rPr>
                            <w:rFonts w:ascii="Arial" w:hAnsi="Arial" w:cs="Arial"/>
                          </w:rPr>
                          <w:t>IV.</w:t>
                        </w:r>
                        <w:r w:rsidRPr="001D0B04">
                          <w:rPr>
                            <w:rFonts w:ascii="Arial" w:hAnsi="Arial" w:cs="Arial"/>
                          </w:rPr>
                          <w:t xml:space="preserve">   </w:t>
                        </w:r>
                        <w:r>
                          <w:rPr>
                            <w:rFonts w:ascii="Arial" w:hAnsi="Arial" w:cs="Arial"/>
                          </w:rPr>
                          <w:t>Ámbito de Aplicación……….</w:t>
                        </w:r>
                        <w:r w:rsidRPr="001D0B04">
                          <w:rPr>
                            <w:rFonts w:ascii="Arial" w:hAnsi="Arial" w:cs="Arial"/>
                          </w:rPr>
                          <w:t>………</w:t>
                        </w:r>
                        <w:r>
                          <w:rPr>
                            <w:rFonts w:ascii="Arial" w:hAnsi="Arial" w:cs="Arial"/>
                          </w:rPr>
                          <w:t>.</w:t>
                        </w:r>
                        <w:r w:rsidRPr="001D0B04">
                          <w:rPr>
                            <w:rFonts w:ascii="Arial" w:hAnsi="Arial" w:cs="Arial"/>
                          </w:rPr>
                          <w:t>………………………</w:t>
                        </w:r>
                      </w:p>
                    </w:tc>
                    <w:tc>
                      <w:tcPr>
                        <w:tcW w:w="903" w:type="dxa"/>
                        <w:vAlign w:val="center"/>
                      </w:tcPr>
                      <w:p w:rsidR="003C66DE" w:rsidRDefault="003C66DE" w:rsidP="00A429BD">
                        <w:pPr>
                          <w:tabs>
                            <w:tab w:val="left" w:pos="6555"/>
                          </w:tabs>
                          <w:rPr>
                            <w:rFonts w:ascii="Arial" w:hAnsi="Arial" w:cs="Arial"/>
                          </w:rPr>
                        </w:pPr>
                      </w:p>
                      <w:p w:rsidR="003C66DE" w:rsidRPr="001D0B04" w:rsidRDefault="007E387D" w:rsidP="00A429BD">
                        <w:pPr>
                          <w:tabs>
                            <w:tab w:val="left" w:pos="6555"/>
                          </w:tabs>
                          <w:rPr>
                            <w:rFonts w:ascii="Arial" w:hAnsi="Arial" w:cs="Arial"/>
                          </w:rPr>
                        </w:pPr>
                        <w:r>
                          <w:rPr>
                            <w:rFonts w:ascii="Arial" w:hAnsi="Arial" w:cs="Arial"/>
                          </w:rPr>
                          <w:t xml:space="preserve">  </w:t>
                        </w:r>
                        <w:r w:rsidR="00630E2D">
                          <w:rPr>
                            <w:rFonts w:ascii="Arial" w:hAnsi="Arial" w:cs="Arial"/>
                          </w:rPr>
                          <w:t>9</w:t>
                        </w:r>
                      </w:p>
                    </w:tc>
                  </w:tr>
                  <w:tr w:rsidR="003C66DE" w:rsidRPr="001D0B04" w:rsidTr="004D4DD4">
                    <w:tc>
                      <w:tcPr>
                        <w:tcW w:w="6603" w:type="dxa"/>
                      </w:tcPr>
                      <w:p w:rsidR="003C66DE" w:rsidRDefault="003C66DE" w:rsidP="003C66DE">
                        <w:pPr>
                          <w:ind w:left="454" w:right="-108" w:hanging="454"/>
                          <w:rPr>
                            <w:rFonts w:ascii="Arial" w:hAnsi="Arial" w:cs="Arial"/>
                          </w:rPr>
                        </w:pPr>
                      </w:p>
                      <w:p w:rsidR="003C66DE" w:rsidRPr="001D0B04" w:rsidRDefault="003C66DE" w:rsidP="003C66DE">
                        <w:pPr>
                          <w:ind w:left="454" w:right="-108" w:hanging="454"/>
                          <w:rPr>
                            <w:rFonts w:ascii="Arial" w:hAnsi="Arial" w:cs="Arial"/>
                          </w:rPr>
                        </w:pPr>
                        <w:r w:rsidRPr="001D0B04">
                          <w:rPr>
                            <w:rFonts w:ascii="Arial" w:hAnsi="Arial" w:cs="Arial"/>
                          </w:rPr>
                          <w:t xml:space="preserve">V.   </w:t>
                        </w:r>
                        <w:r>
                          <w:rPr>
                            <w:rFonts w:ascii="Arial" w:hAnsi="Arial" w:cs="Arial"/>
                          </w:rPr>
                          <w:t>Definiciones…………….</w:t>
                        </w:r>
                        <w:r w:rsidRPr="001D0B04">
                          <w:rPr>
                            <w:rFonts w:ascii="Arial" w:hAnsi="Arial" w:cs="Arial"/>
                          </w:rPr>
                          <w:t>…………</w:t>
                        </w:r>
                        <w:r>
                          <w:rPr>
                            <w:rFonts w:ascii="Arial" w:hAnsi="Arial" w:cs="Arial"/>
                          </w:rPr>
                          <w:t>.</w:t>
                        </w:r>
                        <w:r w:rsidRPr="001D0B04">
                          <w:rPr>
                            <w:rFonts w:ascii="Arial" w:hAnsi="Arial" w:cs="Arial"/>
                          </w:rPr>
                          <w:t>………………………....</w:t>
                        </w:r>
                      </w:p>
                    </w:tc>
                    <w:tc>
                      <w:tcPr>
                        <w:tcW w:w="903" w:type="dxa"/>
                        <w:vAlign w:val="center"/>
                      </w:tcPr>
                      <w:p w:rsidR="003C66DE" w:rsidRDefault="003C66DE" w:rsidP="003C66DE">
                        <w:pPr>
                          <w:tabs>
                            <w:tab w:val="left" w:pos="6555"/>
                          </w:tabs>
                          <w:rPr>
                            <w:rFonts w:ascii="Arial" w:hAnsi="Arial" w:cs="Arial"/>
                          </w:rPr>
                        </w:pPr>
                      </w:p>
                      <w:p w:rsidR="003C66DE" w:rsidRPr="001D0B04" w:rsidRDefault="00A429BD" w:rsidP="003C66DE">
                        <w:pPr>
                          <w:tabs>
                            <w:tab w:val="left" w:pos="6555"/>
                          </w:tabs>
                          <w:rPr>
                            <w:rFonts w:ascii="Arial" w:hAnsi="Arial" w:cs="Arial"/>
                          </w:rPr>
                        </w:pPr>
                        <w:r>
                          <w:rPr>
                            <w:rFonts w:ascii="Arial" w:hAnsi="Arial" w:cs="Arial"/>
                          </w:rPr>
                          <w:t>10</w:t>
                        </w:r>
                      </w:p>
                    </w:tc>
                  </w:tr>
                  <w:tr w:rsidR="003C66DE" w:rsidRPr="001D0B04" w:rsidTr="004D4DD4">
                    <w:tc>
                      <w:tcPr>
                        <w:tcW w:w="6603" w:type="dxa"/>
                      </w:tcPr>
                      <w:p w:rsidR="003C66DE" w:rsidRDefault="003C66DE" w:rsidP="003C66DE">
                        <w:pPr>
                          <w:ind w:right="-108"/>
                          <w:rPr>
                            <w:rFonts w:ascii="Arial" w:hAnsi="Arial" w:cs="Arial"/>
                          </w:rPr>
                        </w:pPr>
                      </w:p>
                      <w:p w:rsidR="003C66DE" w:rsidRDefault="003C66DE" w:rsidP="003C66DE">
                        <w:pPr>
                          <w:ind w:right="-108"/>
                          <w:rPr>
                            <w:rFonts w:ascii="Arial" w:hAnsi="Arial" w:cs="Arial"/>
                          </w:rPr>
                        </w:pPr>
                        <w:r>
                          <w:rPr>
                            <w:rFonts w:ascii="Arial" w:hAnsi="Arial" w:cs="Arial"/>
                          </w:rPr>
                          <w:t xml:space="preserve">VI.   Disposiciones Generales……..……...……..……………...  </w:t>
                        </w:r>
                      </w:p>
                    </w:tc>
                    <w:tc>
                      <w:tcPr>
                        <w:tcW w:w="903" w:type="dxa"/>
                        <w:vAlign w:val="center"/>
                      </w:tcPr>
                      <w:p w:rsidR="003C66DE" w:rsidRDefault="003C66DE" w:rsidP="003C66DE">
                        <w:pPr>
                          <w:tabs>
                            <w:tab w:val="left" w:pos="6555"/>
                          </w:tabs>
                          <w:rPr>
                            <w:rFonts w:ascii="Arial" w:hAnsi="Arial" w:cs="Arial"/>
                          </w:rPr>
                        </w:pPr>
                      </w:p>
                      <w:p w:rsidR="00A429BD" w:rsidRDefault="00A429BD" w:rsidP="003C66DE">
                        <w:pPr>
                          <w:tabs>
                            <w:tab w:val="left" w:pos="6555"/>
                          </w:tabs>
                          <w:rPr>
                            <w:rFonts w:ascii="Arial" w:hAnsi="Arial" w:cs="Arial"/>
                          </w:rPr>
                        </w:pPr>
                        <w:r>
                          <w:rPr>
                            <w:rFonts w:ascii="Arial" w:hAnsi="Arial" w:cs="Arial"/>
                          </w:rPr>
                          <w:t>13</w:t>
                        </w:r>
                      </w:p>
                    </w:tc>
                  </w:tr>
                  <w:tr w:rsidR="003C66DE" w:rsidRPr="001D0B04" w:rsidTr="004D4DD4">
                    <w:tc>
                      <w:tcPr>
                        <w:tcW w:w="6603" w:type="dxa"/>
                        <w:vAlign w:val="center"/>
                      </w:tcPr>
                      <w:p w:rsidR="003C66DE" w:rsidRPr="002B2356" w:rsidRDefault="003C66DE" w:rsidP="001B7DDF">
                        <w:pPr>
                          <w:pStyle w:val="Prrafodelista"/>
                          <w:numPr>
                            <w:ilvl w:val="0"/>
                            <w:numId w:val="5"/>
                          </w:numPr>
                          <w:spacing w:line="360" w:lineRule="auto"/>
                          <w:ind w:right="-108"/>
                          <w:rPr>
                            <w:rFonts w:ascii="Arial" w:hAnsi="Arial" w:cs="Arial"/>
                          </w:rPr>
                        </w:pPr>
                        <w:r>
                          <w:rPr>
                            <w:rFonts w:ascii="Arial" w:hAnsi="Arial" w:cs="Arial"/>
                          </w:rPr>
                          <w:t>Solicitud…………………………………...</w:t>
                        </w:r>
                        <w:r w:rsidRPr="002B2356">
                          <w:rPr>
                            <w:rFonts w:ascii="Arial" w:hAnsi="Arial" w:cs="Arial"/>
                          </w:rPr>
                          <w:t xml:space="preserve"> …………….</w:t>
                        </w:r>
                      </w:p>
                    </w:tc>
                    <w:tc>
                      <w:tcPr>
                        <w:tcW w:w="903" w:type="dxa"/>
                        <w:vAlign w:val="center"/>
                      </w:tcPr>
                      <w:p w:rsidR="00A429BD" w:rsidRDefault="00A429BD" w:rsidP="00A429BD">
                        <w:pPr>
                          <w:tabs>
                            <w:tab w:val="left" w:pos="6555"/>
                          </w:tabs>
                          <w:rPr>
                            <w:rFonts w:ascii="Arial" w:hAnsi="Arial" w:cs="Arial"/>
                          </w:rPr>
                        </w:pPr>
                      </w:p>
                      <w:p w:rsidR="003C66DE" w:rsidRDefault="003C66DE" w:rsidP="00A429BD">
                        <w:pPr>
                          <w:tabs>
                            <w:tab w:val="left" w:pos="6555"/>
                          </w:tabs>
                          <w:rPr>
                            <w:rFonts w:ascii="Arial" w:hAnsi="Arial" w:cs="Arial"/>
                          </w:rPr>
                        </w:pPr>
                        <w:r>
                          <w:rPr>
                            <w:rFonts w:ascii="Arial" w:hAnsi="Arial" w:cs="Arial"/>
                          </w:rPr>
                          <w:t>1</w:t>
                        </w:r>
                        <w:r w:rsidR="005A639D">
                          <w:rPr>
                            <w:rFonts w:ascii="Arial" w:hAnsi="Arial" w:cs="Arial"/>
                          </w:rPr>
                          <w:t>3</w:t>
                        </w:r>
                      </w:p>
                    </w:tc>
                  </w:tr>
                  <w:tr w:rsidR="003C66DE" w:rsidRPr="001D0B04" w:rsidTr="004D4DD4">
                    <w:tc>
                      <w:tcPr>
                        <w:tcW w:w="6603" w:type="dxa"/>
                        <w:vAlign w:val="center"/>
                      </w:tcPr>
                      <w:p w:rsidR="003C66DE" w:rsidRPr="00A429BD" w:rsidRDefault="003C66DE" w:rsidP="001B7DDF">
                        <w:pPr>
                          <w:pStyle w:val="Prrafodelista"/>
                          <w:numPr>
                            <w:ilvl w:val="0"/>
                            <w:numId w:val="5"/>
                          </w:numPr>
                          <w:tabs>
                            <w:tab w:val="left" w:pos="5557"/>
                            <w:tab w:val="left" w:pos="6555"/>
                          </w:tabs>
                          <w:spacing w:line="360" w:lineRule="auto"/>
                          <w:ind w:right="-108"/>
                          <w:rPr>
                            <w:rFonts w:ascii="Arial" w:hAnsi="Arial" w:cs="Arial"/>
                          </w:rPr>
                        </w:pPr>
                        <w:r w:rsidRPr="00A429BD">
                          <w:rPr>
                            <w:rFonts w:ascii="Arial" w:hAnsi="Arial" w:cs="Arial"/>
                          </w:rPr>
                          <w:t>Autorización……………………………………………..</w:t>
                        </w:r>
                      </w:p>
                    </w:tc>
                    <w:tc>
                      <w:tcPr>
                        <w:tcW w:w="903" w:type="dxa"/>
                        <w:vAlign w:val="center"/>
                      </w:tcPr>
                      <w:p w:rsidR="003C66DE" w:rsidRDefault="003C66DE" w:rsidP="003C66DE">
                        <w:pPr>
                          <w:tabs>
                            <w:tab w:val="left" w:pos="6555"/>
                          </w:tabs>
                          <w:rPr>
                            <w:rFonts w:ascii="Arial" w:hAnsi="Arial" w:cs="Arial"/>
                          </w:rPr>
                        </w:pPr>
                        <w:r>
                          <w:rPr>
                            <w:rFonts w:ascii="Arial" w:hAnsi="Arial" w:cs="Arial"/>
                          </w:rPr>
                          <w:t>1</w:t>
                        </w:r>
                        <w:r w:rsidR="001B7DDF">
                          <w:rPr>
                            <w:rFonts w:ascii="Arial" w:hAnsi="Arial" w:cs="Arial"/>
                          </w:rPr>
                          <w:t>3</w:t>
                        </w:r>
                      </w:p>
                    </w:tc>
                  </w:tr>
                  <w:tr w:rsidR="003C66DE" w:rsidRPr="001D0B04" w:rsidTr="004D4DD4">
                    <w:trPr>
                      <w:trHeight w:val="444"/>
                    </w:trPr>
                    <w:tc>
                      <w:tcPr>
                        <w:tcW w:w="6603" w:type="dxa"/>
                        <w:vAlign w:val="center"/>
                      </w:tcPr>
                      <w:p w:rsidR="003C66DE" w:rsidRPr="00AF49D4" w:rsidRDefault="003C66DE" w:rsidP="003C66DE">
                        <w:pPr>
                          <w:pStyle w:val="Prrafodelista"/>
                          <w:numPr>
                            <w:ilvl w:val="0"/>
                            <w:numId w:val="5"/>
                          </w:numPr>
                          <w:tabs>
                            <w:tab w:val="left" w:pos="5557"/>
                            <w:tab w:val="left" w:pos="6555"/>
                          </w:tabs>
                          <w:ind w:right="-108"/>
                          <w:rPr>
                            <w:rFonts w:ascii="Arial" w:hAnsi="Arial" w:cs="Arial"/>
                          </w:rPr>
                        </w:pPr>
                        <w:r>
                          <w:rPr>
                            <w:rFonts w:ascii="Arial" w:hAnsi="Arial" w:cs="Arial"/>
                          </w:rPr>
                          <w:t>Asignación……………………………………………….</w:t>
                        </w:r>
                      </w:p>
                    </w:tc>
                    <w:tc>
                      <w:tcPr>
                        <w:tcW w:w="903" w:type="dxa"/>
                        <w:vAlign w:val="center"/>
                      </w:tcPr>
                      <w:p w:rsidR="003C66DE" w:rsidRDefault="00197E1E" w:rsidP="003C66DE">
                        <w:pPr>
                          <w:tabs>
                            <w:tab w:val="left" w:pos="6555"/>
                          </w:tabs>
                          <w:rPr>
                            <w:rFonts w:ascii="Arial" w:hAnsi="Arial" w:cs="Arial"/>
                          </w:rPr>
                        </w:pPr>
                        <w:r>
                          <w:rPr>
                            <w:rFonts w:ascii="Arial" w:hAnsi="Arial" w:cs="Arial"/>
                          </w:rPr>
                          <w:t>14</w:t>
                        </w:r>
                      </w:p>
                    </w:tc>
                  </w:tr>
                  <w:tr w:rsidR="003C66DE" w:rsidRPr="001D0B04" w:rsidTr="004D4DD4">
                    <w:trPr>
                      <w:trHeight w:val="422"/>
                    </w:trPr>
                    <w:tc>
                      <w:tcPr>
                        <w:tcW w:w="6603" w:type="dxa"/>
                        <w:vAlign w:val="center"/>
                      </w:tcPr>
                      <w:p w:rsidR="003C66DE" w:rsidRPr="00AF49D4" w:rsidRDefault="003C66DE" w:rsidP="003C66DE">
                        <w:pPr>
                          <w:pStyle w:val="Prrafodelista"/>
                          <w:numPr>
                            <w:ilvl w:val="0"/>
                            <w:numId w:val="5"/>
                          </w:numPr>
                          <w:tabs>
                            <w:tab w:val="left" w:pos="5557"/>
                            <w:tab w:val="left" w:pos="6555"/>
                          </w:tabs>
                          <w:ind w:right="-108"/>
                          <w:rPr>
                            <w:rFonts w:ascii="Arial" w:hAnsi="Arial" w:cs="Arial"/>
                          </w:rPr>
                        </w:pPr>
                        <w:r>
                          <w:rPr>
                            <w:rFonts w:ascii="Arial" w:hAnsi="Arial" w:cs="Arial"/>
                          </w:rPr>
                          <w:t>Ejercicio………………………………………………….</w:t>
                        </w:r>
                      </w:p>
                    </w:tc>
                    <w:tc>
                      <w:tcPr>
                        <w:tcW w:w="903" w:type="dxa"/>
                        <w:vAlign w:val="center"/>
                      </w:tcPr>
                      <w:p w:rsidR="003C66DE" w:rsidRDefault="00197E1E" w:rsidP="003C66DE">
                        <w:pPr>
                          <w:tabs>
                            <w:tab w:val="left" w:pos="6555"/>
                          </w:tabs>
                          <w:rPr>
                            <w:rFonts w:ascii="Arial" w:hAnsi="Arial" w:cs="Arial"/>
                          </w:rPr>
                        </w:pPr>
                        <w:r>
                          <w:rPr>
                            <w:rFonts w:ascii="Arial" w:hAnsi="Arial" w:cs="Arial"/>
                          </w:rPr>
                          <w:t>14</w:t>
                        </w:r>
                      </w:p>
                    </w:tc>
                  </w:tr>
                  <w:tr w:rsidR="003C66DE" w:rsidRPr="001D0B04" w:rsidTr="004D4DD4">
                    <w:trPr>
                      <w:trHeight w:val="415"/>
                    </w:trPr>
                    <w:tc>
                      <w:tcPr>
                        <w:tcW w:w="6603" w:type="dxa"/>
                        <w:vAlign w:val="center"/>
                      </w:tcPr>
                      <w:p w:rsidR="003C66DE" w:rsidRPr="00AF49D4" w:rsidRDefault="003C66DE" w:rsidP="003C66DE">
                        <w:pPr>
                          <w:pStyle w:val="Prrafodelista"/>
                          <w:numPr>
                            <w:ilvl w:val="0"/>
                            <w:numId w:val="5"/>
                          </w:numPr>
                          <w:tabs>
                            <w:tab w:val="left" w:pos="5557"/>
                            <w:tab w:val="left" w:pos="6555"/>
                          </w:tabs>
                          <w:ind w:right="-108"/>
                          <w:rPr>
                            <w:rFonts w:ascii="Arial" w:hAnsi="Arial" w:cs="Arial"/>
                          </w:rPr>
                        </w:pPr>
                        <w:r>
                          <w:rPr>
                            <w:rFonts w:ascii="Arial" w:hAnsi="Arial" w:cs="Arial"/>
                          </w:rPr>
                          <w:t>Administración…………………….…………………….</w:t>
                        </w:r>
                      </w:p>
                    </w:tc>
                    <w:tc>
                      <w:tcPr>
                        <w:tcW w:w="903" w:type="dxa"/>
                        <w:vAlign w:val="center"/>
                      </w:tcPr>
                      <w:p w:rsidR="003C66DE" w:rsidRDefault="00197E1E" w:rsidP="003C66DE">
                        <w:pPr>
                          <w:tabs>
                            <w:tab w:val="left" w:pos="6555"/>
                          </w:tabs>
                          <w:rPr>
                            <w:rFonts w:ascii="Arial" w:hAnsi="Arial" w:cs="Arial"/>
                          </w:rPr>
                        </w:pPr>
                        <w:r>
                          <w:rPr>
                            <w:rFonts w:ascii="Arial" w:hAnsi="Arial" w:cs="Arial"/>
                          </w:rPr>
                          <w:t>17</w:t>
                        </w:r>
                      </w:p>
                    </w:tc>
                  </w:tr>
                  <w:tr w:rsidR="003C66DE" w:rsidRPr="001D0B04" w:rsidTr="004D4DD4">
                    <w:trPr>
                      <w:trHeight w:val="420"/>
                    </w:trPr>
                    <w:tc>
                      <w:tcPr>
                        <w:tcW w:w="6603" w:type="dxa"/>
                        <w:vAlign w:val="center"/>
                      </w:tcPr>
                      <w:p w:rsidR="003C66DE" w:rsidRPr="00AF49D4" w:rsidRDefault="003C66DE" w:rsidP="003C66DE">
                        <w:pPr>
                          <w:pStyle w:val="Prrafodelista"/>
                          <w:numPr>
                            <w:ilvl w:val="0"/>
                            <w:numId w:val="5"/>
                          </w:numPr>
                          <w:tabs>
                            <w:tab w:val="left" w:pos="5557"/>
                            <w:tab w:val="left" w:pos="6555"/>
                          </w:tabs>
                          <w:ind w:right="-108"/>
                          <w:rPr>
                            <w:rFonts w:ascii="Arial" w:hAnsi="Arial" w:cs="Arial"/>
                          </w:rPr>
                        </w:pPr>
                        <w:r>
                          <w:rPr>
                            <w:rFonts w:ascii="Arial" w:hAnsi="Arial" w:cs="Arial"/>
                          </w:rPr>
                          <w:t>Comprobación y Reembolso…………………………..</w:t>
                        </w:r>
                      </w:p>
                    </w:tc>
                    <w:tc>
                      <w:tcPr>
                        <w:tcW w:w="903" w:type="dxa"/>
                        <w:vAlign w:val="center"/>
                      </w:tcPr>
                      <w:p w:rsidR="003C66DE" w:rsidRDefault="0065020E" w:rsidP="003C66DE">
                        <w:pPr>
                          <w:tabs>
                            <w:tab w:val="left" w:pos="6555"/>
                          </w:tabs>
                          <w:rPr>
                            <w:rFonts w:ascii="Arial" w:hAnsi="Arial" w:cs="Arial"/>
                          </w:rPr>
                        </w:pPr>
                        <w:r>
                          <w:rPr>
                            <w:rFonts w:ascii="Arial" w:hAnsi="Arial" w:cs="Arial"/>
                          </w:rPr>
                          <w:t>18</w:t>
                        </w:r>
                      </w:p>
                    </w:tc>
                  </w:tr>
                  <w:tr w:rsidR="003C66DE" w:rsidRPr="001D0B04" w:rsidTr="004D4DD4">
                    <w:trPr>
                      <w:trHeight w:val="412"/>
                    </w:trPr>
                    <w:tc>
                      <w:tcPr>
                        <w:tcW w:w="6603" w:type="dxa"/>
                        <w:vAlign w:val="center"/>
                      </w:tcPr>
                      <w:p w:rsidR="003C66DE" w:rsidRPr="00AF49D4" w:rsidRDefault="003C66DE" w:rsidP="003C66DE">
                        <w:pPr>
                          <w:pStyle w:val="Prrafodelista"/>
                          <w:numPr>
                            <w:ilvl w:val="0"/>
                            <w:numId w:val="5"/>
                          </w:numPr>
                          <w:tabs>
                            <w:tab w:val="left" w:pos="5557"/>
                            <w:tab w:val="left" w:pos="6555"/>
                          </w:tabs>
                          <w:ind w:right="-108"/>
                          <w:rPr>
                            <w:rFonts w:ascii="Arial" w:hAnsi="Arial" w:cs="Arial"/>
                          </w:rPr>
                        </w:pPr>
                        <w:r>
                          <w:rPr>
                            <w:rFonts w:ascii="Arial" w:hAnsi="Arial" w:cs="Arial"/>
                          </w:rPr>
                          <w:t>Reintegro y Cancelación……………………………….</w:t>
                        </w:r>
                      </w:p>
                    </w:tc>
                    <w:tc>
                      <w:tcPr>
                        <w:tcW w:w="903" w:type="dxa"/>
                        <w:vAlign w:val="center"/>
                      </w:tcPr>
                      <w:p w:rsidR="003C66DE" w:rsidRDefault="0073465A" w:rsidP="003C66DE">
                        <w:pPr>
                          <w:tabs>
                            <w:tab w:val="left" w:pos="6555"/>
                          </w:tabs>
                          <w:rPr>
                            <w:rFonts w:ascii="Arial" w:hAnsi="Arial" w:cs="Arial"/>
                          </w:rPr>
                        </w:pPr>
                        <w:r>
                          <w:rPr>
                            <w:rFonts w:ascii="Arial" w:hAnsi="Arial" w:cs="Arial"/>
                          </w:rPr>
                          <w:t>2</w:t>
                        </w:r>
                        <w:r w:rsidR="006C21AC">
                          <w:rPr>
                            <w:rFonts w:ascii="Arial" w:hAnsi="Arial" w:cs="Arial"/>
                          </w:rPr>
                          <w:t>2</w:t>
                        </w:r>
                      </w:p>
                    </w:tc>
                  </w:tr>
                  <w:tr w:rsidR="003C66DE" w:rsidRPr="001D0B04" w:rsidTr="004D4DD4">
                    <w:trPr>
                      <w:trHeight w:val="419"/>
                    </w:trPr>
                    <w:tc>
                      <w:tcPr>
                        <w:tcW w:w="6603" w:type="dxa"/>
                        <w:vAlign w:val="center"/>
                      </w:tcPr>
                      <w:p w:rsidR="003C66DE" w:rsidRPr="00AF49D4" w:rsidRDefault="003C66DE" w:rsidP="003C66DE">
                        <w:pPr>
                          <w:pStyle w:val="Prrafodelista"/>
                          <w:numPr>
                            <w:ilvl w:val="0"/>
                            <w:numId w:val="5"/>
                          </w:numPr>
                          <w:tabs>
                            <w:tab w:val="left" w:pos="5557"/>
                            <w:tab w:val="left" w:pos="6555"/>
                          </w:tabs>
                          <w:ind w:right="-108"/>
                          <w:rPr>
                            <w:rFonts w:ascii="Arial" w:hAnsi="Arial" w:cs="Arial"/>
                          </w:rPr>
                        </w:pPr>
                        <w:r>
                          <w:rPr>
                            <w:rFonts w:ascii="Arial" w:hAnsi="Arial" w:cs="Arial"/>
                          </w:rPr>
                          <w:t>Arqueos…………………………………………………..</w:t>
                        </w:r>
                      </w:p>
                    </w:tc>
                    <w:tc>
                      <w:tcPr>
                        <w:tcW w:w="903" w:type="dxa"/>
                        <w:vAlign w:val="center"/>
                      </w:tcPr>
                      <w:p w:rsidR="003C66DE" w:rsidRDefault="00223945" w:rsidP="003C66DE">
                        <w:pPr>
                          <w:tabs>
                            <w:tab w:val="left" w:pos="6555"/>
                          </w:tabs>
                          <w:rPr>
                            <w:rFonts w:ascii="Arial" w:hAnsi="Arial" w:cs="Arial"/>
                          </w:rPr>
                        </w:pPr>
                        <w:r>
                          <w:rPr>
                            <w:rFonts w:ascii="Arial" w:hAnsi="Arial" w:cs="Arial"/>
                          </w:rPr>
                          <w:t>2</w:t>
                        </w:r>
                        <w:r w:rsidR="006C21AC">
                          <w:rPr>
                            <w:rFonts w:ascii="Arial" w:hAnsi="Arial" w:cs="Arial"/>
                          </w:rPr>
                          <w:t>3</w:t>
                        </w:r>
                      </w:p>
                    </w:tc>
                  </w:tr>
                  <w:tr w:rsidR="003C66DE" w:rsidRPr="001D0B04" w:rsidTr="004D4DD4">
                    <w:trPr>
                      <w:trHeight w:val="425"/>
                    </w:trPr>
                    <w:tc>
                      <w:tcPr>
                        <w:tcW w:w="6603" w:type="dxa"/>
                        <w:vAlign w:val="center"/>
                      </w:tcPr>
                      <w:p w:rsidR="003C66DE" w:rsidRPr="00AF49D4" w:rsidRDefault="003C66DE" w:rsidP="003C66DE">
                        <w:pPr>
                          <w:pStyle w:val="Prrafodelista"/>
                          <w:numPr>
                            <w:ilvl w:val="0"/>
                            <w:numId w:val="5"/>
                          </w:numPr>
                          <w:tabs>
                            <w:tab w:val="left" w:pos="5557"/>
                            <w:tab w:val="left" w:pos="6555"/>
                          </w:tabs>
                          <w:ind w:right="-108"/>
                          <w:rPr>
                            <w:rFonts w:ascii="Arial" w:hAnsi="Arial" w:cs="Arial"/>
                          </w:rPr>
                        </w:pPr>
                        <w:r>
                          <w:rPr>
                            <w:rFonts w:ascii="Arial" w:hAnsi="Arial" w:cs="Arial"/>
                          </w:rPr>
                          <w:t>Fondos Fijos Específicos………………………………</w:t>
                        </w:r>
                      </w:p>
                    </w:tc>
                    <w:tc>
                      <w:tcPr>
                        <w:tcW w:w="903" w:type="dxa"/>
                        <w:vAlign w:val="center"/>
                      </w:tcPr>
                      <w:p w:rsidR="003C66DE" w:rsidRDefault="00223945" w:rsidP="003C66DE">
                        <w:pPr>
                          <w:tabs>
                            <w:tab w:val="left" w:pos="6555"/>
                          </w:tabs>
                          <w:rPr>
                            <w:rFonts w:ascii="Arial" w:hAnsi="Arial" w:cs="Arial"/>
                          </w:rPr>
                        </w:pPr>
                        <w:r>
                          <w:rPr>
                            <w:rFonts w:ascii="Arial" w:hAnsi="Arial" w:cs="Arial"/>
                          </w:rPr>
                          <w:t>2</w:t>
                        </w:r>
                        <w:r w:rsidR="006C21AC">
                          <w:rPr>
                            <w:rFonts w:ascii="Arial" w:hAnsi="Arial" w:cs="Arial"/>
                          </w:rPr>
                          <w:t>3</w:t>
                        </w:r>
                      </w:p>
                    </w:tc>
                  </w:tr>
                  <w:tr w:rsidR="003C66DE" w:rsidRPr="001D0B04" w:rsidTr="004D4DD4">
                    <w:trPr>
                      <w:trHeight w:val="445"/>
                    </w:trPr>
                    <w:tc>
                      <w:tcPr>
                        <w:tcW w:w="6603" w:type="dxa"/>
                        <w:vAlign w:val="center"/>
                      </w:tcPr>
                      <w:p w:rsidR="003C66DE" w:rsidRPr="001D0B04" w:rsidRDefault="003C66DE" w:rsidP="003C66DE">
                        <w:pPr>
                          <w:tabs>
                            <w:tab w:val="left" w:pos="6555"/>
                          </w:tabs>
                          <w:ind w:right="-391"/>
                          <w:rPr>
                            <w:rFonts w:ascii="Arial" w:hAnsi="Arial" w:cs="Arial"/>
                          </w:rPr>
                        </w:pPr>
                        <w:r>
                          <w:rPr>
                            <w:rFonts w:ascii="Arial" w:hAnsi="Arial" w:cs="Arial"/>
                          </w:rPr>
                          <w:t>Anexos</w:t>
                        </w:r>
                      </w:p>
                    </w:tc>
                    <w:tc>
                      <w:tcPr>
                        <w:tcW w:w="903" w:type="dxa"/>
                        <w:vAlign w:val="center"/>
                      </w:tcPr>
                      <w:p w:rsidR="003C66DE" w:rsidRDefault="003C66DE" w:rsidP="003C66DE">
                        <w:pPr>
                          <w:rPr>
                            <w:rFonts w:ascii="Arial" w:hAnsi="Arial" w:cs="Arial"/>
                          </w:rPr>
                        </w:pPr>
                      </w:p>
                      <w:p w:rsidR="003C66DE" w:rsidRPr="001D0B04" w:rsidRDefault="003C66DE" w:rsidP="003C66DE">
                        <w:pPr>
                          <w:rPr>
                            <w:rFonts w:ascii="Arial" w:hAnsi="Arial" w:cs="Arial"/>
                          </w:rPr>
                        </w:pPr>
                      </w:p>
                    </w:tc>
                  </w:tr>
                  <w:tr w:rsidR="003C66DE" w:rsidRPr="001D0B04" w:rsidTr="004D4DD4">
                    <w:trPr>
                      <w:trHeight w:val="694"/>
                    </w:trPr>
                    <w:tc>
                      <w:tcPr>
                        <w:tcW w:w="6603" w:type="dxa"/>
                      </w:tcPr>
                      <w:p w:rsidR="003C66DE" w:rsidRPr="00AF49D4" w:rsidRDefault="003C66DE" w:rsidP="003C66DE">
                        <w:pPr>
                          <w:pStyle w:val="Prrafodelista"/>
                          <w:numPr>
                            <w:ilvl w:val="0"/>
                            <w:numId w:val="16"/>
                          </w:numPr>
                          <w:tabs>
                            <w:tab w:val="left" w:pos="6555"/>
                          </w:tabs>
                          <w:ind w:right="-391"/>
                          <w:rPr>
                            <w:rFonts w:ascii="Arial" w:hAnsi="Arial" w:cs="Arial"/>
                          </w:rPr>
                        </w:pPr>
                        <w:r w:rsidRPr="00AF49D4">
                          <w:rPr>
                            <w:rFonts w:ascii="Arial" w:hAnsi="Arial" w:cs="Arial"/>
                          </w:rPr>
                          <w:t xml:space="preserve">Solicitud de Reposición de Fondo Fijo o </w:t>
                        </w:r>
                        <w:proofErr w:type="spellStart"/>
                        <w:r w:rsidRPr="00AF49D4">
                          <w:rPr>
                            <w:rFonts w:ascii="Arial" w:hAnsi="Arial" w:cs="Arial"/>
                          </w:rPr>
                          <w:t>Revolvente</w:t>
                        </w:r>
                        <w:proofErr w:type="spellEnd"/>
                        <w:r>
                          <w:rPr>
                            <w:rFonts w:ascii="Arial" w:hAnsi="Arial" w:cs="Arial"/>
                          </w:rPr>
                          <w:t xml:space="preserve">   </w:t>
                        </w:r>
                        <w:r w:rsidRPr="00AF49D4">
                          <w:rPr>
                            <w:rFonts w:ascii="Arial" w:hAnsi="Arial" w:cs="Arial"/>
                          </w:rPr>
                          <w:t xml:space="preserve"> y/o Cancelación del </w:t>
                        </w:r>
                        <w:r>
                          <w:rPr>
                            <w:rFonts w:ascii="Arial" w:hAnsi="Arial" w:cs="Arial"/>
                          </w:rPr>
                          <w:t>m</w:t>
                        </w:r>
                        <w:r w:rsidRPr="00AF49D4">
                          <w:rPr>
                            <w:rFonts w:ascii="Arial" w:hAnsi="Arial" w:cs="Arial"/>
                          </w:rPr>
                          <w:t>ismo</w:t>
                        </w:r>
                        <w:r>
                          <w:rPr>
                            <w:rFonts w:ascii="Arial" w:hAnsi="Arial" w:cs="Arial"/>
                          </w:rPr>
                          <w:t>………………..……………..</w:t>
                        </w:r>
                      </w:p>
                    </w:tc>
                    <w:tc>
                      <w:tcPr>
                        <w:tcW w:w="903" w:type="dxa"/>
                        <w:vAlign w:val="center"/>
                      </w:tcPr>
                      <w:p w:rsidR="00370F4E" w:rsidRDefault="00370F4E" w:rsidP="003C66DE">
                        <w:pPr>
                          <w:rPr>
                            <w:rFonts w:ascii="Arial" w:hAnsi="Arial" w:cs="Arial"/>
                          </w:rPr>
                        </w:pPr>
                      </w:p>
                      <w:p w:rsidR="003C66DE" w:rsidRDefault="006C21AC" w:rsidP="003C66DE">
                        <w:pPr>
                          <w:rPr>
                            <w:rFonts w:ascii="Arial" w:hAnsi="Arial" w:cs="Arial"/>
                          </w:rPr>
                        </w:pPr>
                        <w:r>
                          <w:rPr>
                            <w:rFonts w:ascii="Arial" w:hAnsi="Arial" w:cs="Arial"/>
                          </w:rPr>
                          <w:t>29</w:t>
                        </w:r>
                      </w:p>
                    </w:tc>
                  </w:tr>
                  <w:tr w:rsidR="003C66DE" w:rsidRPr="001D0B04" w:rsidTr="004D4DD4">
                    <w:trPr>
                      <w:trHeight w:val="702"/>
                    </w:trPr>
                    <w:tc>
                      <w:tcPr>
                        <w:tcW w:w="6603" w:type="dxa"/>
                      </w:tcPr>
                      <w:p w:rsidR="003C66DE" w:rsidRPr="00AF49D4" w:rsidRDefault="003C66DE" w:rsidP="003C66DE">
                        <w:pPr>
                          <w:pStyle w:val="Prrafodelista"/>
                          <w:numPr>
                            <w:ilvl w:val="0"/>
                            <w:numId w:val="16"/>
                          </w:numPr>
                          <w:tabs>
                            <w:tab w:val="left" w:pos="6555"/>
                          </w:tabs>
                          <w:ind w:right="-391"/>
                          <w:rPr>
                            <w:rFonts w:ascii="Arial" w:hAnsi="Arial" w:cs="Arial"/>
                          </w:rPr>
                        </w:pPr>
                        <w:r w:rsidRPr="00AF49D4">
                          <w:rPr>
                            <w:rFonts w:ascii="Arial" w:hAnsi="Arial" w:cs="Arial"/>
                          </w:rPr>
                          <w:t>Solicitud de Reposición de Fondo Fijo de Gastos de Alimentación y/o Cancelación del mismo</w:t>
                        </w:r>
                        <w:r>
                          <w:rPr>
                            <w:rFonts w:ascii="Arial" w:hAnsi="Arial" w:cs="Arial"/>
                          </w:rPr>
                          <w:t>……………….</w:t>
                        </w:r>
                      </w:p>
                    </w:tc>
                    <w:tc>
                      <w:tcPr>
                        <w:tcW w:w="903" w:type="dxa"/>
                        <w:vAlign w:val="center"/>
                      </w:tcPr>
                      <w:p w:rsidR="003C66DE" w:rsidRDefault="003C66DE" w:rsidP="003C66DE">
                        <w:pPr>
                          <w:rPr>
                            <w:rFonts w:ascii="Arial" w:hAnsi="Arial" w:cs="Arial"/>
                          </w:rPr>
                        </w:pPr>
                      </w:p>
                      <w:p w:rsidR="00FF5804" w:rsidRDefault="00FF5804" w:rsidP="00CB5F89">
                        <w:pPr>
                          <w:rPr>
                            <w:rFonts w:ascii="Arial" w:hAnsi="Arial" w:cs="Arial"/>
                          </w:rPr>
                        </w:pPr>
                        <w:r>
                          <w:rPr>
                            <w:rFonts w:ascii="Arial" w:hAnsi="Arial" w:cs="Arial"/>
                          </w:rPr>
                          <w:t>3</w:t>
                        </w:r>
                        <w:r w:rsidR="006C21AC">
                          <w:rPr>
                            <w:rFonts w:ascii="Arial" w:hAnsi="Arial" w:cs="Arial"/>
                          </w:rPr>
                          <w:t>1</w:t>
                        </w:r>
                      </w:p>
                    </w:tc>
                  </w:tr>
                  <w:tr w:rsidR="003C66DE" w:rsidRPr="001D0B04" w:rsidTr="004D4DD4">
                    <w:trPr>
                      <w:trHeight w:val="412"/>
                    </w:trPr>
                    <w:tc>
                      <w:tcPr>
                        <w:tcW w:w="6603" w:type="dxa"/>
                      </w:tcPr>
                      <w:p w:rsidR="003C66DE" w:rsidRPr="00AF49D4" w:rsidRDefault="009E7286" w:rsidP="003C66DE">
                        <w:pPr>
                          <w:pStyle w:val="Prrafodelista"/>
                          <w:numPr>
                            <w:ilvl w:val="0"/>
                            <w:numId w:val="16"/>
                          </w:numPr>
                          <w:tabs>
                            <w:tab w:val="left" w:pos="6555"/>
                          </w:tabs>
                          <w:ind w:right="-391"/>
                          <w:rPr>
                            <w:rFonts w:ascii="Arial" w:hAnsi="Arial" w:cs="Arial"/>
                          </w:rPr>
                        </w:pPr>
                        <w:r>
                          <w:rPr>
                            <w:rFonts w:ascii="Arial" w:hAnsi="Arial" w:cs="Arial"/>
                          </w:rPr>
                          <w:t>Recibo del Fond</w:t>
                        </w:r>
                        <w:r w:rsidR="003C66DE" w:rsidRPr="00AF49D4">
                          <w:rPr>
                            <w:rFonts w:ascii="Arial" w:hAnsi="Arial" w:cs="Arial"/>
                          </w:rPr>
                          <w:t xml:space="preserve">o Fijo o </w:t>
                        </w:r>
                        <w:proofErr w:type="spellStart"/>
                        <w:r w:rsidR="003C66DE" w:rsidRPr="00AF49D4">
                          <w:rPr>
                            <w:rFonts w:ascii="Arial" w:hAnsi="Arial" w:cs="Arial"/>
                          </w:rPr>
                          <w:t>Revolvente</w:t>
                        </w:r>
                        <w:proofErr w:type="spellEnd"/>
                        <w:r w:rsidR="003C66DE">
                          <w:rPr>
                            <w:rFonts w:ascii="Arial" w:hAnsi="Arial" w:cs="Arial"/>
                          </w:rPr>
                          <w:t>……….…………….</w:t>
                        </w:r>
                      </w:p>
                    </w:tc>
                    <w:tc>
                      <w:tcPr>
                        <w:tcW w:w="903" w:type="dxa"/>
                        <w:vAlign w:val="center"/>
                      </w:tcPr>
                      <w:p w:rsidR="003C66DE" w:rsidRDefault="00B22A67" w:rsidP="003C66DE">
                        <w:pPr>
                          <w:rPr>
                            <w:rFonts w:ascii="Arial" w:hAnsi="Arial" w:cs="Arial"/>
                          </w:rPr>
                        </w:pPr>
                        <w:r>
                          <w:rPr>
                            <w:rFonts w:ascii="Arial" w:hAnsi="Arial" w:cs="Arial"/>
                          </w:rPr>
                          <w:t>33</w:t>
                        </w:r>
                      </w:p>
                    </w:tc>
                  </w:tr>
                  <w:tr w:rsidR="003C66DE" w:rsidRPr="001D0B04" w:rsidTr="004D4DD4">
                    <w:trPr>
                      <w:trHeight w:val="418"/>
                    </w:trPr>
                    <w:tc>
                      <w:tcPr>
                        <w:tcW w:w="6603" w:type="dxa"/>
                      </w:tcPr>
                      <w:p w:rsidR="003C66DE" w:rsidRPr="00AF49D4" w:rsidRDefault="003C66DE" w:rsidP="003C66DE">
                        <w:pPr>
                          <w:pStyle w:val="Prrafodelista"/>
                          <w:numPr>
                            <w:ilvl w:val="0"/>
                            <w:numId w:val="16"/>
                          </w:numPr>
                          <w:tabs>
                            <w:tab w:val="left" w:pos="6555"/>
                          </w:tabs>
                          <w:ind w:right="-391"/>
                          <w:rPr>
                            <w:rFonts w:ascii="Arial" w:hAnsi="Arial" w:cs="Arial"/>
                          </w:rPr>
                        </w:pPr>
                        <w:r w:rsidRPr="00AF49D4">
                          <w:rPr>
                            <w:rFonts w:ascii="Arial" w:hAnsi="Arial" w:cs="Arial"/>
                          </w:rPr>
                          <w:t>Recibo de Caja</w:t>
                        </w:r>
                        <w:r>
                          <w:rPr>
                            <w:rFonts w:ascii="Arial" w:hAnsi="Arial" w:cs="Arial"/>
                          </w:rPr>
                          <w:t>…………………………………………….</w:t>
                        </w:r>
                      </w:p>
                    </w:tc>
                    <w:tc>
                      <w:tcPr>
                        <w:tcW w:w="903" w:type="dxa"/>
                        <w:vAlign w:val="center"/>
                      </w:tcPr>
                      <w:p w:rsidR="003C66DE" w:rsidRDefault="00B22A67" w:rsidP="003C66DE">
                        <w:pPr>
                          <w:rPr>
                            <w:rFonts w:ascii="Arial" w:hAnsi="Arial" w:cs="Arial"/>
                          </w:rPr>
                        </w:pPr>
                        <w:r>
                          <w:rPr>
                            <w:rFonts w:ascii="Arial" w:hAnsi="Arial" w:cs="Arial"/>
                          </w:rPr>
                          <w:t>3</w:t>
                        </w:r>
                        <w:r w:rsidR="006C21AC">
                          <w:rPr>
                            <w:rFonts w:ascii="Arial" w:hAnsi="Arial" w:cs="Arial"/>
                          </w:rPr>
                          <w:t>5</w:t>
                        </w:r>
                      </w:p>
                    </w:tc>
                  </w:tr>
                  <w:tr w:rsidR="003C66DE" w:rsidRPr="001D0B04" w:rsidTr="004D4DD4">
                    <w:trPr>
                      <w:trHeight w:val="425"/>
                    </w:trPr>
                    <w:tc>
                      <w:tcPr>
                        <w:tcW w:w="6603" w:type="dxa"/>
                      </w:tcPr>
                      <w:p w:rsidR="003C66DE" w:rsidRPr="00AF49D4" w:rsidRDefault="003C66DE" w:rsidP="003C66DE">
                        <w:pPr>
                          <w:pStyle w:val="Prrafodelista"/>
                          <w:numPr>
                            <w:ilvl w:val="0"/>
                            <w:numId w:val="16"/>
                          </w:numPr>
                          <w:tabs>
                            <w:tab w:val="left" w:pos="6555"/>
                          </w:tabs>
                          <w:ind w:right="-391"/>
                          <w:rPr>
                            <w:rFonts w:ascii="Arial" w:hAnsi="Arial" w:cs="Arial"/>
                          </w:rPr>
                        </w:pPr>
                        <w:r w:rsidRPr="00AF49D4">
                          <w:rPr>
                            <w:rFonts w:ascii="Arial" w:hAnsi="Arial" w:cs="Arial"/>
                          </w:rPr>
                          <w:t>Comprobante de Gastos</w:t>
                        </w:r>
                        <w:r>
                          <w:rPr>
                            <w:rFonts w:ascii="Arial" w:hAnsi="Arial" w:cs="Arial"/>
                          </w:rPr>
                          <w:t>………………………………….</w:t>
                        </w:r>
                      </w:p>
                    </w:tc>
                    <w:tc>
                      <w:tcPr>
                        <w:tcW w:w="903" w:type="dxa"/>
                        <w:vAlign w:val="center"/>
                      </w:tcPr>
                      <w:p w:rsidR="003C66DE" w:rsidRDefault="00B22A67" w:rsidP="003C66DE">
                        <w:pPr>
                          <w:rPr>
                            <w:rFonts w:ascii="Arial" w:hAnsi="Arial" w:cs="Arial"/>
                          </w:rPr>
                        </w:pPr>
                        <w:r>
                          <w:rPr>
                            <w:rFonts w:ascii="Arial" w:hAnsi="Arial" w:cs="Arial"/>
                          </w:rPr>
                          <w:t>3</w:t>
                        </w:r>
                        <w:r w:rsidR="006C21AC">
                          <w:rPr>
                            <w:rFonts w:ascii="Arial" w:hAnsi="Arial" w:cs="Arial"/>
                          </w:rPr>
                          <w:t>7</w:t>
                        </w:r>
                      </w:p>
                    </w:tc>
                  </w:tr>
                  <w:tr w:rsidR="003C66DE" w:rsidRPr="001D0B04" w:rsidTr="004D4DD4">
                    <w:tc>
                      <w:tcPr>
                        <w:tcW w:w="6603" w:type="dxa"/>
                      </w:tcPr>
                      <w:p w:rsidR="003C66DE" w:rsidRPr="00AF49D4" w:rsidRDefault="003C66DE" w:rsidP="003C66DE">
                        <w:pPr>
                          <w:pStyle w:val="Prrafodelista"/>
                          <w:numPr>
                            <w:ilvl w:val="0"/>
                            <w:numId w:val="16"/>
                          </w:numPr>
                          <w:tabs>
                            <w:tab w:val="left" w:pos="6555"/>
                          </w:tabs>
                          <w:ind w:right="-391"/>
                          <w:rPr>
                            <w:rFonts w:ascii="Arial" w:hAnsi="Arial" w:cs="Arial"/>
                          </w:rPr>
                        </w:pPr>
                        <w:r w:rsidRPr="00AF49D4">
                          <w:rPr>
                            <w:rFonts w:ascii="Arial" w:hAnsi="Arial" w:cs="Arial"/>
                          </w:rPr>
                          <w:t>Vale Provisional de Caja</w:t>
                        </w:r>
                        <w:r>
                          <w:rPr>
                            <w:rFonts w:ascii="Arial" w:hAnsi="Arial" w:cs="Arial"/>
                          </w:rPr>
                          <w:t>…………………….……………</w:t>
                        </w:r>
                      </w:p>
                    </w:tc>
                    <w:tc>
                      <w:tcPr>
                        <w:tcW w:w="903" w:type="dxa"/>
                        <w:vAlign w:val="center"/>
                      </w:tcPr>
                      <w:p w:rsidR="003C66DE" w:rsidRDefault="007513B5" w:rsidP="003C66DE">
                        <w:pPr>
                          <w:rPr>
                            <w:rFonts w:ascii="Arial" w:hAnsi="Arial" w:cs="Arial"/>
                          </w:rPr>
                        </w:pPr>
                        <w:r>
                          <w:rPr>
                            <w:rFonts w:ascii="Arial" w:hAnsi="Arial" w:cs="Arial"/>
                          </w:rPr>
                          <w:t>39</w:t>
                        </w:r>
                      </w:p>
                    </w:tc>
                  </w:tr>
                  <w:tr w:rsidR="009F10A5" w:rsidRPr="001D0B04" w:rsidTr="004D4DD4">
                    <w:tc>
                      <w:tcPr>
                        <w:tcW w:w="6603" w:type="dxa"/>
                      </w:tcPr>
                      <w:p w:rsidR="00AB43E1" w:rsidRDefault="00AB43E1" w:rsidP="009F10A5">
                        <w:pPr>
                          <w:tabs>
                            <w:tab w:val="left" w:pos="6555"/>
                          </w:tabs>
                          <w:ind w:right="-391"/>
                          <w:rPr>
                            <w:rFonts w:ascii="Arial" w:hAnsi="Arial" w:cs="Arial"/>
                          </w:rPr>
                        </w:pPr>
                      </w:p>
                      <w:p w:rsidR="009F10A5" w:rsidRPr="009F10A5" w:rsidRDefault="00AB43E1" w:rsidP="009F10A5">
                        <w:pPr>
                          <w:tabs>
                            <w:tab w:val="left" w:pos="6555"/>
                          </w:tabs>
                          <w:ind w:right="-391"/>
                          <w:rPr>
                            <w:rFonts w:ascii="Arial" w:hAnsi="Arial" w:cs="Arial"/>
                          </w:rPr>
                        </w:pPr>
                        <w:r>
                          <w:rPr>
                            <w:rFonts w:ascii="Arial" w:hAnsi="Arial" w:cs="Arial"/>
                          </w:rPr>
                          <w:t>Transitorios</w:t>
                        </w:r>
                        <w:r w:rsidR="009F10A5">
                          <w:rPr>
                            <w:rFonts w:ascii="Arial" w:hAnsi="Arial" w:cs="Arial"/>
                          </w:rPr>
                          <w:t>…………………………………………………………</w:t>
                        </w:r>
                      </w:p>
                    </w:tc>
                    <w:tc>
                      <w:tcPr>
                        <w:tcW w:w="903" w:type="dxa"/>
                        <w:vAlign w:val="center"/>
                      </w:tcPr>
                      <w:p w:rsidR="00370F4E" w:rsidRDefault="00370F4E" w:rsidP="003C66DE">
                        <w:pPr>
                          <w:rPr>
                            <w:rFonts w:ascii="Arial" w:hAnsi="Arial" w:cs="Arial"/>
                          </w:rPr>
                        </w:pPr>
                      </w:p>
                      <w:p w:rsidR="009F10A5" w:rsidRDefault="009F10A5" w:rsidP="003C66DE">
                        <w:pPr>
                          <w:rPr>
                            <w:rFonts w:ascii="Arial" w:hAnsi="Arial" w:cs="Arial"/>
                          </w:rPr>
                        </w:pPr>
                        <w:r>
                          <w:rPr>
                            <w:rFonts w:ascii="Arial" w:hAnsi="Arial" w:cs="Arial"/>
                          </w:rPr>
                          <w:t>4</w:t>
                        </w:r>
                        <w:r w:rsidR="006C21AC">
                          <w:rPr>
                            <w:rFonts w:ascii="Arial" w:hAnsi="Arial" w:cs="Arial"/>
                          </w:rPr>
                          <w:t>1</w:t>
                        </w:r>
                      </w:p>
                    </w:tc>
                  </w:tr>
                </w:tbl>
                <w:p w:rsidR="003C66DE" w:rsidRPr="00812E82" w:rsidRDefault="003C66DE" w:rsidP="003C66DE">
                  <w:pPr>
                    <w:tabs>
                      <w:tab w:val="left" w:pos="6853"/>
                      <w:tab w:val="left" w:pos="7297"/>
                      <w:tab w:val="left" w:pos="7405"/>
                      <w:tab w:val="left" w:pos="7547"/>
                    </w:tabs>
                    <w:ind w:left="360" w:right="-250"/>
                    <w:jc w:val="both"/>
                    <w:rPr>
                      <w:rFonts w:ascii="CG Omega" w:hAnsi="CG Omega" w:cs="Arial"/>
                      <w:b/>
                      <w:color w:val="720000"/>
                    </w:rPr>
                  </w:pPr>
                </w:p>
              </w:tc>
            </w:tr>
          </w:tbl>
          <w:p w:rsidR="009E2A27" w:rsidRPr="00812E82" w:rsidRDefault="009E2A27" w:rsidP="009E7286">
            <w:pPr>
              <w:pStyle w:val="Prrafodelista"/>
              <w:ind w:left="601" w:right="-249"/>
              <w:jc w:val="both"/>
              <w:rPr>
                <w:rFonts w:ascii="CG Omega" w:hAnsi="CG Omega" w:cs="Arial"/>
                <w:b/>
                <w:color w:val="720000"/>
              </w:rPr>
            </w:pPr>
          </w:p>
        </w:tc>
      </w:tr>
    </w:tbl>
    <w:p w:rsidR="00AF3FBE" w:rsidRDefault="007B0A48">
      <w:pPr>
        <w:rPr>
          <w:rFonts w:ascii="Arial" w:hAnsi="Arial" w:cs="Arial"/>
          <w:b/>
          <w:noProof/>
          <w:color w:val="00863D"/>
          <w:lang w:eastAsia="es-MX"/>
        </w:rPr>
        <w:sectPr w:rsidR="00AF3FBE" w:rsidSect="00AF3FBE">
          <w:footerReference w:type="first" r:id="rId12"/>
          <w:pgSz w:w="12240" w:h="15840"/>
          <w:pgMar w:top="709" w:right="1418" w:bottom="851" w:left="1418" w:header="284" w:footer="0" w:gutter="0"/>
          <w:pgNumType w:start="2"/>
          <w:cols w:space="708"/>
          <w:titlePg/>
          <w:docGrid w:linePitch="326"/>
        </w:sectPr>
      </w:pPr>
      <w:r>
        <w:rPr>
          <w:rFonts w:ascii="Arial" w:hAnsi="Arial" w:cs="Arial"/>
          <w:b/>
          <w:noProof/>
          <w:color w:val="00863D"/>
          <w:lang w:eastAsia="es-MX"/>
        </w:rPr>
        <w:br w:type="page"/>
      </w:r>
    </w:p>
    <w:p w:rsidR="00F16CFD" w:rsidRPr="00B1498A" w:rsidRDefault="002B2356" w:rsidP="00B1498A">
      <w:pPr>
        <w:pStyle w:val="Prrafodelista"/>
        <w:numPr>
          <w:ilvl w:val="0"/>
          <w:numId w:val="6"/>
        </w:numPr>
        <w:spacing w:line="360" w:lineRule="auto"/>
        <w:ind w:left="567" w:right="-94" w:hanging="567"/>
        <w:jc w:val="both"/>
        <w:rPr>
          <w:rFonts w:ascii="Arial" w:hAnsi="Arial" w:cs="Arial"/>
          <w:b/>
          <w:noProof/>
          <w:color w:val="00863D"/>
          <w:lang w:eastAsia="es-MX"/>
        </w:rPr>
      </w:pPr>
      <w:r w:rsidRPr="00B1498A">
        <w:rPr>
          <w:rFonts w:ascii="Arial" w:hAnsi="Arial" w:cs="Arial"/>
          <w:b/>
          <w:noProof/>
          <w:color w:val="00863D"/>
          <w:lang w:eastAsia="es-MX"/>
        </w:rPr>
        <w:t>OBJETIVO____</w:t>
      </w:r>
      <w:r w:rsidR="002A69E0" w:rsidRPr="00B1498A">
        <w:rPr>
          <w:rFonts w:ascii="Arial" w:hAnsi="Arial" w:cs="Arial"/>
          <w:b/>
          <w:noProof/>
          <w:color w:val="00863D"/>
          <w:lang w:eastAsia="es-MX"/>
        </w:rPr>
        <w:t>_</w:t>
      </w:r>
      <w:r w:rsidR="007832E8" w:rsidRPr="00B1498A">
        <w:rPr>
          <w:rFonts w:ascii="Arial" w:hAnsi="Arial" w:cs="Arial"/>
          <w:b/>
          <w:noProof/>
          <w:color w:val="00863D"/>
          <w:lang w:eastAsia="es-MX"/>
        </w:rPr>
        <w:t>________________________</w:t>
      </w:r>
      <w:r w:rsidR="00B1498A">
        <w:rPr>
          <w:rFonts w:ascii="Arial" w:hAnsi="Arial" w:cs="Arial"/>
          <w:b/>
          <w:noProof/>
          <w:color w:val="00863D"/>
          <w:lang w:eastAsia="es-MX"/>
        </w:rPr>
        <w:t>____________________________</w:t>
      </w:r>
    </w:p>
    <w:p w:rsidR="00B82D82" w:rsidRDefault="00B82D82" w:rsidP="00F16CFD">
      <w:pPr>
        <w:rPr>
          <w:rFonts w:ascii="Arial" w:hAnsi="Arial" w:cs="Arial"/>
          <w:noProof/>
          <w:lang w:eastAsia="es-MX"/>
        </w:rPr>
      </w:pPr>
    </w:p>
    <w:p w:rsidR="00B82D82" w:rsidRDefault="00B82D82" w:rsidP="001C7B4A">
      <w:pPr>
        <w:spacing w:line="360" w:lineRule="auto"/>
        <w:ind w:right="48"/>
        <w:jc w:val="both"/>
        <w:rPr>
          <w:rFonts w:ascii="Arial" w:hAnsi="Arial" w:cs="Arial"/>
          <w:noProof/>
          <w:lang w:eastAsia="es-MX"/>
        </w:rPr>
      </w:pPr>
    </w:p>
    <w:p w:rsidR="002A69E0" w:rsidRDefault="002A69E0" w:rsidP="002A69E0">
      <w:pPr>
        <w:pStyle w:val="Encabezado"/>
        <w:tabs>
          <w:tab w:val="left" w:pos="9356"/>
        </w:tabs>
        <w:spacing w:line="360" w:lineRule="auto"/>
        <w:ind w:right="48"/>
        <w:jc w:val="both"/>
        <w:rPr>
          <w:rFonts w:ascii="Arial" w:hAnsi="Arial" w:cs="Arial"/>
          <w:lang w:val="es-ES"/>
        </w:rPr>
      </w:pPr>
      <w:r w:rsidRPr="002A69E0">
        <w:rPr>
          <w:rFonts w:ascii="Arial" w:hAnsi="Arial" w:cs="Arial"/>
          <w:lang w:val="es-ES"/>
        </w:rPr>
        <w:t xml:space="preserve">Proporcionar el marco normativo que deberá observarse para los procesos de solicitud, autorización, asignación, ejercicio, administración, comprobación, reembolso, reintegro y cancelación, de los recursos destinados a efectuar adquisiciones de materiales, bienes y servicios, necesarios para la operación, que se generen en el desempeño de funciones asignadas a las diversas Unidades del Tribunal Electoral, las cuales por su importancia deban ser atendidas en tiempos mínimos o inmediatos, a través de Fondos Fijos o </w:t>
      </w:r>
      <w:proofErr w:type="spellStart"/>
      <w:r w:rsidRPr="002A69E0">
        <w:rPr>
          <w:rFonts w:ascii="Arial" w:hAnsi="Arial" w:cs="Arial"/>
          <w:lang w:val="es-ES"/>
        </w:rPr>
        <w:t>Revolventes</w:t>
      </w:r>
      <w:proofErr w:type="spellEnd"/>
      <w:r w:rsidRPr="002A69E0">
        <w:rPr>
          <w:rFonts w:ascii="Arial" w:hAnsi="Arial" w:cs="Arial"/>
          <w:lang w:val="es-ES"/>
        </w:rPr>
        <w:t>.</w:t>
      </w:r>
    </w:p>
    <w:p w:rsidR="002A69E0" w:rsidRDefault="002A69E0" w:rsidP="002A69E0">
      <w:pPr>
        <w:pStyle w:val="Encabezado"/>
        <w:tabs>
          <w:tab w:val="left" w:pos="9356"/>
        </w:tabs>
        <w:spacing w:line="360" w:lineRule="auto"/>
        <w:ind w:right="48"/>
        <w:rPr>
          <w:rFonts w:ascii="Arial" w:hAnsi="Arial" w:cs="Arial"/>
          <w:lang w:val="es-ES"/>
        </w:rPr>
      </w:pPr>
    </w:p>
    <w:p w:rsidR="006160BC" w:rsidRDefault="006160BC" w:rsidP="00F6662E">
      <w:pPr>
        <w:pStyle w:val="Encabezado"/>
        <w:tabs>
          <w:tab w:val="clear" w:pos="4252"/>
          <w:tab w:val="clear" w:pos="8504"/>
          <w:tab w:val="left" w:pos="9356"/>
        </w:tabs>
        <w:spacing w:line="360" w:lineRule="auto"/>
        <w:ind w:right="48"/>
        <w:jc w:val="both"/>
        <w:rPr>
          <w:rFonts w:ascii="Arial" w:hAnsi="Arial" w:cs="Arial"/>
        </w:rPr>
      </w:pPr>
    </w:p>
    <w:p w:rsidR="006160BC" w:rsidRDefault="006160BC" w:rsidP="00F6662E">
      <w:pPr>
        <w:pStyle w:val="Encabezado"/>
        <w:tabs>
          <w:tab w:val="clear" w:pos="4252"/>
          <w:tab w:val="clear" w:pos="8504"/>
          <w:tab w:val="left" w:pos="9356"/>
        </w:tabs>
        <w:spacing w:line="360" w:lineRule="auto"/>
        <w:ind w:right="48"/>
        <w:jc w:val="both"/>
        <w:rPr>
          <w:rFonts w:ascii="Arial" w:hAnsi="Arial" w:cs="Arial"/>
        </w:rPr>
      </w:pPr>
    </w:p>
    <w:p w:rsidR="006160BC" w:rsidRDefault="006160BC" w:rsidP="00F6662E">
      <w:pPr>
        <w:pStyle w:val="Encabezado"/>
        <w:tabs>
          <w:tab w:val="clear" w:pos="4252"/>
          <w:tab w:val="clear" w:pos="8504"/>
          <w:tab w:val="left" w:pos="9356"/>
        </w:tabs>
        <w:spacing w:line="360" w:lineRule="auto"/>
        <w:ind w:right="48"/>
        <w:jc w:val="both"/>
        <w:rPr>
          <w:rFonts w:ascii="Arial" w:hAnsi="Arial" w:cs="Arial"/>
        </w:rPr>
      </w:pPr>
    </w:p>
    <w:p w:rsidR="006160BC" w:rsidRDefault="006160BC" w:rsidP="00F6662E">
      <w:pPr>
        <w:pStyle w:val="Encabezado"/>
        <w:tabs>
          <w:tab w:val="clear" w:pos="4252"/>
          <w:tab w:val="clear" w:pos="8504"/>
          <w:tab w:val="left" w:pos="9356"/>
        </w:tabs>
        <w:spacing w:line="360" w:lineRule="auto"/>
        <w:ind w:right="48"/>
        <w:jc w:val="both"/>
        <w:rPr>
          <w:rFonts w:ascii="Arial" w:hAnsi="Arial" w:cs="Arial"/>
        </w:rPr>
      </w:pPr>
    </w:p>
    <w:p w:rsidR="006160BC" w:rsidRDefault="006160BC" w:rsidP="00F6662E">
      <w:pPr>
        <w:pStyle w:val="Encabezado"/>
        <w:tabs>
          <w:tab w:val="clear" w:pos="4252"/>
          <w:tab w:val="clear" w:pos="8504"/>
          <w:tab w:val="left" w:pos="9356"/>
        </w:tabs>
        <w:spacing w:line="360" w:lineRule="auto"/>
        <w:ind w:right="48"/>
        <w:jc w:val="both"/>
        <w:rPr>
          <w:rFonts w:ascii="Arial" w:hAnsi="Arial" w:cs="Arial"/>
        </w:rPr>
      </w:pPr>
    </w:p>
    <w:p w:rsidR="006160BC" w:rsidRDefault="006160BC" w:rsidP="00F6662E">
      <w:pPr>
        <w:pStyle w:val="Encabezado"/>
        <w:tabs>
          <w:tab w:val="clear" w:pos="4252"/>
          <w:tab w:val="clear" w:pos="8504"/>
          <w:tab w:val="left" w:pos="9356"/>
        </w:tabs>
        <w:spacing w:line="360" w:lineRule="auto"/>
        <w:ind w:right="48"/>
        <w:jc w:val="both"/>
        <w:rPr>
          <w:rFonts w:ascii="Arial" w:hAnsi="Arial" w:cs="Arial"/>
        </w:rPr>
      </w:pPr>
    </w:p>
    <w:p w:rsidR="006160BC" w:rsidRDefault="006160BC" w:rsidP="00F6662E">
      <w:pPr>
        <w:pStyle w:val="Encabezado"/>
        <w:tabs>
          <w:tab w:val="clear" w:pos="4252"/>
          <w:tab w:val="clear" w:pos="8504"/>
          <w:tab w:val="left" w:pos="9356"/>
        </w:tabs>
        <w:spacing w:line="360" w:lineRule="auto"/>
        <w:ind w:right="48"/>
        <w:jc w:val="both"/>
        <w:rPr>
          <w:rFonts w:ascii="Arial" w:hAnsi="Arial" w:cs="Arial"/>
        </w:rPr>
      </w:pPr>
    </w:p>
    <w:p w:rsidR="006160BC" w:rsidRDefault="006160BC" w:rsidP="00F6662E">
      <w:pPr>
        <w:pStyle w:val="Encabezado"/>
        <w:tabs>
          <w:tab w:val="clear" w:pos="4252"/>
          <w:tab w:val="clear" w:pos="8504"/>
          <w:tab w:val="left" w:pos="9356"/>
        </w:tabs>
        <w:spacing w:line="360" w:lineRule="auto"/>
        <w:ind w:right="48"/>
        <w:jc w:val="both"/>
        <w:rPr>
          <w:rFonts w:ascii="Arial" w:hAnsi="Arial" w:cs="Arial"/>
        </w:rPr>
      </w:pPr>
    </w:p>
    <w:p w:rsidR="006160BC" w:rsidRDefault="006160BC" w:rsidP="00F6662E">
      <w:pPr>
        <w:pStyle w:val="Encabezado"/>
        <w:tabs>
          <w:tab w:val="clear" w:pos="4252"/>
          <w:tab w:val="clear" w:pos="8504"/>
          <w:tab w:val="left" w:pos="9356"/>
        </w:tabs>
        <w:spacing w:line="360" w:lineRule="auto"/>
        <w:ind w:right="48"/>
        <w:jc w:val="both"/>
        <w:rPr>
          <w:rFonts w:ascii="Arial" w:hAnsi="Arial" w:cs="Arial"/>
        </w:rPr>
      </w:pPr>
    </w:p>
    <w:p w:rsidR="006160BC" w:rsidRDefault="006160BC" w:rsidP="00F6662E">
      <w:pPr>
        <w:pStyle w:val="Encabezado"/>
        <w:tabs>
          <w:tab w:val="clear" w:pos="4252"/>
          <w:tab w:val="clear" w:pos="8504"/>
          <w:tab w:val="left" w:pos="9356"/>
        </w:tabs>
        <w:spacing w:line="360" w:lineRule="auto"/>
        <w:ind w:right="48"/>
        <w:jc w:val="both"/>
        <w:rPr>
          <w:rFonts w:ascii="Arial" w:hAnsi="Arial" w:cs="Arial"/>
        </w:rPr>
      </w:pPr>
    </w:p>
    <w:p w:rsidR="006160BC" w:rsidRDefault="006160BC" w:rsidP="00F6662E">
      <w:pPr>
        <w:pStyle w:val="Encabezado"/>
        <w:tabs>
          <w:tab w:val="clear" w:pos="4252"/>
          <w:tab w:val="clear" w:pos="8504"/>
          <w:tab w:val="left" w:pos="9356"/>
        </w:tabs>
        <w:spacing w:line="360" w:lineRule="auto"/>
        <w:ind w:right="48"/>
        <w:jc w:val="both"/>
        <w:rPr>
          <w:rFonts w:ascii="Arial" w:hAnsi="Arial" w:cs="Arial"/>
        </w:rPr>
      </w:pPr>
    </w:p>
    <w:p w:rsidR="003E2AFE" w:rsidRDefault="003E2AFE" w:rsidP="00F6662E">
      <w:pPr>
        <w:pStyle w:val="Encabezado"/>
        <w:tabs>
          <w:tab w:val="clear" w:pos="4252"/>
          <w:tab w:val="clear" w:pos="8504"/>
          <w:tab w:val="left" w:pos="9356"/>
        </w:tabs>
        <w:spacing w:line="360" w:lineRule="auto"/>
        <w:ind w:right="48"/>
        <w:jc w:val="both"/>
        <w:rPr>
          <w:rFonts w:ascii="Arial" w:hAnsi="Arial" w:cs="Arial"/>
        </w:rPr>
      </w:pPr>
    </w:p>
    <w:p w:rsidR="003E2AFE" w:rsidRDefault="003E2AFE" w:rsidP="00F6662E">
      <w:pPr>
        <w:pStyle w:val="Encabezado"/>
        <w:tabs>
          <w:tab w:val="clear" w:pos="4252"/>
          <w:tab w:val="clear" w:pos="8504"/>
          <w:tab w:val="left" w:pos="9356"/>
        </w:tabs>
        <w:spacing w:line="360" w:lineRule="auto"/>
        <w:ind w:right="48"/>
        <w:jc w:val="both"/>
        <w:rPr>
          <w:rFonts w:ascii="Arial" w:hAnsi="Arial" w:cs="Arial"/>
        </w:rPr>
      </w:pPr>
    </w:p>
    <w:p w:rsidR="003E2AFE" w:rsidRDefault="003E2AFE" w:rsidP="00F6662E">
      <w:pPr>
        <w:pStyle w:val="Encabezado"/>
        <w:tabs>
          <w:tab w:val="clear" w:pos="4252"/>
          <w:tab w:val="clear" w:pos="8504"/>
          <w:tab w:val="left" w:pos="9356"/>
        </w:tabs>
        <w:spacing w:line="360" w:lineRule="auto"/>
        <w:ind w:right="48"/>
        <w:jc w:val="both"/>
        <w:rPr>
          <w:rFonts w:ascii="Arial" w:hAnsi="Arial" w:cs="Arial"/>
        </w:rPr>
      </w:pPr>
    </w:p>
    <w:p w:rsidR="003E2AFE" w:rsidRDefault="003E2AFE" w:rsidP="00F6662E">
      <w:pPr>
        <w:pStyle w:val="Encabezado"/>
        <w:tabs>
          <w:tab w:val="clear" w:pos="4252"/>
          <w:tab w:val="clear" w:pos="8504"/>
          <w:tab w:val="left" w:pos="9356"/>
        </w:tabs>
        <w:spacing w:line="360" w:lineRule="auto"/>
        <w:ind w:right="48"/>
        <w:jc w:val="both"/>
        <w:rPr>
          <w:rFonts w:ascii="Arial" w:hAnsi="Arial" w:cs="Arial"/>
        </w:rPr>
      </w:pPr>
    </w:p>
    <w:p w:rsidR="003E2AFE" w:rsidRDefault="003E2AFE" w:rsidP="00F6662E">
      <w:pPr>
        <w:pStyle w:val="Encabezado"/>
        <w:tabs>
          <w:tab w:val="clear" w:pos="4252"/>
          <w:tab w:val="clear" w:pos="8504"/>
          <w:tab w:val="left" w:pos="9356"/>
        </w:tabs>
        <w:spacing w:line="360" w:lineRule="auto"/>
        <w:ind w:right="48"/>
        <w:jc w:val="both"/>
        <w:rPr>
          <w:rFonts w:ascii="Arial" w:hAnsi="Arial" w:cs="Arial"/>
        </w:rPr>
      </w:pPr>
    </w:p>
    <w:p w:rsidR="00AF3FBE" w:rsidRDefault="007B0A48">
      <w:pPr>
        <w:rPr>
          <w:rFonts w:ascii="Arial" w:hAnsi="Arial" w:cs="Arial"/>
        </w:rPr>
        <w:sectPr w:rsidR="00AF3FBE" w:rsidSect="00653BD2">
          <w:pgSz w:w="12240" w:h="15840"/>
          <w:pgMar w:top="709" w:right="1418" w:bottom="851" w:left="1418" w:header="284" w:footer="0" w:gutter="0"/>
          <w:pgNumType w:start="3"/>
          <w:cols w:space="708"/>
          <w:docGrid w:linePitch="326"/>
        </w:sectPr>
      </w:pPr>
      <w:r>
        <w:rPr>
          <w:rFonts w:ascii="Arial" w:hAnsi="Arial" w:cs="Arial"/>
        </w:rPr>
        <w:br w:type="page"/>
      </w:r>
    </w:p>
    <w:p w:rsidR="00BB4618" w:rsidRPr="0059207B" w:rsidRDefault="00BB4618" w:rsidP="0059207B">
      <w:pPr>
        <w:pStyle w:val="Prrafodelista"/>
        <w:numPr>
          <w:ilvl w:val="0"/>
          <w:numId w:val="6"/>
        </w:numPr>
        <w:ind w:left="567" w:hanging="425"/>
        <w:rPr>
          <w:rFonts w:ascii="Arial" w:hAnsi="Arial" w:cs="Arial"/>
          <w:b/>
          <w:noProof/>
          <w:color w:val="00863D"/>
          <w:lang w:eastAsia="es-MX"/>
        </w:rPr>
      </w:pPr>
      <w:r w:rsidRPr="0059207B">
        <w:rPr>
          <w:rFonts w:ascii="Arial" w:hAnsi="Arial" w:cs="Arial"/>
          <w:b/>
          <w:noProof/>
          <w:color w:val="00863D"/>
          <w:lang w:eastAsia="es-MX"/>
        </w:rPr>
        <w:t>MARC</w:t>
      </w:r>
      <w:r w:rsidR="007A6A16" w:rsidRPr="0059207B">
        <w:rPr>
          <w:rFonts w:ascii="Arial" w:hAnsi="Arial" w:cs="Arial"/>
          <w:b/>
          <w:noProof/>
          <w:color w:val="00863D"/>
          <w:lang w:eastAsia="es-MX"/>
        </w:rPr>
        <w:t>O JURÍDICO</w:t>
      </w:r>
      <w:r w:rsidR="0059207B">
        <w:rPr>
          <w:rFonts w:ascii="Arial" w:hAnsi="Arial" w:cs="Arial"/>
          <w:b/>
          <w:noProof/>
          <w:color w:val="00863D"/>
          <w:lang w:eastAsia="es-MX"/>
        </w:rPr>
        <w:t>__________________________________________________</w:t>
      </w:r>
    </w:p>
    <w:p w:rsidR="002A610C" w:rsidRPr="002A610C" w:rsidRDefault="002A610C" w:rsidP="002A610C">
      <w:pPr>
        <w:spacing w:line="360" w:lineRule="auto"/>
        <w:ind w:right="48"/>
        <w:jc w:val="both"/>
        <w:rPr>
          <w:rFonts w:ascii="Arial" w:hAnsi="Arial" w:cs="Arial"/>
          <w:b/>
          <w:noProof/>
          <w:color w:val="720000"/>
          <w:lang w:eastAsia="es-MX"/>
        </w:rPr>
      </w:pPr>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Constitución Política de los Estados Unidos Mexicanos.</w:t>
      </w:r>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Ley del Impuesto al Valor Agregado.</w:t>
      </w:r>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 xml:space="preserve">Ley Orgánica del Poder Judicial de </w:t>
      </w:r>
      <w:smartTag w:uri="urn:schemas-microsoft-com:office:smarttags" w:element="PersonName">
        <w:smartTagPr>
          <w:attr w:name="ProductID" w:val="la Federaci￳n."/>
        </w:smartTagPr>
        <w:r w:rsidRPr="0056676F">
          <w:rPr>
            <w:rFonts w:cs="Arial"/>
            <w:sz w:val="24"/>
            <w:szCs w:val="24"/>
          </w:rPr>
          <w:t>la Federación.</w:t>
        </w:r>
      </w:smartTag>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 xml:space="preserve">Ley del Impuesto Sobre </w:t>
      </w:r>
      <w:smartTag w:uri="urn:schemas-microsoft-com:office:smarttags" w:element="PersonName">
        <w:smartTagPr>
          <w:attr w:name="ProductID" w:val="la Renta."/>
        </w:smartTagPr>
        <w:r w:rsidRPr="0056676F">
          <w:rPr>
            <w:rFonts w:cs="Arial"/>
            <w:sz w:val="24"/>
            <w:szCs w:val="24"/>
          </w:rPr>
          <w:t>la Renta.</w:t>
        </w:r>
      </w:smartTag>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Ley Federal de Responsabilidades Administrativas de los Servidores Públicos.</w:t>
      </w:r>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Ley Federal de Presupuesto y Responsabilidad Hacendaría.</w:t>
      </w:r>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 xml:space="preserve">Código Fiscal de </w:t>
      </w:r>
      <w:smartTag w:uri="urn:schemas-microsoft-com:office:smarttags" w:element="PersonName">
        <w:smartTagPr>
          <w:attr w:name="ProductID" w:val="la Federaci￳n."/>
        </w:smartTagPr>
        <w:r w:rsidRPr="0056676F">
          <w:rPr>
            <w:rFonts w:cs="Arial"/>
            <w:sz w:val="24"/>
            <w:szCs w:val="24"/>
          </w:rPr>
          <w:t>la Federación.</w:t>
        </w:r>
      </w:smartTag>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 xml:space="preserve">Reglamento del Código Fiscal de </w:t>
      </w:r>
      <w:smartTag w:uri="urn:schemas-microsoft-com:office:smarttags" w:element="PersonName">
        <w:smartTagPr>
          <w:attr w:name="ProductID" w:val="la Federaci￳n."/>
        </w:smartTagPr>
        <w:r w:rsidRPr="0056676F">
          <w:rPr>
            <w:rFonts w:cs="Arial"/>
            <w:sz w:val="24"/>
            <w:szCs w:val="24"/>
          </w:rPr>
          <w:t>la Federación.</w:t>
        </w:r>
      </w:smartTag>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 xml:space="preserve">Reglamento Interno del Tribunal Electoral del Poder Judicial de </w:t>
      </w:r>
      <w:smartTag w:uri="urn:schemas-microsoft-com:office:smarttags" w:element="PersonName">
        <w:smartTagPr>
          <w:attr w:name="ProductID" w:val="la Federaci￳n."/>
        </w:smartTagPr>
        <w:r w:rsidRPr="0056676F">
          <w:rPr>
            <w:rFonts w:cs="Arial"/>
            <w:sz w:val="24"/>
            <w:szCs w:val="24"/>
          </w:rPr>
          <w:t>la Federación.</w:t>
        </w:r>
      </w:smartTag>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 xml:space="preserve">Reglamento de </w:t>
      </w:r>
      <w:smartTag w:uri="urn:schemas-microsoft-com:office:smarttags" w:element="PersonName">
        <w:smartTagPr>
          <w:attr w:name="ProductID" w:val="la Ley"/>
        </w:smartTagPr>
        <w:r w:rsidRPr="0056676F">
          <w:rPr>
            <w:rFonts w:cs="Arial"/>
            <w:sz w:val="24"/>
            <w:szCs w:val="24"/>
          </w:rPr>
          <w:t>la Ley</w:t>
        </w:r>
      </w:smartTag>
      <w:r w:rsidRPr="0056676F">
        <w:rPr>
          <w:rFonts w:cs="Arial"/>
          <w:sz w:val="24"/>
          <w:szCs w:val="24"/>
        </w:rPr>
        <w:t xml:space="preserve"> del Impuesto sobre </w:t>
      </w:r>
      <w:smartTag w:uri="urn:schemas-microsoft-com:office:smarttags" w:element="PersonName">
        <w:smartTagPr>
          <w:attr w:name="ProductID" w:val="la Renta."/>
        </w:smartTagPr>
        <w:r w:rsidRPr="0056676F">
          <w:rPr>
            <w:rFonts w:cs="Arial"/>
            <w:sz w:val="24"/>
            <w:szCs w:val="24"/>
          </w:rPr>
          <w:t>la Renta.</w:t>
        </w:r>
      </w:smartTag>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 xml:space="preserve">Reglamento de </w:t>
      </w:r>
      <w:smartTag w:uri="urn:schemas-microsoft-com:office:smarttags" w:element="PersonName">
        <w:smartTagPr>
          <w:attr w:name="ProductID" w:val="la Ley Federal"/>
        </w:smartTagPr>
        <w:r w:rsidRPr="0056676F">
          <w:rPr>
            <w:rFonts w:cs="Arial"/>
            <w:sz w:val="24"/>
            <w:szCs w:val="24"/>
          </w:rPr>
          <w:t>la Ley Federal</w:t>
        </w:r>
      </w:smartTag>
      <w:r w:rsidRPr="0056676F">
        <w:rPr>
          <w:rFonts w:cs="Arial"/>
          <w:sz w:val="24"/>
          <w:szCs w:val="24"/>
        </w:rPr>
        <w:t xml:space="preserve"> de Presupuesto y Responsabilidad Hacendaria.</w:t>
      </w:r>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 xml:space="preserve">Reglamento de </w:t>
      </w:r>
      <w:smartTag w:uri="urn:schemas-microsoft-com:office:smarttags" w:element="PersonName">
        <w:smartTagPr>
          <w:attr w:name="ProductID" w:val="la Ley"/>
        </w:smartTagPr>
        <w:r w:rsidRPr="0056676F">
          <w:rPr>
            <w:rFonts w:cs="Arial"/>
            <w:sz w:val="24"/>
            <w:szCs w:val="24"/>
          </w:rPr>
          <w:t>la Ley</w:t>
        </w:r>
      </w:smartTag>
      <w:r w:rsidRPr="0056676F">
        <w:rPr>
          <w:rFonts w:cs="Arial"/>
          <w:sz w:val="24"/>
          <w:szCs w:val="24"/>
        </w:rPr>
        <w:t xml:space="preserve"> del Impuesto al Valor Agregado.</w:t>
      </w:r>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 xml:space="preserve">Decreto por el que se aprueba el Presupuesto de Egresos de </w:t>
      </w:r>
      <w:smartTag w:uri="urn:schemas-microsoft-com:office:smarttags" w:element="PersonName">
        <w:smartTagPr>
          <w:attr w:name="ProductID" w:val="la Federaci￳n"/>
        </w:smartTagPr>
        <w:r w:rsidRPr="0056676F">
          <w:rPr>
            <w:rFonts w:cs="Arial"/>
            <w:sz w:val="24"/>
            <w:szCs w:val="24"/>
          </w:rPr>
          <w:t>la Federación</w:t>
        </w:r>
      </w:smartTag>
      <w:r w:rsidRPr="0056676F">
        <w:rPr>
          <w:rFonts w:cs="Arial"/>
          <w:sz w:val="24"/>
          <w:szCs w:val="24"/>
        </w:rPr>
        <w:t xml:space="preserve"> para el Ejercicio Fiscal correspondiente.</w:t>
      </w:r>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Acuerdo 072/</w:t>
      </w:r>
      <w:proofErr w:type="gramStart"/>
      <w:r w:rsidRPr="0056676F">
        <w:rPr>
          <w:rFonts w:cs="Arial"/>
          <w:sz w:val="24"/>
          <w:szCs w:val="24"/>
        </w:rPr>
        <w:t>S82(</w:t>
      </w:r>
      <w:proofErr w:type="gramEnd"/>
      <w:r w:rsidRPr="0056676F">
        <w:rPr>
          <w:rFonts w:cs="Arial"/>
          <w:sz w:val="24"/>
          <w:szCs w:val="24"/>
        </w:rPr>
        <w:t xml:space="preserve">20-IV-2004) de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por el que aprueba se utilice para el Tribunal Electoral del Poder Judicial de </w:t>
      </w:r>
      <w:smartTag w:uri="urn:schemas-microsoft-com:office:smarttags" w:element="PersonName">
        <w:smartTagPr>
          <w:attr w:name="ProductID" w:val="la Federaci￳n"/>
        </w:smartTagPr>
        <w:r w:rsidRPr="0056676F">
          <w:rPr>
            <w:rFonts w:cs="Arial"/>
            <w:sz w:val="24"/>
            <w:szCs w:val="24"/>
          </w:rPr>
          <w:t>la Federación</w:t>
        </w:r>
      </w:smartTag>
      <w:r w:rsidRPr="0056676F">
        <w:rPr>
          <w:rFonts w:cs="Arial"/>
          <w:sz w:val="24"/>
          <w:szCs w:val="24"/>
        </w:rPr>
        <w:t>, el Clasificador por Objeto del Gasto.</w:t>
      </w:r>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 xml:space="preserve">Acuerdo General del Comité Coordinador para Homologar Criterios en Materia Administrativa e Interinstitucional del Poder Judicial de </w:t>
      </w:r>
      <w:smartTag w:uri="urn:schemas-microsoft-com:office:smarttags" w:element="PersonName">
        <w:smartTagPr>
          <w:attr w:name="ProductID" w:val="la Federaci￳n"/>
        </w:smartTagPr>
        <w:r w:rsidRPr="0056676F">
          <w:rPr>
            <w:rFonts w:cs="Arial"/>
            <w:sz w:val="24"/>
            <w:szCs w:val="24"/>
          </w:rPr>
          <w:t>la Federación</w:t>
        </w:r>
      </w:smartTag>
      <w:r w:rsidRPr="0056676F">
        <w:rPr>
          <w:rFonts w:cs="Arial"/>
          <w:sz w:val="24"/>
          <w:szCs w:val="24"/>
        </w:rPr>
        <w:t xml:space="preserve"> por el que se establecen las medidas de carácter general de racionalidad y disciplina presupuestal para el Ejercicio Fiscal 2009. </w:t>
      </w:r>
      <w:proofErr w:type="spellStart"/>
      <w:r w:rsidRPr="0056676F">
        <w:rPr>
          <w:rFonts w:cs="Arial"/>
          <w:sz w:val="24"/>
          <w:szCs w:val="24"/>
        </w:rPr>
        <w:t>DOF</w:t>
      </w:r>
      <w:proofErr w:type="spellEnd"/>
      <w:r w:rsidRPr="0056676F">
        <w:rPr>
          <w:rFonts w:cs="Arial"/>
          <w:sz w:val="24"/>
          <w:szCs w:val="24"/>
        </w:rPr>
        <w:t>. 26-II-2009.</w:t>
      </w:r>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Acuerdo 150/</w:t>
      </w:r>
      <w:proofErr w:type="gramStart"/>
      <w:r w:rsidRPr="0056676F">
        <w:rPr>
          <w:rFonts w:cs="Arial"/>
          <w:sz w:val="24"/>
          <w:szCs w:val="24"/>
        </w:rPr>
        <w:t>S6(</w:t>
      </w:r>
      <w:proofErr w:type="gramEnd"/>
      <w:smartTag w:uri="urn:schemas-microsoft-com:office:smarttags" w:element="date">
        <w:smartTagPr>
          <w:attr w:name="Year" w:val="2008"/>
          <w:attr w:name="Day" w:val="18"/>
          <w:attr w:name="Month" w:val="6"/>
          <w:attr w:name="ls" w:val="trans"/>
        </w:smartTagPr>
        <w:r w:rsidRPr="0056676F">
          <w:rPr>
            <w:rFonts w:cs="Arial"/>
            <w:sz w:val="24"/>
            <w:szCs w:val="24"/>
          </w:rPr>
          <w:t>18-VI-2008</w:t>
        </w:r>
      </w:smartTag>
      <w:r w:rsidRPr="0056676F">
        <w:rPr>
          <w:rFonts w:cs="Arial"/>
          <w:sz w:val="24"/>
          <w:szCs w:val="24"/>
        </w:rPr>
        <w:t xml:space="preserve">), mediante el cual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se da por informada y adopta los acuerdos emitidos que se hacen constar en las actas del Comité Coordinador para Homologar Criterios en Materia Administrativa e Institucional del Poder Judicial de </w:t>
      </w:r>
      <w:smartTag w:uri="urn:schemas-microsoft-com:office:smarttags" w:element="PersonName">
        <w:smartTagPr>
          <w:attr w:name="ProductID" w:val="la Federaci￳n."/>
        </w:smartTagPr>
        <w:r w:rsidRPr="0056676F">
          <w:rPr>
            <w:rFonts w:cs="Arial"/>
            <w:sz w:val="24"/>
            <w:szCs w:val="24"/>
          </w:rPr>
          <w:t>la Federación.</w:t>
        </w:r>
      </w:smartTag>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Acuerdo 221/</w:t>
      </w:r>
      <w:proofErr w:type="gramStart"/>
      <w:r w:rsidRPr="0056676F">
        <w:rPr>
          <w:rFonts w:cs="Arial"/>
          <w:sz w:val="24"/>
          <w:szCs w:val="24"/>
        </w:rPr>
        <w:t>S9(</w:t>
      </w:r>
      <w:proofErr w:type="gramEnd"/>
      <w:smartTag w:uri="urn:schemas-microsoft-com:office:smarttags" w:element="date">
        <w:smartTagPr>
          <w:attr w:name="Year" w:val="2008"/>
          <w:attr w:name="Day" w:val="24"/>
          <w:attr w:name="Month" w:val="9"/>
          <w:attr w:name="ls" w:val="trans"/>
        </w:smartTagPr>
        <w:r w:rsidRPr="0056676F">
          <w:rPr>
            <w:rFonts w:cs="Arial"/>
            <w:sz w:val="24"/>
            <w:szCs w:val="24"/>
          </w:rPr>
          <w:t>24-IX-2008</w:t>
        </w:r>
      </w:smartTag>
      <w:r w:rsidRPr="0056676F">
        <w:rPr>
          <w:rFonts w:cs="Arial"/>
          <w:sz w:val="24"/>
          <w:szCs w:val="24"/>
        </w:rPr>
        <w:t xml:space="preserve">), mediante el cual en su numeral primero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aprobó modificar la eliminación del requerimiento de la firma de autorización del Secretario Administrativo en las “Relaciones de Comprobantes de Gastos Efectuados” y las “Solicitudes de Reposición o Cancelación de los Fondos Fijos o </w:t>
      </w:r>
      <w:proofErr w:type="spellStart"/>
      <w:r w:rsidRPr="0056676F">
        <w:rPr>
          <w:rFonts w:cs="Arial"/>
          <w:sz w:val="24"/>
          <w:szCs w:val="24"/>
        </w:rPr>
        <w:t>Revolventes</w:t>
      </w:r>
      <w:proofErr w:type="spellEnd"/>
      <w:r w:rsidRPr="0056676F">
        <w:rPr>
          <w:rFonts w:cs="Arial"/>
          <w:sz w:val="24"/>
          <w:szCs w:val="24"/>
        </w:rPr>
        <w:t xml:space="preserve">”, delegando esta facultad al Coordinador Financiero del Tribunal Electoral del Poder Judicial de </w:t>
      </w:r>
      <w:smartTag w:uri="urn:schemas-microsoft-com:office:smarttags" w:element="PersonName">
        <w:smartTagPr>
          <w:attr w:name="ProductID" w:val="la Federaci￳n."/>
        </w:smartTagPr>
        <w:r w:rsidRPr="0056676F">
          <w:rPr>
            <w:rFonts w:cs="Arial"/>
            <w:sz w:val="24"/>
            <w:szCs w:val="24"/>
          </w:rPr>
          <w:t>la Federación.</w:t>
        </w:r>
      </w:smartTag>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Acuerdo 253/</w:t>
      </w:r>
      <w:proofErr w:type="gramStart"/>
      <w:r w:rsidRPr="0056676F">
        <w:rPr>
          <w:rFonts w:cs="Arial"/>
          <w:sz w:val="24"/>
          <w:szCs w:val="24"/>
        </w:rPr>
        <w:t>S9(</w:t>
      </w:r>
      <w:proofErr w:type="gramEnd"/>
      <w:r w:rsidRPr="0056676F">
        <w:rPr>
          <w:rFonts w:cs="Arial"/>
          <w:sz w:val="24"/>
          <w:szCs w:val="24"/>
        </w:rPr>
        <w:t xml:space="preserve">24-IX-2008) mediante el cual en su numeral primero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autorizó la creación del Fondo Fijo Específico para viáticos asignado a cada una de las Salas Regionales, mismo que será manejado por el Secretario General de Acuerdos de Sala Regional.</w:t>
      </w:r>
    </w:p>
    <w:p w:rsidR="00C15896" w:rsidRPr="0056676F" w:rsidRDefault="00C15896" w:rsidP="00C15896">
      <w:pPr>
        <w:pStyle w:val="Textoindependiente"/>
        <w:numPr>
          <w:ilvl w:val="0"/>
          <w:numId w:val="8"/>
        </w:numPr>
        <w:spacing w:before="120" w:after="120"/>
        <w:ind w:left="567" w:right="278" w:hanging="425"/>
        <w:jc w:val="both"/>
        <w:rPr>
          <w:rFonts w:cs="Arial"/>
          <w:sz w:val="24"/>
          <w:szCs w:val="24"/>
        </w:rPr>
      </w:pPr>
      <w:r w:rsidRPr="0056676F">
        <w:rPr>
          <w:rFonts w:cs="Arial"/>
          <w:sz w:val="24"/>
          <w:szCs w:val="24"/>
        </w:rPr>
        <w:t>Acuerdo 309/S11(</w:t>
      </w:r>
      <w:smartTag w:uri="urn:schemas-microsoft-com:office:smarttags" w:element="date">
        <w:smartTagPr>
          <w:attr w:name="Year" w:val="2008"/>
          <w:attr w:name="Day" w:val="12"/>
          <w:attr w:name="Month" w:val="11"/>
          <w:attr w:name="ls" w:val="trans"/>
        </w:smartTagPr>
        <w:r w:rsidRPr="0056676F">
          <w:rPr>
            <w:rFonts w:cs="Arial"/>
            <w:sz w:val="24"/>
            <w:szCs w:val="24"/>
          </w:rPr>
          <w:t>12-XI-2008</w:t>
        </w:r>
      </w:smartTag>
      <w:r w:rsidRPr="0056676F">
        <w:rPr>
          <w:rFonts w:cs="Arial"/>
          <w:sz w:val="24"/>
          <w:szCs w:val="24"/>
        </w:rPr>
        <w:t xml:space="preserve">) mediante el cual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en su numeral primero aprobó adicionar el numeral 4.6 de los Lineamientos para el Manejo de Fondos Fijos o </w:t>
      </w:r>
      <w:proofErr w:type="spellStart"/>
      <w:r w:rsidRPr="0056676F">
        <w:rPr>
          <w:rFonts w:cs="Arial"/>
          <w:sz w:val="24"/>
          <w:szCs w:val="24"/>
        </w:rPr>
        <w:t>Revolventes</w:t>
      </w:r>
      <w:proofErr w:type="spellEnd"/>
      <w:r w:rsidRPr="0056676F">
        <w:rPr>
          <w:rFonts w:cs="Arial"/>
          <w:sz w:val="24"/>
          <w:szCs w:val="24"/>
        </w:rPr>
        <w:t xml:space="preserve"> del Tribunal Electoral del Poder Judicial de </w:t>
      </w:r>
      <w:smartTag w:uri="urn:schemas-microsoft-com:office:smarttags" w:element="PersonName">
        <w:smartTagPr>
          <w:attr w:name="ProductID" w:val="la Federaci￳n"/>
        </w:smartTagPr>
        <w:r w:rsidRPr="0056676F">
          <w:rPr>
            <w:rFonts w:cs="Arial"/>
            <w:sz w:val="24"/>
            <w:szCs w:val="24"/>
          </w:rPr>
          <w:t>la Federación</w:t>
        </w:r>
      </w:smartTag>
      <w:r w:rsidRPr="0056676F">
        <w:rPr>
          <w:rFonts w:cs="Arial"/>
          <w:sz w:val="24"/>
          <w:szCs w:val="24"/>
        </w:rPr>
        <w:t>, con un segundo, tercer y cuarto párrafos, para quedar como sigue:</w:t>
      </w:r>
    </w:p>
    <w:p w:rsidR="00C15896" w:rsidRPr="0056676F" w:rsidRDefault="00C15896" w:rsidP="00C15896">
      <w:pPr>
        <w:pStyle w:val="Textoindependiente"/>
        <w:spacing w:before="120" w:after="120"/>
        <w:ind w:left="900" w:right="280"/>
        <w:jc w:val="both"/>
        <w:rPr>
          <w:rFonts w:cs="Arial"/>
          <w:sz w:val="20"/>
        </w:rPr>
      </w:pPr>
      <w:r w:rsidRPr="0056676F">
        <w:rPr>
          <w:rFonts w:cs="Arial"/>
          <w:sz w:val="20"/>
        </w:rPr>
        <w:t>“4.6</w:t>
      </w:r>
      <w:proofErr w:type="gramStart"/>
      <w:r w:rsidRPr="0056676F">
        <w:rPr>
          <w:rFonts w:cs="Arial"/>
          <w:sz w:val="20"/>
        </w:rPr>
        <w:t>. …</w:t>
      </w:r>
      <w:proofErr w:type="gramEnd"/>
    </w:p>
    <w:p w:rsidR="00C15896" w:rsidRPr="0056676F" w:rsidRDefault="00C15896" w:rsidP="00C15896">
      <w:pPr>
        <w:pStyle w:val="Textoindependiente"/>
        <w:spacing w:before="120" w:after="120"/>
        <w:ind w:left="900" w:right="280"/>
        <w:jc w:val="both"/>
        <w:rPr>
          <w:rFonts w:cs="Arial"/>
          <w:sz w:val="20"/>
        </w:rPr>
      </w:pPr>
      <w:r w:rsidRPr="0056676F">
        <w:rPr>
          <w:rFonts w:cs="Arial"/>
          <w:sz w:val="20"/>
        </w:rPr>
        <w:t xml:space="preserve">En el caso de </w:t>
      </w:r>
      <w:smartTag w:uri="urn:schemas-microsoft-com:office:smarttags" w:element="PersonName">
        <w:smartTagPr>
          <w:attr w:name="ProductID" w:val="la Direcci￳n General"/>
        </w:smartTagPr>
        <w:r w:rsidRPr="0056676F">
          <w:rPr>
            <w:rFonts w:cs="Arial"/>
            <w:sz w:val="20"/>
          </w:rPr>
          <w:t>la Dirección General</w:t>
        </w:r>
      </w:smartTag>
      <w:r w:rsidRPr="0056676F">
        <w:rPr>
          <w:rFonts w:cs="Arial"/>
          <w:sz w:val="20"/>
        </w:rPr>
        <w:t xml:space="preserve"> de Atención y Servicios, el monto mensual de 6 </w:t>
      </w:r>
      <w:proofErr w:type="spellStart"/>
      <w:r w:rsidRPr="0056676F">
        <w:rPr>
          <w:rFonts w:cs="Arial"/>
          <w:sz w:val="20"/>
        </w:rPr>
        <w:t>SMMVDF</w:t>
      </w:r>
      <w:proofErr w:type="spellEnd"/>
      <w:r w:rsidRPr="0056676F">
        <w:rPr>
          <w:rFonts w:cs="Arial"/>
          <w:sz w:val="20"/>
        </w:rPr>
        <w:t xml:space="preserve"> será aplicable solamente para los Gastos de Alimentación originados por los servidores públicos adscritos a la misma y que se generen en el cumplimiento de sus funciones.</w:t>
      </w:r>
    </w:p>
    <w:p w:rsidR="00C15896" w:rsidRPr="0056676F" w:rsidRDefault="00C15896" w:rsidP="00C15896">
      <w:pPr>
        <w:pStyle w:val="Textoindependiente"/>
        <w:spacing w:before="120" w:after="120"/>
        <w:ind w:left="900" w:right="280"/>
        <w:jc w:val="both"/>
        <w:rPr>
          <w:rFonts w:cs="Arial"/>
          <w:sz w:val="20"/>
        </w:rPr>
      </w:pPr>
      <w:r w:rsidRPr="0056676F">
        <w:rPr>
          <w:rFonts w:cs="Arial"/>
          <w:sz w:val="20"/>
        </w:rPr>
        <w:t xml:space="preserve">Del Fondo de </w:t>
      </w:r>
      <w:smartTag w:uri="urn:schemas-microsoft-com:office:smarttags" w:element="PersonName">
        <w:smartTagPr>
          <w:attr w:name="ProductID" w:val="la Direcci￳n General"/>
        </w:smartTagPr>
        <w:r w:rsidRPr="0056676F">
          <w:rPr>
            <w:rFonts w:cs="Arial"/>
            <w:sz w:val="20"/>
          </w:rPr>
          <w:t>la Dirección General</w:t>
        </w:r>
      </w:smartTag>
      <w:r w:rsidRPr="0056676F">
        <w:rPr>
          <w:rFonts w:cs="Arial"/>
          <w:sz w:val="20"/>
        </w:rPr>
        <w:t xml:space="preserve"> de Atención y Servicios se podrán sufragar Gastos de Alimentación de Magistrados de Sala Superior, en casos urgentes y excepcionales, que solamente podrá ser ejercido directamente por el Secretario Administrativo y/o el Director General de Atención y Servicios.</w:t>
      </w:r>
    </w:p>
    <w:p w:rsidR="00C15896" w:rsidRPr="0056676F" w:rsidRDefault="00C15896" w:rsidP="00C15896">
      <w:pPr>
        <w:pStyle w:val="Textoindependiente"/>
        <w:spacing w:before="120" w:after="120"/>
        <w:ind w:left="900" w:right="280"/>
        <w:jc w:val="both"/>
        <w:rPr>
          <w:rFonts w:cs="Arial"/>
          <w:sz w:val="20"/>
        </w:rPr>
      </w:pPr>
      <w:r w:rsidRPr="0056676F">
        <w:rPr>
          <w:rFonts w:cs="Arial"/>
          <w:sz w:val="20"/>
        </w:rPr>
        <w:t xml:space="preserve">Para la comprobación y reembolso de los Gastos de Alimentación, además de cumplir con los requisitos establecidos en el apartado “6. DE </w:t>
      </w:r>
      <w:smartTag w:uri="urn:schemas-microsoft-com:office:smarttags" w:element="PersonName">
        <w:smartTagPr>
          <w:attr w:name="ProductID" w:val="LA COMPROBACIￓN Y"/>
        </w:smartTagPr>
        <w:r w:rsidRPr="0056676F">
          <w:rPr>
            <w:rFonts w:cs="Arial"/>
            <w:sz w:val="20"/>
          </w:rPr>
          <w:t>LA COMPROBACIÓN Y</w:t>
        </w:r>
      </w:smartTag>
      <w:r w:rsidRPr="0056676F">
        <w:rPr>
          <w:rFonts w:cs="Arial"/>
          <w:sz w:val="20"/>
        </w:rPr>
        <w:t xml:space="preserve"> REEMBOLSO” de los presentes Lineamientos, se deberá indicar al reverso de los comprobantes una breve descripción de la razón del gasto, así como la referencia de los comensales asistentes.”</w:t>
      </w:r>
    </w:p>
    <w:p w:rsidR="00C15896" w:rsidRPr="0056676F" w:rsidRDefault="00C15896" w:rsidP="00C15896">
      <w:pPr>
        <w:pStyle w:val="Textoindependiente"/>
        <w:numPr>
          <w:ilvl w:val="0"/>
          <w:numId w:val="9"/>
        </w:numPr>
        <w:spacing w:before="120" w:after="120"/>
        <w:ind w:left="567" w:right="278" w:hanging="567"/>
        <w:jc w:val="both"/>
        <w:rPr>
          <w:rFonts w:cs="Arial"/>
          <w:sz w:val="24"/>
          <w:szCs w:val="24"/>
        </w:rPr>
      </w:pPr>
      <w:r w:rsidRPr="0056676F">
        <w:rPr>
          <w:rFonts w:cs="Arial"/>
          <w:sz w:val="24"/>
          <w:szCs w:val="24"/>
        </w:rPr>
        <w:t xml:space="preserve">Acuerdo 021/S1(21-I-2009) de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mediante el cual, en su numeral primero, acordó aprobar </w:t>
      </w:r>
      <w:smartTag w:uri="urn:schemas-microsoft-com:office:smarttags" w:element="PersonName">
        <w:smartTagPr>
          <w:attr w:name="ProductID" w:val="la Estructura Org￡nica"/>
        </w:smartTagPr>
        <w:r w:rsidRPr="0056676F">
          <w:rPr>
            <w:rFonts w:cs="Arial"/>
            <w:sz w:val="24"/>
            <w:szCs w:val="24"/>
          </w:rPr>
          <w:t>la Estructura Orgánica</w:t>
        </w:r>
      </w:smartTag>
      <w:r w:rsidRPr="0056676F">
        <w:rPr>
          <w:rFonts w:cs="Arial"/>
          <w:sz w:val="24"/>
          <w:szCs w:val="24"/>
        </w:rPr>
        <w:t xml:space="preserve">, </w:t>
      </w:r>
      <w:smartTag w:uri="urn:schemas-microsoft-com:office:smarttags" w:element="PersonName">
        <w:smartTagPr>
          <w:attr w:name="ProductID" w:val="la Plantilla"/>
        </w:smartTagPr>
        <w:r w:rsidRPr="0056676F">
          <w:rPr>
            <w:rFonts w:cs="Arial"/>
            <w:sz w:val="24"/>
            <w:szCs w:val="24"/>
          </w:rPr>
          <w:t>la Plantilla</w:t>
        </w:r>
      </w:smartTag>
      <w:r w:rsidRPr="0056676F">
        <w:rPr>
          <w:rFonts w:cs="Arial"/>
          <w:sz w:val="24"/>
          <w:szCs w:val="24"/>
        </w:rPr>
        <w:t xml:space="preserve"> de Personal, el Tabulador General de Sueldos y los Dictámenes Técnicos emitidos por </w:t>
      </w:r>
      <w:smartTag w:uri="urn:schemas-microsoft-com:office:smarttags" w:element="PersonName">
        <w:smartTagPr>
          <w:attr w:name="ProductID" w:val="la Direcci￳n General"/>
        </w:smartTagPr>
        <w:r w:rsidRPr="0056676F">
          <w:rPr>
            <w:rFonts w:cs="Arial"/>
            <w:sz w:val="24"/>
            <w:szCs w:val="24"/>
          </w:rPr>
          <w:t>la Dirección General</w:t>
        </w:r>
      </w:smartTag>
      <w:r w:rsidRPr="0056676F">
        <w:rPr>
          <w:rFonts w:cs="Arial"/>
          <w:sz w:val="24"/>
          <w:szCs w:val="24"/>
        </w:rPr>
        <w:t xml:space="preserve"> de Recursos Humanos y por </w:t>
      </w:r>
      <w:smartTag w:uri="urn:schemas-microsoft-com:office:smarttags" w:element="PersonName">
        <w:smartTagPr>
          <w:attr w:name="ProductID" w:val="la Direcci￳n General"/>
        </w:smartTagPr>
        <w:r w:rsidRPr="0056676F">
          <w:rPr>
            <w:rFonts w:cs="Arial"/>
            <w:sz w:val="24"/>
            <w:szCs w:val="24"/>
          </w:rPr>
          <w:t>la Dirección General</w:t>
        </w:r>
      </w:smartTag>
      <w:r w:rsidRPr="0056676F">
        <w:rPr>
          <w:rFonts w:cs="Arial"/>
          <w:sz w:val="24"/>
          <w:szCs w:val="24"/>
        </w:rPr>
        <w:t xml:space="preserve"> de </w:t>
      </w:r>
      <w:smartTag w:uri="urn:schemas-microsoft-com:office:smarttags" w:element="PersonName">
        <w:smartTagPr>
          <w:attr w:name="ProductID" w:val="la Unidad"/>
        </w:smartTagPr>
        <w:r w:rsidRPr="0056676F">
          <w:rPr>
            <w:rFonts w:cs="Arial"/>
            <w:sz w:val="24"/>
            <w:szCs w:val="24"/>
          </w:rPr>
          <w:t>la Unidad</w:t>
        </w:r>
      </w:smartTag>
      <w:r w:rsidRPr="0056676F">
        <w:rPr>
          <w:rFonts w:cs="Arial"/>
          <w:sz w:val="24"/>
          <w:szCs w:val="24"/>
        </w:rPr>
        <w:t xml:space="preserve"> de Control de Gestión Administrativa, mediante los cuales se modifican, transforman, compensan, cancelan y crean plazas y áreas, que son las idóneas y necesarias para el buen funcionamiento de </w:t>
      </w:r>
      <w:smartTag w:uri="urn:schemas-microsoft-com:office:smarttags" w:element="PersonName">
        <w:smartTagPr>
          <w:attr w:name="ProductID" w:val="la Sala Superior"/>
        </w:smartTagPr>
        <w:r w:rsidRPr="0056676F">
          <w:rPr>
            <w:rFonts w:cs="Arial"/>
            <w:sz w:val="24"/>
            <w:szCs w:val="24"/>
          </w:rPr>
          <w:t>la Sala Superior</w:t>
        </w:r>
      </w:smartTag>
      <w:r w:rsidRPr="0056676F">
        <w:rPr>
          <w:rFonts w:cs="Arial"/>
          <w:sz w:val="24"/>
          <w:szCs w:val="24"/>
        </w:rPr>
        <w:t xml:space="preserve"> y las Salas Regionales del Tribunal Electoral del Poder Judicial de </w:t>
      </w:r>
      <w:smartTag w:uri="urn:schemas-microsoft-com:office:smarttags" w:element="PersonName">
        <w:smartTagPr>
          <w:attr w:name="ProductID" w:val="la Federaci￳n"/>
        </w:smartTagPr>
        <w:r w:rsidRPr="0056676F">
          <w:rPr>
            <w:rFonts w:cs="Arial"/>
            <w:sz w:val="24"/>
            <w:szCs w:val="24"/>
          </w:rPr>
          <w:t>la Federación</w:t>
        </w:r>
      </w:smartTag>
      <w:r w:rsidRPr="0056676F">
        <w:rPr>
          <w:rFonts w:cs="Arial"/>
          <w:sz w:val="24"/>
          <w:szCs w:val="24"/>
        </w:rPr>
        <w:t xml:space="preserve"> en los términos propuestos en este acto, mismos que surtirán efecto a partir de febrero del 2009.</w:t>
      </w:r>
    </w:p>
    <w:p w:rsidR="00C15896" w:rsidRPr="0056676F" w:rsidRDefault="00C15896" w:rsidP="00C15896">
      <w:pPr>
        <w:pStyle w:val="Textoindependiente"/>
        <w:numPr>
          <w:ilvl w:val="0"/>
          <w:numId w:val="9"/>
        </w:numPr>
        <w:spacing w:before="120" w:after="120"/>
        <w:ind w:left="567" w:right="278" w:hanging="567"/>
        <w:jc w:val="both"/>
        <w:rPr>
          <w:rFonts w:cs="Arial"/>
          <w:sz w:val="24"/>
          <w:szCs w:val="24"/>
        </w:rPr>
      </w:pPr>
      <w:r w:rsidRPr="0056676F">
        <w:rPr>
          <w:rFonts w:cs="Arial"/>
          <w:sz w:val="24"/>
          <w:szCs w:val="24"/>
        </w:rPr>
        <w:t xml:space="preserve">Acuerdo 92/S4(6-V-2009) mediante el cual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en su numeral primero aprobó modificar el numeral 1.1 de los Lineamientos para el Manejo de Fondos Fijos o </w:t>
      </w:r>
      <w:proofErr w:type="spellStart"/>
      <w:r w:rsidRPr="0056676F">
        <w:rPr>
          <w:rFonts w:cs="Arial"/>
          <w:sz w:val="24"/>
          <w:szCs w:val="24"/>
        </w:rPr>
        <w:t>Revolventes</w:t>
      </w:r>
      <w:proofErr w:type="spellEnd"/>
      <w:r w:rsidRPr="0056676F">
        <w:rPr>
          <w:rFonts w:cs="Arial"/>
          <w:sz w:val="24"/>
          <w:szCs w:val="24"/>
        </w:rPr>
        <w:t xml:space="preserve"> del Tribunal Electoral del Poder Judicial de </w:t>
      </w:r>
      <w:smartTag w:uri="urn:schemas-microsoft-com:office:smarttags" w:element="PersonName">
        <w:smartTagPr>
          <w:attr w:name="ProductID" w:val="la Federaci￳n"/>
        </w:smartTagPr>
        <w:r w:rsidRPr="0056676F">
          <w:rPr>
            <w:rFonts w:cs="Arial"/>
            <w:sz w:val="24"/>
            <w:szCs w:val="24"/>
          </w:rPr>
          <w:t>la Federación</w:t>
        </w:r>
      </w:smartTag>
      <w:r w:rsidRPr="0056676F">
        <w:rPr>
          <w:rFonts w:cs="Arial"/>
          <w:sz w:val="24"/>
          <w:szCs w:val="24"/>
        </w:rPr>
        <w:t>, para quedar como sigue:</w:t>
      </w:r>
    </w:p>
    <w:p w:rsidR="00C15896" w:rsidRPr="0056676F" w:rsidRDefault="00C15896" w:rsidP="00C15896">
      <w:pPr>
        <w:pStyle w:val="Textoindependiente"/>
        <w:spacing w:before="120" w:after="120"/>
        <w:ind w:left="900" w:right="280"/>
        <w:jc w:val="both"/>
        <w:rPr>
          <w:rFonts w:cs="Arial"/>
          <w:sz w:val="20"/>
        </w:rPr>
      </w:pPr>
      <w:r w:rsidRPr="0056676F">
        <w:rPr>
          <w:rFonts w:cs="Arial"/>
          <w:sz w:val="20"/>
        </w:rPr>
        <w:t>“1.1.</w:t>
      </w:r>
      <w:r w:rsidRPr="0056676F">
        <w:rPr>
          <w:rFonts w:cs="Arial"/>
          <w:sz w:val="20"/>
        </w:rPr>
        <w:tab/>
        <w:t xml:space="preserve">Podrán solicitar Fondos Fijos o </w:t>
      </w:r>
      <w:proofErr w:type="spellStart"/>
      <w:r w:rsidRPr="0056676F">
        <w:rPr>
          <w:rFonts w:cs="Arial"/>
          <w:sz w:val="20"/>
        </w:rPr>
        <w:t>Revolventes</w:t>
      </w:r>
      <w:proofErr w:type="spellEnd"/>
      <w:r w:rsidRPr="0056676F">
        <w:rPr>
          <w:rFonts w:cs="Arial"/>
          <w:sz w:val="20"/>
        </w:rPr>
        <w:t xml:space="preserve">, </w:t>
      </w:r>
      <w:smartTag w:uri="urn:schemas-microsoft-com:office:smarttags" w:element="PersonName">
        <w:smartTagPr>
          <w:attr w:name="ProductID" w:val="la Presidencia"/>
        </w:smartTagPr>
        <w:r w:rsidRPr="0056676F">
          <w:rPr>
            <w:rFonts w:cs="Arial"/>
            <w:sz w:val="20"/>
          </w:rPr>
          <w:t>la Presidencia</w:t>
        </w:r>
      </w:smartTag>
      <w:r w:rsidRPr="0056676F">
        <w:rPr>
          <w:rFonts w:cs="Arial"/>
          <w:sz w:val="20"/>
        </w:rPr>
        <w:t xml:space="preserve"> del Tribunal Electoral; las Ponencias; las Salas Regionales; </w:t>
      </w:r>
      <w:smartTag w:uri="urn:schemas-microsoft-com:office:smarttags" w:element="PersonName">
        <w:smartTagPr>
          <w:attr w:name="ProductID" w:val="la Secretar￭a General"/>
        </w:smartTagPr>
        <w:r w:rsidRPr="0056676F">
          <w:rPr>
            <w:rFonts w:cs="Arial"/>
            <w:sz w:val="20"/>
          </w:rPr>
          <w:t>la Secretaría General</w:t>
        </w:r>
      </w:smartTag>
      <w:r w:rsidRPr="0056676F">
        <w:rPr>
          <w:rFonts w:cs="Arial"/>
          <w:sz w:val="20"/>
        </w:rPr>
        <w:t xml:space="preserve"> de Acuerdos; </w:t>
      </w:r>
      <w:smartTag w:uri="urn:schemas-microsoft-com:office:smarttags" w:element="PersonName">
        <w:smartTagPr>
          <w:attr w:name="ProductID" w:val="la Coordinaci￳n General"/>
        </w:smartTagPr>
        <w:r w:rsidRPr="0056676F">
          <w:rPr>
            <w:rFonts w:cs="Arial"/>
            <w:sz w:val="20"/>
          </w:rPr>
          <w:t>la Coordinación General</w:t>
        </w:r>
      </w:smartTag>
      <w:r w:rsidRPr="0056676F">
        <w:rPr>
          <w:rFonts w:cs="Arial"/>
          <w:sz w:val="20"/>
        </w:rPr>
        <w:t xml:space="preserve"> de Asesores de </w:t>
      </w:r>
      <w:smartTag w:uri="urn:schemas-microsoft-com:office:smarttags" w:element="PersonName">
        <w:smartTagPr>
          <w:attr w:name="ProductID" w:val="la Presidencia"/>
        </w:smartTagPr>
        <w:r w:rsidRPr="0056676F">
          <w:rPr>
            <w:rFonts w:cs="Arial"/>
            <w:sz w:val="20"/>
          </w:rPr>
          <w:t>la Presidencia</w:t>
        </w:r>
      </w:smartTag>
      <w:r w:rsidRPr="0056676F">
        <w:rPr>
          <w:rFonts w:cs="Arial"/>
          <w:sz w:val="20"/>
        </w:rPr>
        <w:t xml:space="preserve">; </w:t>
      </w:r>
      <w:smartTag w:uri="urn:schemas-microsoft-com:office:smarttags" w:element="PersonName">
        <w:smartTagPr>
          <w:attr w:name="ProductID" w:val="la Coordinaci￳n"/>
        </w:smartTagPr>
        <w:r w:rsidRPr="0056676F">
          <w:rPr>
            <w:rFonts w:cs="Arial"/>
            <w:sz w:val="20"/>
          </w:rPr>
          <w:t>la Coordinación</w:t>
        </w:r>
      </w:smartTag>
      <w:r w:rsidRPr="0056676F">
        <w:rPr>
          <w:rFonts w:cs="Arial"/>
          <w:sz w:val="20"/>
        </w:rPr>
        <w:t xml:space="preserve"> de Asuntos Jurídicos; </w:t>
      </w:r>
      <w:smartTag w:uri="urn:schemas-microsoft-com:office:smarttags" w:element="PersonName">
        <w:smartTagPr>
          <w:attr w:name="ProductID" w:val="la Coordinaci￳n"/>
        </w:smartTagPr>
        <w:r w:rsidRPr="0056676F">
          <w:rPr>
            <w:rFonts w:cs="Arial"/>
            <w:sz w:val="20"/>
          </w:rPr>
          <w:t>la Coordinación</w:t>
        </w:r>
      </w:smartTag>
      <w:r w:rsidRPr="0056676F">
        <w:rPr>
          <w:rFonts w:cs="Arial"/>
          <w:sz w:val="20"/>
        </w:rPr>
        <w:t xml:space="preserve"> de Comunicación Social; </w:t>
      </w:r>
      <w:smartTag w:uri="urn:schemas-microsoft-com:office:smarttags" w:element="PersonName">
        <w:smartTagPr>
          <w:attr w:name="ProductID" w:val="la Coordinaci￳n"/>
        </w:smartTagPr>
        <w:r w:rsidRPr="0056676F">
          <w:rPr>
            <w:rFonts w:cs="Arial"/>
            <w:sz w:val="20"/>
          </w:rPr>
          <w:t>la Coordinación</w:t>
        </w:r>
      </w:smartTag>
      <w:r w:rsidRPr="0056676F">
        <w:rPr>
          <w:rFonts w:cs="Arial"/>
          <w:sz w:val="20"/>
        </w:rPr>
        <w:t xml:space="preserve"> de Información, Documentación y Transparencia; </w:t>
      </w:r>
      <w:smartTag w:uri="urn:schemas-microsoft-com:office:smarttags" w:element="PersonName">
        <w:smartTagPr>
          <w:attr w:name="ProductID" w:val="la Coordinaci￳n"/>
        </w:smartTagPr>
        <w:r w:rsidRPr="0056676F">
          <w:rPr>
            <w:rFonts w:cs="Arial"/>
            <w:sz w:val="20"/>
          </w:rPr>
          <w:t>la Coordinación</w:t>
        </w:r>
      </w:smartTag>
      <w:r w:rsidRPr="0056676F">
        <w:rPr>
          <w:rFonts w:cs="Arial"/>
          <w:sz w:val="20"/>
        </w:rPr>
        <w:t xml:space="preserve"> de Relaciones con Organismos Electorales; </w:t>
      </w:r>
      <w:smartTag w:uri="urn:schemas-microsoft-com:office:smarttags" w:element="PersonName">
        <w:smartTagPr>
          <w:attr w:name="ProductID" w:val="la Coordinaci￳n"/>
        </w:smartTagPr>
        <w:r w:rsidRPr="0056676F">
          <w:rPr>
            <w:rFonts w:cs="Arial"/>
            <w:sz w:val="20"/>
          </w:rPr>
          <w:t>la Coordinación</w:t>
        </w:r>
      </w:smartTag>
      <w:r w:rsidRPr="0056676F">
        <w:rPr>
          <w:rFonts w:cs="Arial"/>
          <w:sz w:val="20"/>
        </w:rPr>
        <w:t xml:space="preserve"> de Jurisprudencia y Estadística Judicial; el Centro de Capacitación Judicial Electoral; </w:t>
      </w:r>
      <w:smartTag w:uri="urn:schemas-microsoft-com:office:smarttags" w:element="PersonName">
        <w:smartTagPr>
          <w:attr w:name="ProductID" w:val="la Secretar￭a Administrativa"/>
        </w:smartTagPr>
        <w:r w:rsidRPr="0056676F">
          <w:rPr>
            <w:rFonts w:cs="Arial"/>
            <w:sz w:val="20"/>
          </w:rPr>
          <w:t>la Secretaría Administrativa</w:t>
        </w:r>
      </w:smartTag>
      <w:r w:rsidRPr="0056676F">
        <w:rPr>
          <w:rFonts w:cs="Arial"/>
          <w:sz w:val="20"/>
        </w:rPr>
        <w:t xml:space="preserve">; </w:t>
      </w:r>
      <w:smartTag w:uri="urn:schemas-microsoft-com:office:smarttags" w:element="PersonName">
        <w:smartTagPr>
          <w:attr w:name="ProductID" w:val="la Contralor￭a Interna"/>
        </w:smartTagPr>
        <w:r w:rsidRPr="0056676F">
          <w:rPr>
            <w:rFonts w:cs="Arial"/>
            <w:sz w:val="20"/>
          </w:rPr>
          <w:t>la Contraloría Interna</w:t>
        </w:r>
      </w:smartTag>
      <w:r w:rsidRPr="0056676F">
        <w:rPr>
          <w:rFonts w:cs="Arial"/>
          <w:sz w:val="20"/>
        </w:rPr>
        <w:t xml:space="preserve">; </w:t>
      </w:r>
      <w:smartTag w:uri="urn:schemas-microsoft-com:office:smarttags" w:element="PersonName">
        <w:smartTagPr>
          <w:attr w:name="ProductID" w:val="la Coordinaci￳n Financiera"/>
        </w:smartTagPr>
        <w:r w:rsidRPr="0056676F">
          <w:rPr>
            <w:rFonts w:cs="Arial"/>
            <w:sz w:val="20"/>
          </w:rPr>
          <w:t>la Coordinación Financiera</w:t>
        </w:r>
      </w:smartTag>
      <w:r w:rsidRPr="0056676F">
        <w:rPr>
          <w:rFonts w:cs="Arial"/>
          <w:sz w:val="20"/>
        </w:rPr>
        <w:t xml:space="preserve">; </w:t>
      </w:r>
      <w:smartTag w:uri="urn:schemas-microsoft-com:office:smarttags" w:element="PersonName">
        <w:smartTagPr>
          <w:attr w:name="ProductID" w:val="la Coordinaci￳n"/>
        </w:smartTagPr>
        <w:r w:rsidRPr="0056676F">
          <w:rPr>
            <w:rFonts w:cs="Arial"/>
            <w:sz w:val="20"/>
          </w:rPr>
          <w:t>la Coordinación</w:t>
        </w:r>
      </w:smartTag>
      <w:r w:rsidRPr="0056676F">
        <w:rPr>
          <w:rFonts w:cs="Arial"/>
          <w:sz w:val="20"/>
        </w:rPr>
        <w:t xml:space="preserve"> de Adquisiciones, Servicios y Obra Pública; </w:t>
      </w:r>
      <w:smartTag w:uri="urn:schemas-microsoft-com:office:smarttags" w:element="PersonName">
        <w:smartTagPr>
          <w:attr w:name="ProductID" w:val="la Coordinaci￳n"/>
        </w:smartTagPr>
        <w:r w:rsidRPr="0056676F">
          <w:rPr>
            <w:rFonts w:cs="Arial"/>
            <w:sz w:val="20"/>
          </w:rPr>
          <w:t>la Coordinación</w:t>
        </w:r>
      </w:smartTag>
      <w:r w:rsidRPr="0056676F">
        <w:rPr>
          <w:rFonts w:cs="Arial"/>
          <w:sz w:val="20"/>
        </w:rPr>
        <w:t xml:space="preserve"> de Recursos Humanos y Enlace Administrativo; Oficina de Actuarios; las Direcciones Generales; Tesorería y Direcciones de Área que fungen como Enlace con </w:t>
      </w:r>
      <w:smartTag w:uri="urn:schemas-microsoft-com:office:smarttags" w:element="PersonName">
        <w:smartTagPr>
          <w:attr w:name="ProductID" w:val="la Presidencia"/>
        </w:smartTagPr>
        <w:r w:rsidRPr="0056676F">
          <w:rPr>
            <w:rFonts w:cs="Arial"/>
            <w:sz w:val="20"/>
          </w:rPr>
          <w:t>la Presidencia</w:t>
        </w:r>
      </w:smartTag>
      <w:r w:rsidRPr="0056676F">
        <w:rPr>
          <w:rFonts w:cs="Arial"/>
          <w:sz w:val="20"/>
        </w:rPr>
        <w:t xml:space="preserve"> de </w:t>
      </w:r>
      <w:smartTag w:uri="urn:schemas-microsoft-com:office:smarttags" w:element="PersonName">
        <w:smartTagPr>
          <w:attr w:name="ProductID" w:val="la Sala Superior.”"/>
        </w:smartTagPr>
        <w:r w:rsidRPr="0056676F">
          <w:rPr>
            <w:rFonts w:cs="Arial"/>
            <w:sz w:val="20"/>
          </w:rPr>
          <w:t>la Sala Superior.”</w:t>
        </w:r>
      </w:smartTag>
    </w:p>
    <w:p w:rsidR="00C15896" w:rsidRPr="00287F20" w:rsidRDefault="00C15896" w:rsidP="00C15896">
      <w:pPr>
        <w:pStyle w:val="Textoindependiente"/>
        <w:numPr>
          <w:ilvl w:val="0"/>
          <w:numId w:val="10"/>
        </w:numPr>
        <w:spacing w:before="120" w:after="120"/>
        <w:ind w:left="567" w:right="278" w:hanging="567"/>
        <w:jc w:val="both"/>
        <w:rPr>
          <w:rFonts w:cs="Arial"/>
          <w:sz w:val="24"/>
          <w:szCs w:val="24"/>
        </w:rPr>
      </w:pPr>
      <w:r w:rsidRPr="00287F20">
        <w:rPr>
          <w:rFonts w:cs="Arial"/>
          <w:sz w:val="24"/>
          <w:szCs w:val="24"/>
        </w:rPr>
        <w:t xml:space="preserve">Lineamientos Presupuestarios, aprobados por </w:t>
      </w:r>
      <w:smartTag w:uri="urn:schemas-microsoft-com:office:smarttags" w:element="PersonName">
        <w:smartTagPr>
          <w:attr w:name="ProductID" w:val="la Comisi￳n"/>
        </w:smartTagPr>
        <w:r w:rsidRPr="00287F20">
          <w:rPr>
            <w:rFonts w:cs="Arial"/>
            <w:sz w:val="24"/>
            <w:szCs w:val="24"/>
          </w:rPr>
          <w:t>la Comisión</w:t>
        </w:r>
      </w:smartTag>
      <w:r w:rsidRPr="00287F20">
        <w:rPr>
          <w:rFonts w:cs="Arial"/>
          <w:sz w:val="24"/>
          <w:szCs w:val="24"/>
        </w:rPr>
        <w:t xml:space="preserve"> de Administración mediante acuerdo 016/</w:t>
      </w:r>
      <w:proofErr w:type="gramStart"/>
      <w:r w:rsidRPr="00287F20">
        <w:rPr>
          <w:rFonts w:cs="Arial"/>
          <w:sz w:val="24"/>
          <w:szCs w:val="24"/>
        </w:rPr>
        <w:t>S1(</w:t>
      </w:r>
      <w:proofErr w:type="gramEnd"/>
      <w:r w:rsidRPr="00287F20">
        <w:rPr>
          <w:rFonts w:cs="Arial"/>
          <w:sz w:val="24"/>
          <w:szCs w:val="24"/>
        </w:rPr>
        <w:t>22-XI-2006) y su actualización mediante acuerdo 281/S9 (24-IX-2009).</w:t>
      </w:r>
    </w:p>
    <w:p w:rsidR="00C15896" w:rsidRPr="0056676F" w:rsidRDefault="00C15896" w:rsidP="00C15896">
      <w:pPr>
        <w:pStyle w:val="Textoindependiente"/>
        <w:numPr>
          <w:ilvl w:val="0"/>
          <w:numId w:val="10"/>
        </w:numPr>
        <w:spacing w:before="120" w:after="120"/>
        <w:ind w:left="567" w:right="278" w:hanging="567"/>
        <w:jc w:val="both"/>
        <w:rPr>
          <w:rFonts w:cs="Arial"/>
          <w:sz w:val="24"/>
          <w:szCs w:val="24"/>
        </w:rPr>
      </w:pPr>
      <w:r w:rsidRPr="0056676F">
        <w:rPr>
          <w:rFonts w:cs="Arial"/>
          <w:sz w:val="24"/>
          <w:szCs w:val="24"/>
        </w:rPr>
        <w:t xml:space="preserve">Lineamientos para el Trámite y Control de Egresos, aprobados por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mediante acuerdo 212/</w:t>
      </w:r>
      <w:proofErr w:type="gramStart"/>
      <w:r w:rsidRPr="0056676F">
        <w:rPr>
          <w:rFonts w:cs="Arial"/>
          <w:sz w:val="24"/>
          <w:szCs w:val="24"/>
        </w:rPr>
        <w:t>S8(</w:t>
      </w:r>
      <w:proofErr w:type="gramEnd"/>
      <w:r w:rsidRPr="0056676F">
        <w:rPr>
          <w:rFonts w:cs="Arial"/>
          <w:sz w:val="24"/>
          <w:szCs w:val="24"/>
        </w:rPr>
        <w:t>4-VII-2007) y su actualización mediante acuerdos 120/S5(21-V-2008) y 159/S6(18-VI-2008).</w:t>
      </w:r>
    </w:p>
    <w:p w:rsidR="00C15896" w:rsidRPr="0063657E" w:rsidRDefault="00C15896" w:rsidP="00C15896">
      <w:pPr>
        <w:pStyle w:val="Textoindependiente"/>
        <w:numPr>
          <w:ilvl w:val="0"/>
          <w:numId w:val="10"/>
        </w:numPr>
        <w:spacing w:before="120" w:after="120"/>
        <w:ind w:left="567" w:right="278" w:hanging="567"/>
        <w:jc w:val="both"/>
        <w:rPr>
          <w:rFonts w:cs="Arial"/>
          <w:sz w:val="24"/>
          <w:szCs w:val="24"/>
        </w:rPr>
      </w:pPr>
      <w:r w:rsidRPr="0063657E">
        <w:rPr>
          <w:rFonts w:cs="Arial"/>
          <w:sz w:val="24"/>
          <w:szCs w:val="24"/>
        </w:rPr>
        <w:t xml:space="preserve">Lineamientos para el Otorgamiento de Viáticos, Transportación y Hospedaje, aprobados por </w:t>
      </w:r>
      <w:smartTag w:uri="urn:schemas-microsoft-com:office:smarttags" w:element="PersonName">
        <w:smartTagPr>
          <w:attr w:name="ProductID" w:val="la Comisi￳n"/>
        </w:smartTagPr>
        <w:r w:rsidRPr="0063657E">
          <w:rPr>
            <w:rFonts w:cs="Arial"/>
            <w:sz w:val="24"/>
            <w:szCs w:val="24"/>
          </w:rPr>
          <w:t>la Comisión</w:t>
        </w:r>
      </w:smartTag>
      <w:r w:rsidRPr="0063657E">
        <w:rPr>
          <w:rFonts w:cs="Arial"/>
          <w:sz w:val="24"/>
          <w:szCs w:val="24"/>
        </w:rPr>
        <w:t xml:space="preserve"> de Administración mediante acuerdo </w:t>
      </w:r>
      <w:r>
        <w:rPr>
          <w:rFonts w:cs="Arial"/>
          <w:sz w:val="24"/>
          <w:szCs w:val="24"/>
        </w:rPr>
        <w:br/>
      </w:r>
      <w:r w:rsidRPr="0063657E">
        <w:rPr>
          <w:rFonts w:cs="Arial"/>
          <w:sz w:val="24"/>
          <w:szCs w:val="24"/>
        </w:rPr>
        <w:t>280/</w:t>
      </w:r>
      <w:proofErr w:type="gramStart"/>
      <w:r w:rsidRPr="0063657E">
        <w:rPr>
          <w:rFonts w:cs="Arial"/>
          <w:sz w:val="24"/>
          <w:szCs w:val="24"/>
        </w:rPr>
        <w:t>S9(</w:t>
      </w:r>
      <w:proofErr w:type="gramEnd"/>
      <w:smartTag w:uri="urn:schemas-microsoft-com:office:smarttags" w:element="date">
        <w:smartTagPr>
          <w:attr w:name="ls" w:val="trans"/>
          <w:attr w:name="Month" w:val="9"/>
          <w:attr w:name="Day" w:val="24"/>
          <w:attr w:name="Year" w:val="2009"/>
        </w:smartTagPr>
        <w:r w:rsidRPr="0063657E">
          <w:rPr>
            <w:rFonts w:cs="Arial"/>
            <w:sz w:val="24"/>
            <w:szCs w:val="24"/>
          </w:rPr>
          <w:t>24-IX-2009</w:t>
        </w:r>
      </w:smartTag>
      <w:r w:rsidRPr="0063657E">
        <w:rPr>
          <w:rFonts w:cs="Arial"/>
          <w:sz w:val="24"/>
          <w:szCs w:val="24"/>
        </w:rPr>
        <w:t>) y su modificación mediante acuerdo 375/S11(</w:t>
      </w:r>
      <w:smartTag w:uri="urn:schemas-microsoft-com:office:smarttags" w:element="date">
        <w:smartTagPr>
          <w:attr w:name="ls" w:val="trans"/>
          <w:attr w:name="Month" w:val="11"/>
          <w:attr w:name="Day" w:val="17"/>
          <w:attr w:name="Year" w:val="2009"/>
        </w:smartTagPr>
        <w:r w:rsidRPr="0063657E">
          <w:rPr>
            <w:rFonts w:cs="Arial"/>
            <w:sz w:val="24"/>
            <w:szCs w:val="24"/>
          </w:rPr>
          <w:t>17-XI-2009</w:t>
        </w:r>
      </w:smartTag>
      <w:r w:rsidRPr="0063657E">
        <w:rPr>
          <w:rFonts w:cs="Arial"/>
          <w:sz w:val="24"/>
          <w:szCs w:val="24"/>
        </w:rPr>
        <w:t>).</w:t>
      </w:r>
    </w:p>
    <w:p w:rsidR="00C15896" w:rsidRPr="0056676F" w:rsidRDefault="00C15896" w:rsidP="00C15896">
      <w:pPr>
        <w:pStyle w:val="Textoindependiente"/>
        <w:numPr>
          <w:ilvl w:val="0"/>
          <w:numId w:val="10"/>
        </w:numPr>
        <w:spacing w:before="120" w:after="120"/>
        <w:ind w:left="567" w:right="278" w:hanging="567"/>
        <w:jc w:val="both"/>
        <w:rPr>
          <w:rFonts w:cs="Arial"/>
          <w:sz w:val="24"/>
          <w:szCs w:val="24"/>
        </w:rPr>
      </w:pPr>
      <w:r w:rsidRPr="0056676F">
        <w:rPr>
          <w:rFonts w:cs="Arial"/>
          <w:sz w:val="24"/>
          <w:szCs w:val="24"/>
        </w:rPr>
        <w:t xml:space="preserve">Manual de Procedimientos para Remuneraciones, Enteros Institucionales y Pago a Terceros, autorizado por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mediante acuerdo 027/</w:t>
      </w:r>
      <w:proofErr w:type="gramStart"/>
      <w:r w:rsidRPr="0056676F">
        <w:rPr>
          <w:rFonts w:cs="Arial"/>
          <w:sz w:val="24"/>
          <w:szCs w:val="24"/>
        </w:rPr>
        <w:t>S1(</w:t>
      </w:r>
      <w:proofErr w:type="gramEnd"/>
      <w:r w:rsidRPr="0056676F">
        <w:rPr>
          <w:rFonts w:cs="Arial"/>
          <w:sz w:val="24"/>
          <w:szCs w:val="24"/>
        </w:rPr>
        <w:t>23-I-2008) y sus modificaciones mediante acuerdos 120/S5(21-V-2008) y 150/S6(18-VI-2008).</w:t>
      </w:r>
    </w:p>
    <w:p w:rsidR="00C15896" w:rsidRPr="0063657E" w:rsidRDefault="00C15896" w:rsidP="00C15896">
      <w:pPr>
        <w:pStyle w:val="Textoindependiente"/>
        <w:numPr>
          <w:ilvl w:val="0"/>
          <w:numId w:val="10"/>
        </w:numPr>
        <w:spacing w:before="120" w:after="120"/>
        <w:ind w:left="567" w:right="278" w:hanging="567"/>
        <w:jc w:val="both"/>
        <w:rPr>
          <w:rFonts w:cs="Arial"/>
          <w:sz w:val="24"/>
          <w:szCs w:val="24"/>
        </w:rPr>
      </w:pPr>
      <w:r w:rsidRPr="0063657E">
        <w:rPr>
          <w:rFonts w:cs="Arial"/>
          <w:sz w:val="24"/>
          <w:szCs w:val="24"/>
        </w:rPr>
        <w:t xml:space="preserve">Manual de Procedimientos para </w:t>
      </w:r>
      <w:smartTag w:uri="urn:schemas-microsoft-com:office:smarttags" w:element="PersonName">
        <w:smartTagPr>
          <w:attr w:name="ProductID" w:val="la Adquisici￳n"/>
        </w:smartTagPr>
        <w:r w:rsidRPr="0063657E">
          <w:rPr>
            <w:rFonts w:cs="Arial"/>
            <w:sz w:val="24"/>
            <w:szCs w:val="24"/>
          </w:rPr>
          <w:t>la Adquisición</w:t>
        </w:r>
      </w:smartTag>
      <w:r w:rsidRPr="0063657E">
        <w:rPr>
          <w:rFonts w:cs="Arial"/>
          <w:sz w:val="24"/>
          <w:szCs w:val="24"/>
        </w:rPr>
        <w:t xml:space="preserve"> de Bienes, Arrendamientos y Prestación de Servicios Mediante Adjudicación Directa, autorizado por </w:t>
      </w:r>
      <w:smartTag w:uri="urn:schemas-microsoft-com:office:smarttags" w:element="PersonName">
        <w:smartTagPr>
          <w:attr w:name="ProductID" w:val="la Comisi￳n"/>
        </w:smartTagPr>
        <w:r w:rsidRPr="0063657E">
          <w:rPr>
            <w:rFonts w:cs="Arial"/>
            <w:sz w:val="24"/>
            <w:szCs w:val="24"/>
          </w:rPr>
          <w:t>la Comisión</w:t>
        </w:r>
      </w:smartTag>
      <w:r w:rsidRPr="0063657E">
        <w:rPr>
          <w:rFonts w:cs="Arial"/>
          <w:sz w:val="24"/>
          <w:szCs w:val="24"/>
        </w:rPr>
        <w:t xml:space="preserve"> de Administración mediante acuerdo 283/</w:t>
      </w:r>
      <w:proofErr w:type="gramStart"/>
      <w:r w:rsidRPr="0063657E">
        <w:rPr>
          <w:rFonts w:cs="Arial"/>
          <w:sz w:val="24"/>
          <w:szCs w:val="24"/>
        </w:rPr>
        <w:t>S10(</w:t>
      </w:r>
      <w:proofErr w:type="gramEnd"/>
      <w:r w:rsidRPr="0063657E">
        <w:rPr>
          <w:rFonts w:cs="Arial"/>
          <w:sz w:val="24"/>
          <w:szCs w:val="24"/>
        </w:rPr>
        <w:t>26-IX-2007) y su actualización mediante acuerdo 354/S12 (13-XI-2007).</w:t>
      </w:r>
    </w:p>
    <w:p w:rsidR="00C15896" w:rsidRPr="0063657E" w:rsidRDefault="00C15896" w:rsidP="00C15896">
      <w:pPr>
        <w:pStyle w:val="Textoindependiente"/>
        <w:numPr>
          <w:ilvl w:val="0"/>
          <w:numId w:val="10"/>
        </w:numPr>
        <w:spacing w:before="120" w:after="120"/>
        <w:ind w:left="567" w:right="278" w:hanging="567"/>
        <w:jc w:val="both"/>
        <w:rPr>
          <w:rFonts w:cs="Arial"/>
          <w:sz w:val="24"/>
          <w:szCs w:val="24"/>
        </w:rPr>
      </w:pPr>
      <w:r w:rsidRPr="0063657E">
        <w:rPr>
          <w:rFonts w:cs="Arial"/>
          <w:sz w:val="24"/>
          <w:szCs w:val="24"/>
        </w:rPr>
        <w:t xml:space="preserve">Manual de Procedimientos para </w:t>
      </w:r>
      <w:smartTag w:uri="urn:schemas-microsoft-com:office:smarttags" w:element="PersonName">
        <w:smartTagPr>
          <w:attr w:name="ProductID" w:val="la Adquisici￳n"/>
        </w:smartTagPr>
        <w:r w:rsidRPr="0063657E">
          <w:rPr>
            <w:rFonts w:cs="Arial"/>
            <w:sz w:val="24"/>
            <w:szCs w:val="24"/>
          </w:rPr>
          <w:t>la Adquisición</w:t>
        </w:r>
      </w:smartTag>
      <w:r w:rsidRPr="0063657E">
        <w:rPr>
          <w:rFonts w:cs="Arial"/>
          <w:sz w:val="24"/>
          <w:szCs w:val="24"/>
        </w:rPr>
        <w:t xml:space="preserve"> en las Salas Regionales de Bienes, Arrendamiento y Prestación de Servicios mediante Adjudicación Directa, autorizado por </w:t>
      </w:r>
      <w:smartTag w:uri="urn:schemas-microsoft-com:office:smarttags" w:element="PersonName">
        <w:smartTagPr>
          <w:attr w:name="ProductID" w:val="la Comisi￳n"/>
        </w:smartTagPr>
        <w:r w:rsidRPr="0063657E">
          <w:rPr>
            <w:rFonts w:cs="Arial"/>
            <w:sz w:val="24"/>
            <w:szCs w:val="24"/>
          </w:rPr>
          <w:t>la Comisión</w:t>
        </w:r>
      </w:smartTag>
      <w:r w:rsidRPr="0063657E">
        <w:rPr>
          <w:rFonts w:cs="Arial"/>
          <w:sz w:val="24"/>
          <w:szCs w:val="24"/>
        </w:rPr>
        <w:t xml:space="preserve"> de Administración mediante acuerdo 254/</w:t>
      </w:r>
      <w:proofErr w:type="gramStart"/>
      <w:r w:rsidRPr="0063657E">
        <w:rPr>
          <w:rFonts w:cs="Arial"/>
          <w:sz w:val="24"/>
          <w:szCs w:val="24"/>
        </w:rPr>
        <w:t>S9(</w:t>
      </w:r>
      <w:proofErr w:type="gramEnd"/>
      <w:r w:rsidRPr="0063657E">
        <w:rPr>
          <w:rFonts w:cs="Arial"/>
          <w:sz w:val="24"/>
          <w:szCs w:val="24"/>
        </w:rPr>
        <w:t>24-IX-2008).</w:t>
      </w:r>
    </w:p>
    <w:p w:rsidR="00C15896" w:rsidRPr="0063657E" w:rsidRDefault="00C15896" w:rsidP="00C15896">
      <w:pPr>
        <w:pStyle w:val="Textoindependiente"/>
        <w:numPr>
          <w:ilvl w:val="0"/>
          <w:numId w:val="10"/>
        </w:numPr>
        <w:spacing w:before="120" w:after="120"/>
        <w:ind w:left="567" w:right="278" w:hanging="567"/>
        <w:jc w:val="both"/>
        <w:rPr>
          <w:rFonts w:cs="Arial"/>
          <w:sz w:val="24"/>
          <w:szCs w:val="24"/>
        </w:rPr>
      </w:pPr>
      <w:r w:rsidRPr="0063657E">
        <w:rPr>
          <w:rFonts w:cs="Arial"/>
          <w:sz w:val="24"/>
          <w:szCs w:val="24"/>
        </w:rPr>
        <w:t xml:space="preserve">Catálogo de Puestos aprobado por </w:t>
      </w:r>
      <w:smartTag w:uri="urn:schemas-microsoft-com:office:smarttags" w:element="PersonName">
        <w:smartTagPr>
          <w:attr w:name="ProductID" w:val="la Comisi￳n"/>
        </w:smartTagPr>
        <w:r w:rsidRPr="0063657E">
          <w:rPr>
            <w:rFonts w:cs="Arial"/>
            <w:sz w:val="24"/>
            <w:szCs w:val="24"/>
          </w:rPr>
          <w:t>la Comisión</w:t>
        </w:r>
      </w:smartTag>
      <w:r w:rsidRPr="0063657E">
        <w:rPr>
          <w:rFonts w:cs="Arial"/>
          <w:sz w:val="24"/>
          <w:szCs w:val="24"/>
        </w:rPr>
        <w:t xml:space="preserve"> de Administración mediante acuerdo</w:t>
      </w:r>
      <w:r w:rsidRPr="0063657E">
        <w:t xml:space="preserve"> </w:t>
      </w:r>
      <w:r w:rsidRPr="0063657E">
        <w:rPr>
          <w:rFonts w:cs="Arial"/>
          <w:sz w:val="24"/>
          <w:szCs w:val="24"/>
        </w:rPr>
        <w:t>002/</w:t>
      </w:r>
      <w:proofErr w:type="spellStart"/>
      <w:r w:rsidRPr="0063657E">
        <w:rPr>
          <w:rFonts w:cs="Arial"/>
          <w:sz w:val="24"/>
          <w:szCs w:val="24"/>
        </w:rPr>
        <w:t>SIE</w:t>
      </w:r>
      <w:proofErr w:type="spellEnd"/>
      <w:r w:rsidRPr="0063657E">
        <w:rPr>
          <w:rFonts w:cs="Arial"/>
          <w:sz w:val="24"/>
          <w:szCs w:val="24"/>
        </w:rPr>
        <w:t>(19-II-2007), y su actualización mediante acuerdos 203/S8(4-VII-2007), 343/S12(13-XI-2007), 115/S4(6-V-2009) 154/S5(20-V-2009) 157/S5(20-V-2009), 260/S8(19-VIII-2009) y 338/S10(21-X-2009.)</w:t>
      </w:r>
    </w:p>
    <w:p w:rsidR="00C15896" w:rsidRPr="0056676F" w:rsidRDefault="00C15896" w:rsidP="00C15896">
      <w:pPr>
        <w:pStyle w:val="Textoindependiente"/>
        <w:numPr>
          <w:ilvl w:val="0"/>
          <w:numId w:val="10"/>
        </w:numPr>
        <w:spacing w:before="120" w:after="120"/>
        <w:ind w:left="567" w:right="278" w:hanging="567"/>
        <w:jc w:val="both"/>
        <w:rPr>
          <w:rFonts w:cs="Arial"/>
          <w:sz w:val="24"/>
          <w:szCs w:val="24"/>
        </w:rPr>
      </w:pPr>
      <w:r w:rsidRPr="0056676F">
        <w:rPr>
          <w:rFonts w:cs="Arial"/>
          <w:sz w:val="24"/>
          <w:szCs w:val="24"/>
        </w:rPr>
        <w:t>Resolución Miscelánea Fiscal, para el ejercicio fiscal correspondiente.</w:t>
      </w:r>
    </w:p>
    <w:p w:rsidR="00B753DB" w:rsidRPr="00C15896" w:rsidRDefault="00B753DB" w:rsidP="000A5E01">
      <w:pPr>
        <w:pStyle w:val="Prrafodelista"/>
        <w:spacing w:line="360" w:lineRule="auto"/>
        <w:ind w:left="568"/>
        <w:jc w:val="both"/>
        <w:rPr>
          <w:rFonts w:ascii="Arial" w:hAnsi="Arial" w:cs="Arial"/>
          <w:color w:val="000000"/>
          <w:lang w:val="es-ES"/>
        </w:rPr>
      </w:pPr>
    </w:p>
    <w:p w:rsidR="00E2083C" w:rsidRDefault="00E2083C" w:rsidP="000A5E01">
      <w:pPr>
        <w:pStyle w:val="Prrafodelista"/>
        <w:spacing w:line="360" w:lineRule="auto"/>
        <w:ind w:left="568"/>
        <w:jc w:val="both"/>
        <w:rPr>
          <w:rFonts w:ascii="Arial" w:hAnsi="Arial" w:cs="Arial"/>
          <w:color w:val="000000"/>
          <w:lang w:val="es-MX"/>
        </w:rPr>
      </w:pPr>
    </w:p>
    <w:p w:rsidR="00E2083C" w:rsidRDefault="00E2083C" w:rsidP="000A5E01">
      <w:pPr>
        <w:pStyle w:val="Prrafodelista"/>
        <w:spacing w:line="360" w:lineRule="auto"/>
        <w:ind w:left="568"/>
        <w:jc w:val="both"/>
        <w:rPr>
          <w:rFonts w:ascii="Arial" w:hAnsi="Arial" w:cs="Arial"/>
          <w:color w:val="000000"/>
          <w:lang w:val="es-MX"/>
        </w:rPr>
      </w:pPr>
    </w:p>
    <w:p w:rsidR="00E2083C" w:rsidRDefault="00E2083C" w:rsidP="000A5E01">
      <w:pPr>
        <w:pStyle w:val="Prrafodelista"/>
        <w:spacing w:line="360" w:lineRule="auto"/>
        <w:ind w:left="568"/>
        <w:jc w:val="both"/>
        <w:rPr>
          <w:rFonts w:ascii="Arial" w:hAnsi="Arial" w:cs="Arial"/>
          <w:color w:val="000000"/>
          <w:lang w:val="es-MX"/>
        </w:rPr>
      </w:pPr>
    </w:p>
    <w:p w:rsidR="003F38CE" w:rsidRDefault="003F38CE" w:rsidP="000A5E01">
      <w:pPr>
        <w:pStyle w:val="Prrafodelista"/>
        <w:spacing w:line="360" w:lineRule="auto"/>
        <w:ind w:left="568"/>
        <w:jc w:val="both"/>
        <w:rPr>
          <w:rFonts w:ascii="Arial" w:hAnsi="Arial" w:cs="Arial"/>
          <w:color w:val="000000"/>
          <w:lang w:val="es-MX"/>
        </w:rPr>
      </w:pPr>
    </w:p>
    <w:p w:rsidR="003F38CE" w:rsidRDefault="003F38CE" w:rsidP="000A5E01">
      <w:pPr>
        <w:pStyle w:val="Prrafodelista"/>
        <w:spacing w:line="360" w:lineRule="auto"/>
        <w:ind w:left="568"/>
        <w:jc w:val="both"/>
        <w:rPr>
          <w:rFonts w:ascii="Arial" w:hAnsi="Arial" w:cs="Arial"/>
          <w:color w:val="000000"/>
          <w:lang w:val="es-MX"/>
        </w:rPr>
      </w:pPr>
    </w:p>
    <w:p w:rsidR="003F38CE" w:rsidRDefault="003F38CE" w:rsidP="000A5E01">
      <w:pPr>
        <w:pStyle w:val="Prrafodelista"/>
        <w:spacing w:line="360" w:lineRule="auto"/>
        <w:ind w:left="568"/>
        <w:jc w:val="both"/>
        <w:rPr>
          <w:rFonts w:ascii="Arial" w:hAnsi="Arial" w:cs="Arial"/>
          <w:color w:val="000000"/>
          <w:lang w:val="es-MX"/>
        </w:rPr>
      </w:pPr>
    </w:p>
    <w:p w:rsidR="003E2AFE" w:rsidRDefault="003E2AFE" w:rsidP="000A5E01">
      <w:pPr>
        <w:pStyle w:val="Prrafodelista"/>
        <w:spacing w:line="360" w:lineRule="auto"/>
        <w:ind w:left="568"/>
        <w:jc w:val="both"/>
        <w:rPr>
          <w:rFonts w:ascii="Arial" w:hAnsi="Arial" w:cs="Arial"/>
          <w:color w:val="000000"/>
          <w:lang w:val="es-MX"/>
        </w:rPr>
      </w:pPr>
    </w:p>
    <w:p w:rsidR="003E2AFE" w:rsidRDefault="003E2AFE" w:rsidP="000A5E01">
      <w:pPr>
        <w:pStyle w:val="Prrafodelista"/>
        <w:spacing w:line="360" w:lineRule="auto"/>
        <w:ind w:left="568"/>
        <w:jc w:val="both"/>
        <w:rPr>
          <w:rFonts w:ascii="Arial" w:hAnsi="Arial" w:cs="Arial"/>
          <w:color w:val="000000"/>
          <w:lang w:val="es-MX"/>
        </w:rPr>
      </w:pPr>
    </w:p>
    <w:p w:rsidR="003E2AFE" w:rsidRDefault="003E2AFE" w:rsidP="000A5E01">
      <w:pPr>
        <w:pStyle w:val="Prrafodelista"/>
        <w:spacing w:line="360" w:lineRule="auto"/>
        <w:ind w:left="568"/>
        <w:jc w:val="both"/>
        <w:rPr>
          <w:rFonts w:ascii="Arial" w:hAnsi="Arial" w:cs="Arial"/>
          <w:color w:val="000000"/>
          <w:lang w:val="es-MX"/>
        </w:rPr>
      </w:pPr>
    </w:p>
    <w:p w:rsidR="00BB4618" w:rsidRPr="00A0426F" w:rsidRDefault="00C15896" w:rsidP="00C15896">
      <w:pPr>
        <w:pStyle w:val="Prrafodelista"/>
        <w:numPr>
          <w:ilvl w:val="0"/>
          <w:numId w:val="6"/>
        </w:numPr>
        <w:ind w:left="567" w:right="48" w:hanging="425"/>
        <w:rPr>
          <w:rFonts w:ascii="Arial" w:hAnsi="Arial" w:cs="Arial"/>
          <w:b/>
          <w:noProof/>
          <w:color w:val="00863D"/>
          <w:lang w:eastAsia="es-MX"/>
        </w:rPr>
      </w:pPr>
      <w:r>
        <w:rPr>
          <w:rFonts w:ascii="Arial" w:hAnsi="Arial" w:cs="Arial"/>
          <w:b/>
          <w:noProof/>
          <w:color w:val="00863D"/>
          <w:lang w:eastAsia="es-MX"/>
        </w:rPr>
        <w:t>CONSIDERANDOS</w:t>
      </w:r>
      <w:r w:rsidR="00E84B82">
        <w:rPr>
          <w:rFonts w:ascii="Arial" w:hAnsi="Arial" w:cs="Arial"/>
          <w:b/>
          <w:noProof/>
          <w:color w:val="00863D"/>
          <w:lang w:eastAsia="es-MX"/>
        </w:rPr>
        <w:t>_________________________________________________</w:t>
      </w:r>
    </w:p>
    <w:p w:rsidR="00FB2664" w:rsidRDefault="00FB2664" w:rsidP="00FB2664">
      <w:pPr>
        <w:ind w:right="48"/>
        <w:rPr>
          <w:rFonts w:ascii="Arial" w:hAnsi="Arial" w:cs="Arial"/>
          <w:b/>
          <w:noProof/>
          <w:color w:val="720000"/>
          <w:lang w:eastAsia="es-MX"/>
        </w:rPr>
      </w:pPr>
    </w:p>
    <w:p w:rsidR="00E136E3" w:rsidRDefault="00E136E3" w:rsidP="00A07ABA">
      <w:pPr>
        <w:pStyle w:val="Textoindependiente"/>
        <w:tabs>
          <w:tab w:val="num" w:pos="900"/>
        </w:tabs>
        <w:spacing w:line="360" w:lineRule="auto"/>
        <w:ind w:right="278"/>
        <w:jc w:val="both"/>
        <w:rPr>
          <w:rFonts w:cs="Arial"/>
          <w:sz w:val="24"/>
          <w:szCs w:val="24"/>
        </w:rPr>
      </w:pPr>
      <w:r>
        <w:rPr>
          <w:rFonts w:cs="Arial"/>
          <w:b/>
          <w:sz w:val="24"/>
          <w:szCs w:val="24"/>
        </w:rPr>
        <w:t xml:space="preserve">PRIMERO. </w:t>
      </w:r>
      <w:r w:rsidRPr="0056676F">
        <w:rPr>
          <w:rFonts w:cs="Arial"/>
          <w:sz w:val="24"/>
          <w:szCs w:val="24"/>
        </w:rPr>
        <w:t xml:space="preserve">El Tribunal Electoral del Poder Judicial de </w:t>
      </w:r>
      <w:smartTag w:uri="urn:schemas-microsoft-com:office:smarttags" w:element="PersonName">
        <w:smartTagPr>
          <w:attr w:name="ProductID" w:val="la Federaci￳n"/>
        </w:smartTagPr>
        <w:r w:rsidRPr="0056676F">
          <w:rPr>
            <w:rFonts w:cs="Arial"/>
            <w:sz w:val="24"/>
            <w:szCs w:val="24"/>
          </w:rPr>
          <w:t>la Federación</w:t>
        </w:r>
      </w:smartTag>
      <w:r w:rsidRPr="0056676F">
        <w:rPr>
          <w:rFonts w:cs="Arial"/>
          <w:sz w:val="24"/>
          <w:szCs w:val="24"/>
        </w:rPr>
        <w:t xml:space="preserve">, en el marco de las atribuciones que le han sido conferidas por disposiciones de </w:t>
      </w:r>
      <w:smartTag w:uri="urn:schemas-microsoft-com:office:smarttags" w:element="PersonName">
        <w:smartTagPr>
          <w:attr w:name="ProductID" w:val="la Ley Org￡nica"/>
        </w:smartTagPr>
        <w:r w:rsidRPr="0056676F">
          <w:rPr>
            <w:rFonts w:cs="Arial"/>
            <w:sz w:val="24"/>
            <w:szCs w:val="24"/>
          </w:rPr>
          <w:t>la Ley Orgánica</w:t>
        </w:r>
      </w:smartTag>
      <w:r w:rsidRPr="0056676F">
        <w:rPr>
          <w:rFonts w:cs="Arial"/>
          <w:sz w:val="24"/>
          <w:szCs w:val="24"/>
        </w:rPr>
        <w:t xml:space="preserve"> del Poder Judicial de </w:t>
      </w:r>
      <w:smartTag w:uri="urn:schemas-microsoft-com:office:smarttags" w:element="PersonName">
        <w:smartTagPr>
          <w:attr w:name="ProductID" w:val="la Federaci￳n"/>
        </w:smartTagPr>
        <w:r w:rsidRPr="0056676F">
          <w:rPr>
            <w:rFonts w:cs="Arial"/>
            <w:sz w:val="24"/>
            <w:szCs w:val="24"/>
          </w:rPr>
          <w:t>la Federación</w:t>
        </w:r>
      </w:smartTag>
      <w:r w:rsidRPr="0056676F">
        <w:rPr>
          <w:rFonts w:cs="Arial"/>
          <w:sz w:val="24"/>
          <w:szCs w:val="24"/>
        </w:rPr>
        <w:t xml:space="preserve">, a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le compete la vigilancia y administración del órgano jurisdiccional, según se establece en el primer párrafo del artículo 209 de dicha Ley.</w:t>
      </w:r>
    </w:p>
    <w:p w:rsidR="00A07ABA" w:rsidRDefault="00A07ABA" w:rsidP="00A07ABA">
      <w:pPr>
        <w:pStyle w:val="Textoindependiente"/>
        <w:tabs>
          <w:tab w:val="num" w:pos="900"/>
        </w:tabs>
        <w:spacing w:line="360" w:lineRule="auto"/>
        <w:ind w:right="278"/>
        <w:jc w:val="both"/>
        <w:rPr>
          <w:rFonts w:cs="Arial"/>
          <w:sz w:val="24"/>
          <w:szCs w:val="24"/>
        </w:rPr>
      </w:pPr>
    </w:p>
    <w:p w:rsidR="00E136E3" w:rsidRDefault="00E136E3" w:rsidP="00A07ABA">
      <w:pPr>
        <w:pStyle w:val="Textoindependiente"/>
        <w:tabs>
          <w:tab w:val="num" w:pos="900"/>
        </w:tabs>
        <w:spacing w:line="360" w:lineRule="auto"/>
        <w:ind w:right="278"/>
        <w:jc w:val="both"/>
        <w:rPr>
          <w:rFonts w:cs="Arial"/>
          <w:sz w:val="24"/>
          <w:szCs w:val="24"/>
        </w:rPr>
      </w:pPr>
      <w:r>
        <w:rPr>
          <w:rFonts w:cs="Arial"/>
          <w:b/>
          <w:sz w:val="24"/>
          <w:szCs w:val="24"/>
        </w:rPr>
        <w:t xml:space="preserve">SEGUNDO. </w:t>
      </w:r>
      <w:r w:rsidRPr="0056676F">
        <w:rPr>
          <w:rFonts w:cs="Arial"/>
          <w:sz w:val="24"/>
          <w:szCs w:val="24"/>
        </w:rPr>
        <w:t xml:space="preserve">Este mismo ordenamiento determina, en su artículo 211, que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contará con los órganos auxiliares necesarios para el adecuado ejercicio de las funciones que tiene encomendadas.</w:t>
      </w:r>
    </w:p>
    <w:p w:rsidR="00A07ABA" w:rsidRPr="0056676F" w:rsidRDefault="00A07ABA" w:rsidP="00A07ABA">
      <w:pPr>
        <w:pStyle w:val="Textoindependiente"/>
        <w:tabs>
          <w:tab w:val="num" w:pos="900"/>
        </w:tabs>
        <w:spacing w:line="360" w:lineRule="auto"/>
        <w:ind w:right="278"/>
        <w:jc w:val="both"/>
        <w:rPr>
          <w:rFonts w:cs="Arial"/>
          <w:sz w:val="24"/>
          <w:szCs w:val="24"/>
        </w:rPr>
      </w:pPr>
    </w:p>
    <w:p w:rsidR="00E136E3" w:rsidRDefault="00E136E3" w:rsidP="00A07ABA">
      <w:pPr>
        <w:pStyle w:val="Textoindependiente"/>
        <w:tabs>
          <w:tab w:val="num" w:pos="900"/>
        </w:tabs>
        <w:spacing w:line="360" w:lineRule="auto"/>
        <w:ind w:right="278"/>
        <w:jc w:val="both"/>
        <w:rPr>
          <w:rFonts w:cs="Arial"/>
          <w:sz w:val="24"/>
          <w:szCs w:val="24"/>
        </w:rPr>
      </w:pPr>
      <w:r>
        <w:rPr>
          <w:rFonts w:cs="Arial"/>
          <w:b/>
          <w:sz w:val="24"/>
          <w:szCs w:val="24"/>
        </w:rPr>
        <w:t xml:space="preserve">TERCERO. </w:t>
      </w:r>
      <w:r w:rsidRPr="0056676F">
        <w:rPr>
          <w:rFonts w:cs="Arial"/>
          <w:sz w:val="24"/>
          <w:szCs w:val="24"/>
        </w:rPr>
        <w:t xml:space="preserve">Mediante el Decreto publicado en el Diario Oficial de </w:t>
      </w:r>
      <w:smartTag w:uri="urn:schemas-microsoft-com:office:smarttags" w:element="PersonName">
        <w:smartTagPr>
          <w:attr w:name="ProductID" w:val="la Federaci￳n"/>
        </w:smartTagPr>
        <w:r w:rsidRPr="0056676F">
          <w:rPr>
            <w:rFonts w:cs="Arial"/>
            <w:sz w:val="24"/>
            <w:szCs w:val="24"/>
          </w:rPr>
          <w:t>la Federación</w:t>
        </w:r>
      </w:smartTag>
      <w:r w:rsidRPr="0056676F">
        <w:rPr>
          <w:rFonts w:cs="Arial"/>
          <w:sz w:val="24"/>
          <w:szCs w:val="24"/>
        </w:rPr>
        <w:t xml:space="preserve"> el 13 de noviembre de 2007 que reforma </w:t>
      </w:r>
      <w:smartTag w:uri="urn:schemas-microsoft-com:office:smarttags" w:element="PersonName">
        <w:smartTagPr>
          <w:attr w:name="ProductID" w:val="la Constituci￳n Pol￭tica"/>
        </w:smartTagPr>
        <w:r w:rsidRPr="0056676F">
          <w:rPr>
            <w:rFonts w:cs="Arial"/>
            <w:sz w:val="24"/>
            <w:szCs w:val="24"/>
          </w:rPr>
          <w:t>la Constitución Política</w:t>
        </w:r>
      </w:smartTag>
      <w:r w:rsidRPr="0056676F">
        <w:rPr>
          <w:rFonts w:cs="Arial"/>
          <w:sz w:val="24"/>
          <w:szCs w:val="24"/>
        </w:rPr>
        <w:t xml:space="preserve"> de los Estados Unidos Mexicanos en materia electoral, se estableció la permanencia de las Salas Regionales. Derivado de ello, se realiza una serie de acciones de índole administrativa para instrumentarlas con el fin de cubrir la demanda de servicios que requieran dichas salas; es así como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autoriza mediante acuerdo 253/S9(24-IX-2008) la utilización del Fondo Fijo Específico de Salas Regionales para otorgar recursos para viáticos y pasajes urgentes para los servidores públicos comisionados al efecto; también mediante este acuerdo autorizó a las Direcciones Generales de Atención y Servicios y la de Seguridad y Protección Civil el utilizar los recursos asignados mediante su fondos fijos para proporcionar viáticos a sus servidores públicos adscritos.</w:t>
      </w:r>
    </w:p>
    <w:p w:rsidR="00A07ABA" w:rsidRPr="0056676F" w:rsidRDefault="00A07ABA" w:rsidP="00A07ABA">
      <w:pPr>
        <w:pStyle w:val="Textoindependiente"/>
        <w:tabs>
          <w:tab w:val="num" w:pos="900"/>
        </w:tabs>
        <w:spacing w:line="360" w:lineRule="auto"/>
        <w:ind w:right="278"/>
        <w:jc w:val="both"/>
        <w:rPr>
          <w:rFonts w:cs="Arial"/>
          <w:sz w:val="24"/>
          <w:szCs w:val="24"/>
        </w:rPr>
      </w:pPr>
    </w:p>
    <w:p w:rsidR="00E136E3" w:rsidRDefault="00E136E3" w:rsidP="00A07ABA">
      <w:pPr>
        <w:pStyle w:val="Textoindependiente"/>
        <w:tabs>
          <w:tab w:val="num" w:pos="900"/>
        </w:tabs>
        <w:spacing w:line="360" w:lineRule="auto"/>
        <w:ind w:right="278"/>
        <w:jc w:val="both"/>
        <w:rPr>
          <w:rFonts w:cs="Arial"/>
          <w:sz w:val="24"/>
          <w:szCs w:val="24"/>
        </w:rPr>
      </w:pPr>
      <w:r>
        <w:rPr>
          <w:rFonts w:cs="Arial"/>
          <w:b/>
          <w:sz w:val="24"/>
          <w:szCs w:val="24"/>
        </w:rPr>
        <w:t xml:space="preserve">CUARTO. </w:t>
      </w:r>
      <w:r w:rsidRPr="0056676F">
        <w:rPr>
          <w:rFonts w:cs="Arial"/>
          <w:sz w:val="24"/>
          <w:szCs w:val="24"/>
        </w:rPr>
        <w:t>Adicionalmente mediante Acuerdo 309/</w:t>
      </w:r>
      <w:proofErr w:type="gramStart"/>
      <w:r w:rsidRPr="0056676F">
        <w:rPr>
          <w:rFonts w:cs="Arial"/>
          <w:sz w:val="24"/>
          <w:szCs w:val="24"/>
        </w:rPr>
        <w:t>S11(</w:t>
      </w:r>
      <w:proofErr w:type="gramEnd"/>
      <w:r w:rsidRPr="0056676F">
        <w:rPr>
          <w:rFonts w:cs="Arial"/>
          <w:sz w:val="24"/>
          <w:szCs w:val="24"/>
        </w:rPr>
        <w:t>12-XI-2008) en el numeral primero se aprobó incluir en el numeral 4.6 nuevos criterios.</w:t>
      </w:r>
    </w:p>
    <w:p w:rsidR="00A07ABA" w:rsidRDefault="00A07ABA" w:rsidP="00A07ABA">
      <w:pPr>
        <w:pStyle w:val="Textoindependiente"/>
        <w:tabs>
          <w:tab w:val="num" w:pos="900"/>
        </w:tabs>
        <w:spacing w:line="360" w:lineRule="auto"/>
        <w:ind w:right="278"/>
        <w:jc w:val="both"/>
        <w:rPr>
          <w:rFonts w:cs="Arial"/>
          <w:sz w:val="24"/>
          <w:szCs w:val="24"/>
        </w:rPr>
      </w:pPr>
    </w:p>
    <w:p w:rsidR="00E136E3" w:rsidRDefault="00E136E3" w:rsidP="00A07ABA">
      <w:pPr>
        <w:pStyle w:val="Textoindependiente"/>
        <w:tabs>
          <w:tab w:val="num" w:pos="900"/>
        </w:tabs>
        <w:spacing w:line="360" w:lineRule="auto"/>
        <w:ind w:right="278"/>
        <w:jc w:val="both"/>
        <w:rPr>
          <w:rFonts w:cs="Arial"/>
          <w:sz w:val="24"/>
          <w:szCs w:val="24"/>
        </w:rPr>
      </w:pPr>
      <w:r>
        <w:rPr>
          <w:rFonts w:cs="Arial"/>
          <w:b/>
          <w:sz w:val="24"/>
          <w:szCs w:val="24"/>
        </w:rPr>
        <w:t xml:space="preserve">QUINTO. </w:t>
      </w:r>
      <w:r>
        <w:rPr>
          <w:rFonts w:cs="Arial"/>
          <w:sz w:val="24"/>
          <w:szCs w:val="24"/>
        </w:rPr>
        <w:t>M</w:t>
      </w:r>
      <w:r w:rsidRPr="0056676F">
        <w:rPr>
          <w:rFonts w:cs="Arial"/>
          <w:sz w:val="24"/>
          <w:szCs w:val="24"/>
        </w:rPr>
        <w:t>ediante Acuerdo 021/</w:t>
      </w:r>
      <w:proofErr w:type="gramStart"/>
      <w:r w:rsidRPr="0056676F">
        <w:rPr>
          <w:rFonts w:cs="Arial"/>
          <w:sz w:val="24"/>
          <w:szCs w:val="24"/>
        </w:rPr>
        <w:t>S1(</w:t>
      </w:r>
      <w:proofErr w:type="gramEnd"/>
      <w:r w:rsidRPr="0056676F">
        <w:rPr>
          <w:rFonts w:cs="Arial"/>
          <w:sz w:val="24"/>
          <w:szCs w:val="24"/>
        </w:rPr>
        <w:t xml:space="preserve">21-I-2009) se aprueba la estructura orgánica en la cual se modifican, transforman, compensan, cancelan y crean plazas y áreas, que son las idóneas y necesarias para el buen funcionamiento de </w:t>
      </w:r>
      <w:smartTag w:uri="urn:schemas-microsoft-com:office:smarttags" w:element="PersonName">
        <w:smartTagPr>
          <w:attr w:name="ProductID" w:val="la Sala Superior"/>
        </w:smartTagPr>
        <w:r w:rsidRPr="0056676F">
          <w:rPr>
            <w:rFonts w:cs="Arial"/>
            <w:sz w:val="24"/>
            <w:szCs w:val="24"/>
          </w:rPr>
          <w:t>la Sala Superior</w:t>
        </w:r>
      </w:smartTag>
      <w:r w:rsidRPr="0056676F">
        <w:rPr>
          <w:rFonts w:cs="Arial"/>
          <w:sz w:val="24"/>
          <w:szCs w:val="24"/>
        </w:rPr>
        <w:t xml:space="preserve"> y las Salas Regionales del Tribunal Electoral; y mediante Acuerdo 92/S4(6-V-2009)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 en su numeral primero, aprobó modificar el numeral 1.1 de los presentes Lineamientos.</w:t>
      </w:r>
    </w:p>
    <w:p w:rsidR="00A07ABA" w:rsidRDefault="00A07ABA" w:rsidP="00A07ABA">
      <w:pPr>
        <w:pStyle w:val="Textoindependiente"/>
        <w:tabs>
          <w:tab w:val="num" w:pos="900"/>
        </w:tabs>
        <w:spacing w:line="360" w:lineRule="auto"/>
        <w:ind w:right="278"/>
        <w:jc w:val="both"/>
        <w:rPr>
          <w:rFonts w:cs="Arial"/>
          <w:sz w:val="24"/>
          <w:szCs w:val="24"/>
        </w:rPr>
      </w:pPr>
    </w:p>
    <w:p w:rsidR="00E136E3" w:rsidRDefault="00902351" w:rsidP="00A07ABA">
      <w:pPr>
        <w:pStyle w:val="Textoindependiente"/>
        <w:tabs>
          <w:tab w:val="num" w:pos="900"/>
        </w:tabs>
        <w:spacing w:line="360" w:lineRule="auto"/>
        <w:ind w:right="278"/>
        <w:jc w:val="both"/>
        <w:rPr>
          <w:rFonts w:cs="Arial"/>
          <w:sz w:val="24"/>
          <w:szCs w:val="24"/>
        </w:rPr>
      </w:pPr>
      <w:r>
        <w:rPr>
          <w:rFonts w:cs="Arial"/>
          <w:b/>
          <w:sz w:val="24"/>
          <w:szCs w:val="24"/>
        </w:rPr>
        <w:t xml:space="preserve">SEXTO. </w:t>
      </w:r>
      <w:r w:rsidR="00E136E3" w:rsidRPr="00287F20">
        <w:rPr>
          <w:rFonts w:cs="Arial"/>
          <w:sz w:val="24"/>
          <w:szCs w:val="24"/>
        </w:rPr>
        <w:t xml:space="preserve">En virtud de lo anterior, se elaboran los presentes Lineamientos para el Manejo de Fondos Fijos o </w:t>
      </w:r>
      <w:proofErr w:type="spellStart"/>
      <w:r w:rsidR="00E136E3" w:rsidRPr="00287F20">
        <w:rPr>
          <w:rFonts w:cs="Arial"/>
          <w:sz w:val="24"/>
          <w:szCs w:val="24"/>
        </w:rPr>
        <w:t>Revolventes</w:t>
      </w:r>
      <w:proofErr w:type="spellEnd"/>
      <w:r w:rsidR="00E136E3" w:rsidRPr="00287F20">
        <w:rPr>
          <w:rFonts w:cs="Arial"/>
          <w:sz w:val="24"/>
          <w:szCs w:val="24"/>
        </w:rPr>
        <w:t xml:space="preserve"> </w:t>
      </w:r>
      <w:r w:rsidR="00E136E3">
        <w:rPr>
          <w:rFonts w:cs="Arial"/>
          <w:sz w:val="24"/>
          <w:szCs w:val="24"/>
        </w:rPr>
        <w:t xml:space="preserve">se </w:t>
      </w:r>
      <w:r w:rsidR="00E136E3" w:rsidRPr="00287F20">
        <w:rPr>
          <w:rFonts w:cs="Arial"/>
          <w:sz w:val="24"/>
          <w:szCs w:val="24"/>
        </w:rPr>
        <w:t>describen políticas, métodos y mecanismos que permitirán cumplir y solventar medidas necesarias para concretar eficientemente las funciones y atribuciones confiadas a cada una de las Unidades.</w:t>
      </w:r>
    </w:p>
    <w:p w:rsidR="00A07ABA" w:rsidRPr="00287F20" w:rsidRDefault="00A07ABA" w:rsidP="00A07ABA">
      <w:pPr>
        <w:pStyle w:val="Textoindependiente"/>
        <w:tabs>
          <w:tab w:val="num" w:pos="900"/>
        </w:tabs>
        <w:spacing w:line="360" w:lineRule="auto"/>
        <w:ind w:right="278"/>
        <w:jc w:val="both"/>
        <w:rPr>
          <w:rFonts w:cs="Arial"/>
          <w:sz w:val="24"/>
          <w:szCs w:val="24"/>
        </w:rPr>
      </w:pPr>
    </w:p>
    <w:p w:rsidR="00E136E3" w:rsidRPr="0056676F" w:rsidRDefault="00902351" w:rsidP="00A07ABA">
      <w:pPr>
        <w:pStyle w:val="Textoindependiente"/>
        <w:tabs>
          <w:tab w:val="num" w:pos="900"/>
        </w:tabs>
        <w:spacing w:line="360" w:lineRule="auto"/>
        <w:ind w:right="278"/>
        <w:jc w:val="both"/>
        <w:rPr>
          <w:rFonts w:cs="Arial"/>
          <w:sz w:val="24"/>
          <w:szCs w:val="24"/>
        </w:rPr>
      </w:pPr>
      <w:r w:rsidRPr="00902351">
        <w:rPr>
          <w:rFonts w:cs="Arial"/>
          <w:b/>
          <w:sz w:val="24"/>
          <w:szCs w:val="24"/>
        </w:rPr>
        <w:t>SÉPTIMO.</w:t>
      </w:r>
      <w:r>
        <w:rPr>
          <w:rFonts w:cs="Arial"/>
          <w:sz w:val="24"/>
          <w:szCs w:val="24"/>
        </w:rPr>
        <w:t xml:space="preserve"> </w:t>
      </w:r>
      <w:r w:rsidR="00E136E3" w:rsidRPr="0056676F">
        <w:rPr>
          <w:rFonts w:cs="Arial"/>
          <w:sz w:val="24"/>
          <w:szCs w:val="24"/>
        </w:rPr>
        <w:t>Todo lo anterior hace necesario modificar nuevamente el presente documento, que incluye diversos apartados que permitirán que las Unidades cuenten con elementos para efectuar la solicitud, obtener la autorización, recibir la asignación, ejercer, ampliar, administrar, comprobar, rembolsar, cancelar y tramitar la nueva autorización del fondo fijo.</w:t>
      </w:r>
    </w:p>
    <w:p w:rsidR="00FB2664" w:rsidRPr="00E136E3" w:rsidRDefault="00FB2664" w:rsidP="00FB2664">
      <w:pPr>
        <w:ind w:right="48"/>
        <w:rPr>
          <w:rFonts w:ascii="Arial" w:hAnsi="Arial" w:cs="Arial"/>
          <w:b/>
          <w:noProof/>
          <w:color w:val="720000"/>
          <w:lang w:val="es-ES" w:eastAsia="es-MX"/>
        </w:rPr>
      </w:pPr>
    </w:p>
    <w:p w:rsidR="00FB2664" w:rsidRDefault="00FB2664" w:rsidP="00FB2664">
      <w:pPr>
        <w:ind w:right="48"/>
        <w:rPr>
          <w:rFonts w:ascii="Arial" w:hAnsi="Arial" w:cs="Arial"/>
          <w:b/>
          <w:noProof/>
          <w:color w:val="720000"/>
          <w:lang w:eastAsia="es-MX"/>
        </w:rPr>
      </w:pPr>
    </w:p>
    <w:p w:rsidR="00FB2664" w:rsidRDefault="00FB2664" w:rsidP="00FB2664">
      <w:pPr>
        <w:ind w:right="48"/>
        <w:rPr>
          <w:rFonts w:ascii="Arial" w:hAnsi="Arial" w:cs="Arial"/>
          <w:b/>
          <w:noProof/>
          <w:color w:val="720000"/>
          <w:lang w:eastAsia="es-MX"/>
        </w:rPr>
      </w:pPr>
    </w:p>
    <w:p w:rsidR="00FB2664" w:rsidRDefault="00FB2664" w:rsidP="00FB2664">
      <w:pPr>
        <w:ind w:right="48"/>
        <w:rPr>
          <w:rFonts w:ascii="Arial" w:hAnsi="Arial" w:cs="Arial"/>
          <w:b/>
          <w:noProof/>
          <w:color w:val="720000"/>
          <w:lang w:eastAsia="es-MX"/>
        </w:rPr>
      </w:pPr>
    </w:p>
    <w:p w:rsidR="00FB2664" w:rsidRDefault="00FB2664" w:rsidP="00FB2664">
      <w:pPr>
        <w:ind w:right="48"/>
        <w:rPr>
          <w:rFonts w:ascii="Arial" w:hAnsi="Arial" w:cs="Arial"/>
          <w:b/>
          <w:noProof/>
          <w:color w:val="720000"/>
          <w:lang w:eastAsia="es-MX"/>
        </w:rPr>
      </w:pPr>
    </w:p>
    <w:p w:rsidR="00FB2664" w:rsidRDefault="00FB2664" w:rsidP="00FB2664">
      <w:pPr>
        <w:ind w:right="48"/>
        <w:rPr>
          <w:rFonts w:ascii="Arial" w:hAnsi="Arial" w:cs="Arial"/>
          <w:b/>
          <w:noProof/>
          <w:color w:val="720000"/>
          <w:lang w:eastAsia="es-MX"/>
        </w:rPr>
      </w:pPr>
    </w:p>
    <w:p w:rsidR="00FB2664" w:rsidRDefault="00FB2664" w:rsidP="00FB2664">
      <w:pPr>
        <w:ind w:right="48"/>
        <w:rPr>
          <w:rFonts w:ascii="Arial" w:hAnsi="Arial" w:cs="Arial"/>
          <w:b/>
          <w:noProof/>
          <w:color w:val="720000"/>
          <w:lang w:eastAsia="es-MX"/>
        </w:rPr>
      </w:pPr>
    </w:p>
    <w:p w:rsidR="004D6024" w:rsidRDefault="004D6024" w:rsidP="00FB2664">
      <w:pPr>
        <w:tabs>
          <w:tab w:val="left" w:pos="2160"/>
        </w:tabs>
        <w:spacing w:line="360" w:lineRule="auto"/>
        <w:ind w:right="-94"/>
        <w:jc w:val="both"/>
        <w:rPr>
          <w:rFonts w:ascii="Arial" w:hAnsi="Arial" w:cs="Arial"/>
          <w:b/>
          <w:noProof/>
          <w:color w:val="00863D"/>
          <w:lang w:eastAsia="es-MX"/>
        </w:rPr>
      </w:pPr>
    </w:p>
    <w:p w:rsidR="004D6024" w:rsidRDefault="004D6024" w:rsidP="00FB2664">
      <w:pPr>
        <w:tabs>
          <w:tab w:val="left" w:pos="2160"/>
        </w:tabs>
        <w:spacing w:line="360" w:lineRule="auto"/>
        <w:ind w:right="-94"/>
        <w:jc w:val="both"/>
        <w:rPr>
          <w:rFonts w:ascii="Arial" w:hAnsi="Arial" w:cs="Arial"/>
          <w:b/>
          <w:noProof/>
          <w:color w:val="00863D"/>
          <w:lang w:eastAsia="es-MX"/>
        </w:rPr>
      </w:pPr>
    </w:p>
    <w:p w:rsidR="004D6024" w:rsidRDefault="004D6024"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E2AFE" w:rsidRDefault="003E2AFE" w:rsidP="00FB2664">
      <w:pPr>
        <w:tabs>
          <w:tab w:val="left" w:pos="2160"/>
        </w:tabs>
        <w:spacing w:line="360" w:lineRule="auto"/>
        <w:ind w:right="-94"/>
        <w:jc w:val="both"/>
        <w:rPr>
          <w:rFonts w:ascii="Arial" w:hAnsi="Arial" w:cs="Arial"/>
          <w:b/>
          <w:noProof/>
          <w:color w:val="00863D"/>
          <w:lang w:eastAsia="es-MX"/>
        </w:rPr>
      </w:pPr>
    </w:p>
    <w:p w:rsidR="003E2AFE" w:rsidRDefault="003E2AFE" w:rsidP="00FB2664">
      <w:pPr>
        <w:tabs>
          <w:tab w:val="left" w:pos="2160"/>
        </w:tabs>
        <w:spacing w:line="360" w:lineRule="auto"/>
        <w:ind w:right="-94"/>
        <w:jc w:val="both"/>
        <w:rPr>
          <w:rFonts w:ascii="Arial" w:hAnsi="Arial" w:cs="Arial"/>
          <w:b/>
          <w:noProof/>
          <w:color w:val="00863D"/>
          <w:lang w:eastAsia="es-MX"/>
        </w:rPr>
      </w:pPr>
    </w:p>
    <w:p w:rsidR="003E2AFE" w:rsidRDefault="003E2AFE" w:rsidP="00FB2664">
      <w:pPr>
        <w:tabs>
          <w:tab w:val="left" w:pos="2160"/>
        </w:tabs>
        <w:spacing w:line="360" w:lineRule="auto"/>
        <w:ind w:right="-94"/>
        <w:jc w:val="both"/>
        <w:rPr>
          <w:rFonts w:ascii="Arial" w:hAnsi="Arial" w:cs="Arial"/>
          <w:b/>
          <w:noProof/>
          <w:color w:val="00863D"/>
          <w:lang w:eastAsia="es-MX"/>
        </w:rPr>
      </w:pPr>
    </w:p>
    <w:p w:rsidR="003E2AFE" w:rsidRDefault="003E2AFE" w:rsidP="00FB2664">
      <w:pPr>
        <w:tabs>
          <w:tab w:val="left" w:pos="2160"/>
        </w:tabs>
        <w:spacing w:line="360" w:lineRule="auto"/>
        <w:ind w:right="-94"/>
        <w:jc w:val="both"/>
        <w:rPr>
          <w:rFonts w:ascii="Arial" w:hAnsi="Arial" w:cs="Arial"/>
          <w:b/>
          <w:noProof/>
          <w:color w:val="00863D"/>
          <w:lang w:eastAsia="es-MX"/>
        </w:rPr>
      </w:pPr>
    </w:p>
    <w:p w:rsidR="003F38CE" w:rsidRPr="00E21E5A" w:rsidRDefault="00E21E5A" w:rsidP="00E21E5A">
      <w:pPr>
        <w:pStyle w:val="Prrafodelista"/>
        <w:numPr>
          <w:ilvl w:val="0"/>
          <w:numId w:val="6"/>
        </w:numPr>
        <w:spacing w:line="360" w:lineRule="auto"/>
        <w:ind w:left="567" w:right="-96" w:hanging="567"/>
        <w:jc w:val="both"/>
        <w:rPr>
          <w:rFonts w:ascii="Arial" w:hAnsi="Arial" w:cs="Arial"/>
          <w:b/>
          <w:noProof/>
          <w:color w:val="00863D"/>
          <w:lang w:eastAsia="es-MX"/>
        </w:rPr>
      </w:pPr>
      <w:r>
        <w:rPr>
          <w:rFonts w:ascii="Arial" w:hAnsi="Arial" w:cs="Arial"/>
          <w:b/>
          <w:noProof/>
          <w:color w:val="00863D"/>
          <w:lang w:eastAsia="es-MX"/>
        </w:rPr>
        <w:t>ÁMBITO DE APLICACIÓN_____________________________________________</w:t>
      </w: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A1F63" w:rsidRDefault="003A1F63" w:rsidP="003A1F63">
      <w:pPr>
        <w:pStyle w:val="Textoindependiente"/>
        <w:spacing w:line="360" w:lineRule="auto"/>
        <w:ind w:right="45"/>
        <w:jc w:val="both"/>
        <w:rPr>
          <w:rFonts w:cs="Arial"/>
          <w:sz w:val="24"/>
          <w:szCs w:val="24"/>
        </w:rPr>
      </w:pPr>
      <w:r w:rsidRPr="00924693">
        <w:rPr>
          <w:rFonts w:cs="Arial"/>
          <w:spacing w:val="-4"/>
          <w:sz w:val="24"/>
          <w:szCs w:val="24"/>
        </w:rPr>
        <w:t xml:space="preserve">Los Lineamientos para el Manejo de Fondos Fijos o </w:t>
      </w:r>
      <w:proofErr w:type="spellStart"/>
      <w:r w:rsidRPr="00924693">
        <w:rPr>
          <w:rFonts w:cs="Arial"/>
          <w:spacing w:val="-4"/>
          <w:sz w:val="24"/>
          <w:szCs w:val="24"/>
        </w:rPr>
        <w:t>Revolventes</w:t>
      </w:r>
      <w:proofErr w:type="spellEnd"/>
      <w:r w:rsidRPr="00924693">
        <w:rPr>
          <w:rFonts w:cs="Arial"/>
          <w:spacing w:val="-4"/>
          <w:sz w:val="24"/>
          <w:szCs w:val="24"/>
        </w:rPr>
        <w:t xml:space="preserve"> son de observancia obligatoria para </w:t>
      </w:r>
      <w:smartTag w:uri="urn:schemas-microsoft-com:office:smarttags" w:element="PersonName">
        <w:smartTagPr>
          <w:attr w:name="ProductID" w:val="la Secretar￭a Administrativa"/>
        </w:smartTagPr>
        <w:r w:rsidRPr="00924693">
          <w:rPr>
            <w:rFonts w:cs="Arial"/>
            <w:spacing w:val="-4"/>
            <w:sz w:val="24"/>
            <w:szCs w:val="24"/>
          </w:rPr>
          <w:t>la Secretaría Administrativa</w:t>
        </w:r>
      </w:smartTag>
      <w:r w:rsidRPr="00924693">
        <w:rPr>
          <w:rFonts w:cs="Arial"/>
          <w:spacing w:val="-4"/>
          <w:sz w:val="24"/>
          <w:szCs w:val="24"/>
        </w:rPr>
        <w:t xml:space="preserve">, </w:t>
      </w:r>
      <w:smartTag w:uri="urn:schemas-microsoft-com:office:smarttags" w:element="PersonName">
        <w:smartTagPr>
          <w:attr w:name="ProductID" w:val="la Coordinaci￳n Financiera"/>
        </w:smartTagPr>
        <w:r w:rsidRPr="00924693">
          <w:rPr>
            <w:rFonts w:cs="Arial"/>
            <w:spacing w:val="-4"/>
            <w:sz w:val="24"/>
            <w:szCs w:val="24"/>
          </w:rPr>
          <w:t>la Coordinación Financiera</w:t>
        </w:r>
      </w:smartTag>
      <w:r w:rsidRPr="00924693">
        <w:rPr>
          <w:rFonts w:cs="Arial"/>
          <w:spacing w:val="-4"/>
          <w:sz w:val="24"/>
          <w:szCs w:val="24"/>
        </w:rPr>
        <w:t xml:space="preserve"> y Delegaciones Administrativas; que lleven a cabo la autorización, asignación, reembolso, cancelación, registro y control de los recursos que se autoricen para sufragar adquisiciones de</w:t>
      </w:r>
      <w:r w:rsidRPr="006733ED">
        <w:rPr>
          <w:rFonts w:cs="Arial"/>
          <w:sz w:val="24"/>
          <w:szCs w:val="24"/>
        </w:rPr>
        <w:t xml:space="preserve"> materiales, bienes y servicios, necesarios para la operación de las Unidades</w:t>
      </w:r>
      <w:r w:rsidRPr="001364FE">
        <w:rPr>
          <w:rFonts w:cs="Arial"/>
          <w:sz w:val="24"/>
          <w:szCs w:val="24"/>
        </w:rPr>
        <w:t xml:space="preserve">, a través de los Fondos Fijos o </w:t>
      </w:r>
      <w:proofErr w:type="spellStart"/>
      <w:r w:rsidRPr="001364FE">
        <w:rPr>
          <w:rFonts w:cs="Arial"/>
          <w:sz w:val="24"/>
          <w:szCs w:val="24"/>
        </w:rPr>
        <w:t>Revolventes</w:t>
      </w:r>
      <w:proofErr w:type="spellEnd"/>
      <w:r w:rsidRPr="001364FE">
        <w:rPr>
          <w:rFonts w:cs="Arial"/>
          <w:sz w:val="24"/>
          <w:szCs w:val="24"/>
        </w:rPr>
        <w:t xml:space="preserve"> y de los Específicos autorizados. </w:t>
      </w:r>
    </w:p>
    <w:p w:rsidR="003A1F63" w:rsidRPr="001364FE" w:rsidRDefault="003A1F63" w:rsidP="003A1F63">
      <w:pPr>
        <w:pStyle w:val="Textoindependiente"/>
        <w:spacing w:line="360" w:lineRule="auto"/>
        <w:ind w:right="45"/>
        <w:jc w:val="both"/>
        <w:rPr>
          <w:rFonts w:cs="Arial"/>
          <w:sz w:val="24"/>
          <w:szCs w:val="24"/>
        </w:rPr>
      </w:pPr>
    </w:p>
    <w:p w:rsidR="003A1F63" w:rsidRDefault="003A1F63" w:rsidP="003A1F63">
      <w:pPr>
        <w:pStyle w:val="Textoindependiente"/>
        <w:spacing w:line="360" w:lineRule="auto"/>
        <w:ind w:right="45"/>
        <w:jc w:val="both"/>
        <w:rPr>
          <w:rFonts w:cs="Arial"/>
          <w:sz w:val="24"/>
          <w:szCs w:val="24"/>
        </w:rPr>
      </w:pPr>
      <w:r w:rsidRPr="0056676F">
        <w:rPr>
          <w:rFonts w:cs="Arial"/>
          <w:sz w:val="24"/>
          <w:szCs w:val="24"/>
        </w:rPr>
        <w:t>Las Unidades se sujetarán al cumplimiento de los presentes lineamientos, para llevar a cabo las actividades de solicitud, recepción, administración</w:t>
      </w:r>
      <w:r>
        <w:rPr>
          <w:rFonts w:cs="Arial"/>
          <w:sz w:val="24"/>
          <w:szCs w:val="24"/>
        </w:rPr>
        <w:t xml:space="preserve">, </w:t>
      </w:r>
      <w:r w:rsidRPr="0056676F">
        <w:rPr>
          <w:rFonts w:cs="Arial"/>
          <w:sz w:val="24"/>
          <w:szCs w:val="24"/>
        </w:rPr>
        <w:t xml:space="preserve">ejercicio, comprobación, reembolso, reintegro y cancelación de los recursos que le sean autorizados por concepto de Fondo Fijo o </w:t>
      </w:r>
      <w:proofErr w:type="spellStart"/>
      <w:r w:rsidRPr="0056676F">
        <w:rPr>
          <w:rFonts w:cs="Arial"/>
          <w:sz w:val="24"/>
          <w:szCs w:val="24"/>
        </w:rPr>
        <w:t>Revolvente</w:t>
      </w:r>
      <w:proofErr w:type="spellEnd"/>
      <w:r w:rsidRPr="0056676F">
        <w:rPr>
          <w:rFonts w:cs="Arial"/>
          <w:sz w:val="24"/>
          <w:szCs w:val="24"/>
        </w:rPr>
        <w:t>, así como los Específicos.</w:t>
      </w:r>
    </w:p>
    <w:p w:rsidR="003A1F63" w:rsidRPr="0056676F" w:rsidRDefault="003A1F63" w:rsidP="003A1F63">
      <w:pPr>
        <w:pStyle w:val="Textoindependiente"/>
        <w:spacing w:line="360" w:lineRule="auto"/>
        <w:ind w:right="45"/>
        <w:jc w:val="both"/>
        <w:rPr>
          <w:rFonts w:cs="Arial"/>
          <w:sz w:val="24"/>
          <w:szCs w:val="24"/>
        </w:rPr>
      </w:pPr>
    </w:p>
    <w:p w:rsidR="003A1F63" w:rsidRPr="0056676F" w:rsidRDefault="003A1F63" w:rsidP="003A1F63">
      <w:pPr>
        <w:pStyle w:val="Textoindependiente"/>
        <w:spacing w:line="360" w:lineRule="auto"/>
        <w:ind w:right="45"/>
        <w:jc w:val="both"/>
        <w:rPr>
          <w:rFonts w:cs="Arial"/>
          <w:sz w:val="24"/>
          <w:szCs w:val="24"/>
        </w:rPr>
      </w:pPr>
      <w:r w:rsidRPr="0056676F">
        <w:rPr>
          <w:rFonts w:cs="Arial"/>
          <w:sz w:val="24"/>
          <w:szCs w:val="24"/>
        </w:rPr>
        <w:t>Los presentes Lineamientos comprenden desde la solicitud para la asignación hasta la cancelación y fiscalización de los fondos autorizados.</w:t>
      </w:r>
    </w:p>
    <w:p w:rsidR="003F38CE" w:rsidRPr="003A1F63" w:rsidRDefault="003F38CE" w:rsidP="00FB2664">
      <w:pPr>
        <w:tabs>
          <w:tab w:val="left" w:pos="2160"/>
        </w:tabs>
        <w:spacing w:line="360" w:lineRule="auto"/>
        <w:ind w:right="-94"/>
        <w:jc w:val="both"/>
        <w:rPr>
          <w:rFonts w:ascii="Arial" w:hAnsi="Arial" w:cs="Arial"/>
          <w:b/>
          <w:noProof/>
          <w:color w:val="00863D"/>
          <w:lang w:val="es-ES"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E2AFE" w:rsidRDefault="003E2AFE" w:rsidP="00FB2664">
      <w:pPr>
        <w:tabs>
          <w:tab w:val="left" w:pos="2160"/>
        </w:tabs>
        <w:spacing w:line="360" w:lineRule="auto"/>
        <w:ind w:right="-94"/>
        <w:jc w:val="both"/>
        <w:rPr>
          <w:rFonts w:ascii="Arial" w:hAnsi="Arial" w:cs="Arial"/>
          <w:b/>
          <w:noProof/>
          <w:color w:val="00863D"/>
          <w:lang w:eastAsia="es-MX"/>
        </w:rPr>
      </w:pPr>
    </w:p>
    <w:p w:rsidR="003E2AFE" w:rsidRDefault="003E2AFE" w:rsidP="00FB2664">
      <w:pPr>
        <w:tabs>
          <w:tab w:val="left" w:pos="2160"/>
        </w:tabs>
        <w:spacing w:line="360" w:lineRule="auto"/>
        <w:ind w:right="-94"/>
        <w:jc w:val="both"/>
        <w:rPr>
          <w:rFonts w:ascii="Arial" w:hAnsi="Arial" w:cs="Arial"/>
          <w:b/>
          <w:noProof/>
          <w:color w:val="00863D"/>
          <w:lang w:eastAsia="es-MX"/>
        </w:rPr>
      </w:pPr>
    </w:p>
    <w:p w:rsidR="003E2AFE" w:rsidRDefault="003E2AFE"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3F38CE" w:rsidRDefault="003F38CE" w:rsidP="00FB2664">
      <w:pPr>
        <w:tabs>
          <w:tab w:val="left" w:pos="2160"/>
        </w:tabs>
        <w:spacing w:line="360" w:lineRule="auto"/>
        <w:ind w:right="-94"/>
        <w:jc w:val="both"/>
        <w:rPr>
          <w:rFonts w:ascii="Arial" w:hAnsi="Arial" w:cs="Arial"/>
          <w:b/>
          <w:noProof/>
          <w:color w:val="00863D"/>
          <w:lang w:eastAsia="es-MX"/>
        </w:rPr>
      </w:pPr>
    </w:p>
    <w:p w:rsidR="004D6024" w:rsidRDefault="004D6024" w:rsidP="00FB2664">
      <w:pPr>
        <w:tabs>
          <w:tab w:val="left" w:pos="2160"/>
        </w:tabs>
        <w:spacing w:line="360" w:lineRule="auto"/>
        <w:ind w:right="-94"/>
        <w:jc w:val="both"/>
        <w:rPr>
          <w:rFonts w:ascii="Arial" w:hAnsi="Arial" w:cs="Arial"/>
          <w:b/>
          <w:noProof/>
          <w:color w:val="00863D"/>
          <w:lang w:eastAsia="es-MX"/>
        </w:rPr>
      </w:pPr>
    </w:p>
    <w:p w:rsidR="00DA3036" w:rsidRDefault="00DA3036" w:rsidP="00DA3036">
      <w:pPr>
        <w:pStyle w:val="Prrafodelista"/>
        <w:numPr>
          <w:ilvl w:val="0"/>
          <w:numId w:val="6"/>
        </w:numPr>
        <w:tabs>
          <w:tab w:val="left" w:pos="2160"/>
        </w:tabs>
        <w:spacing w:line="360" w:lineRule="auto"/>
        <w:ind w:left="567" w:right="-96" w:hanging="567"/>
        <w:jc w:val="both"/>
        <w:rPr>
          <w:rFonts w:ascii="Arial" w:hAnsi="Arial" w:cs="Arial"/>
          <w:b/>
          <w:noProof/>
          <w:color w:val="00863D"/>
          <w:lang w:eastAsia="es-MX"/>
        </w:rPr>
      </w:pPr>
      <w:r>
        <w:rPr>
          <w:rFonts w:ascii="Arial" w:hAnsi="Arial" w:cs="Arial"/>
          <w:b/>
          <w:noProof/>
          <w:color w:val="00863D"/>
          <w:lang w:eastAsia="es-MX"/>
        </w:rPr>
        <w:t>DEFINICIONES______________________________________________________</w:t>
      </w:r>
    </w:p>
    <w:p w:rsidR="0025213C" w:rsidRDefault="0025213C" w:rsidP="0025213C">
      <w:pPr>
        <w:pStyle w:val="Textoindependiente"/>
        <w:spacing w:before="120" w:after="120"/>
        <w:ind w:right="280"/>
        <w:jc w:val="both"/>
        <w:rPr>
          <w:rFonts w:cs="Arial"/>
          <w:sz w:val="24"/>
          <w:szCs w:val="24"/>
        </w:rPr>
      </w:pPr>
      <w:r w:rsidRPr="0056676F">
        <w:rPr>
          <w:rFonts w:cs="Arial"/>
          <w:sz w:val="24"/>
          <w:szCs w:val="24"/>
        </w:rPr>
        <w:t>Para efectos de estos Lineamientos se entenderá por:</w:t>
      </w:r>
    </w:p>
    <w:p w:rsidR="0025213C" w:rsidRPr="0056676F" w:rsidRDefault="0025213C" w:rsidP="0025213C">
      <w:pPr>
        <w:pStyle w:val="Textoindependiente"/>
        <w:spacing w:before="120" w:after="120"/>
        <w:ind w:right="280"/>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ADMINISTRACIÓN DE PERSONAL</w:t>
      </w:r>
      <w:r w:rsidRPr="0056676F">
        <w:rPr>
          <w:rFonts w:cs="Arial"/>
          <w:sz w:val="24"/>
          <w:szCs w:val="24"/>
        </w:rPr>
        <w:t xml:space="preserve">: Jefatura de Unidad </w:t>
      </w:r>
      <w:r>
        <w:rPr>
          <w:rFonts w:cs="Arial"/>
          <w:sz w:val="24"/>
          <w:szCs w:val="24"/>
        </w:rPr>
        <w:t>de Administración de Personal.</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ADSCRIPCIÓN</w:t>
      </w:r>
      <w:r w:rsidRPr="0056676F">
        <w:rPr>
          <w:rFonts w:cs="Arial"/>
          <w:sz w:val="24"/>
          <w:szCs w:val="24"/>
        </w:rPr>
        <w:t xml:space="preserve">: Lugar en donde se encuentra ubicado el centro de trabajo habitual de un servidor público del Tribunal Electoral del Poder Judicial de </w:t>
      </w:r>
      <w:smartTag w:uri="urn:schemas-microsoft-com:office:smarttags" w:element="PersonName">
        <w:smartTagPr>
          <w:attr w:name="ProductID" w:val="la Federaci￳n"/>
        </w:smartTagPr>
        <w:r w:rsidRPr="0056676F">
          <w:rPr>
            <w:rFonts w:cs="Arial"/>
            <w:sz w:val="24"/>
            <w:szCs w:val="24"/>
          </w:rPr>
          <w:t>la Federación</w:t>
        </w:r>
      </w:smartTag>
      <w:r w:rsidRPr="0056676F">
        <w:rPr>
          <w:rFonts w:cs="Arial"/>
          <w:sz w:val="24"/>
          <w:szCs w:val="24"/>
        </w:rPr>
        <w:t xml:space="preserve"> y, considerando cincuenta kilómetros a la redonda.</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BIENES DE CONSUMO</w:t>
      </w:r>
      <w:r w:rsidRPr="0056676F">
        <w:rPr>
          <w:rFonts w:cs="Arial"/>
          <w:sz w:val="24"/>
          <w:szCs w:val="24"/>
        </w:rPr>
        <w:t>: Los que por su utilización en el desarrollo de las actividades que realizan las áreas que conforman el Tribunal Electoral, tienen un desgaste parcial o total y son controlados a través de un registro global en sus inventarios, dada su naturaleza y finalidad en el servicio.</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 xml:space="preserve">BIENES </w:t>
      </w:r>
      <w:proofErr w:type="spellStart"/>
      <w:r w:rsidRPr="0056676F">
        <w:rPr>
          <w:rFonts w:cs="Arial"/>
          <w:b/>
          <w:sz w:val="24"/>
          <w:szCs w:val="24"/>
        </w:rPr>
        <w:t>IN</w:t>
      </w:r>
      <w:r>
        <w:rPr>
          <w:rFonts w:cs="Arial"/>
          <w:b/>
          <w:sz w:val="24"/>
          <w:szCs w:val="24"/>
        </w:rPr>
        <w:t>VENTARIABLE</w:t>
      </w:r>
      <w:r w:rsidRPr="0056676F">
        <w:rPr>
          <w:rFonts w:cs="Arial"/>
          <w:b/>
          <w:sz w:val="24"/>
          <w:szCs w:val="24"/>
        </w:rPr>
        <w:t>S</w:t>
      </w:r>
      <w:proofErr w:type="spellEnd"/>
      <w:r w:rsidRPr="0056676F">
        <w:rPr>
          <w:rFonts w:cs="Arial"/>
          <w:sz w:val="24"/>
          <w:szCs w:val="24"/>
        </w:rPr>
        <w:t>: Los considerados como implementos o medios para el desarrollo de las actividades que realizan las áreas del Tribunal Electoral, siendo susceptibles de la asignación de un número de inventario y resguardo de manera individual, dada su naturaleza y finalidad en el servicio.</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COMISIÓN DE ADMINISTRACIÓN</w:t>
      </w:r>
      <w:r w:rsidRPr="0056676F">
        <w:rPr>
          <w:rFonts w:cs="Arial"/>
          <w:sz w:val="24"/>
          <w:szCs w:val="24"/>
        </w:rPr>
        <w:t>: Comisión de Administración del Tribunal Electoral del Poder Judicial de la Federación.</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CONTABILIDAD</w:t>
      </w:r>
      <w:r w:rsidRPr="0056676F">
        <w:rPr>
          <w:rFonts w:cs="Arial"/>
          <w:sz w:val="24"/>
          <w:szCs w:val="24"/>
        </w:rPr>
        <w:t>: Jefatura de Unidad de Contabilidad</w:t>
      </w:r>
      <w:r>
        <w:rPr>
          <w:rFonts w:cs="Arial"/>
          <w:sz w:val="24"/>
          <w:szCs w:val="24"/>
        </w:rPr>
        <w:t>.</w:t>
      </w:r>
      <w:r w:rsidRPr="0056676F">
        <w:rPr>
          <w:rFonts w:cs="Arial"/>
          <w:sz w:val="24"/>
          <w:szCs w:val="24"/>
        </w:rPr>
        <w:t xml:space="preserve"> </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CONTRALORÍA INTERNA</w:t>
      </w:r>
      <w:r w:rsidRPr="0056676F">
        <w:rPr>
          <w:rFonts w:cs="Arial"/>
          <w:sz w:val="24"/>
          <w:szCs w:val="24"/>
        </w:rPr>
        <w:t>: Contraloría Interna del Tribunal Electoral del Poder Judicial de la Federación.</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Pr="0056676F"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COORDINACIÓN FINANCIERA</w:t>
      </w:r>
      <w:r w:rsidRPr="0056676F">
        <w:rPr>
          <w:rFonts w:cs="Arial"/>
          <w:sz w:val="24"/>
          <w:szCs w:val="24"/>
        </w:rPr>
        <w:t xml:space="preserve">: Coordinación Financiera de </w:t>
      </w:r>
      <w:smartTag w:uri="urn:schemas-microsoft-com:office:smarttags" w:element="PersonName">
        <w:smartTagPr>
          <w:attr w:name="ProductID" w:val="la Secretar￭a Administrativa"/>
        </w:smartTagPr>
        <w:r w:rsidRPr="0056676F">
          <w:rPr>
            <w:rFonts w:cs="Arial"/>
            <w:sz w:val="24"/>
            <w:szCs w:val="24"/>
          </w:rPr>
          <w:t>la Secretaría Administrativa</w:t>
        </w:r>
      </w:smartTag>
      <w:r w:rsidRPr="0056676F">
        <w:rPr>
          <w:rFonts w:cs="Arial"/>
          <w:sz w:val="24"/>
          <w:szCs w:val="24"/>
        </w:rPr>
        <w:t xml:space="preserve"> del Tribunal Electoral del Poder Judicial de </w:t>
      </w:r>
      <w:smartTag w:uri="urn:schemas-microsoft-com:office:smarttags" w:element="PersonName">
        <w:smartTagPr>
          <w:attr w:name="ProductID" w:val="la Federaci￳n."/>
        </w:smartTagPr>
        <w:r w:rsidRPr="0056676F">
          <w:rPr>
            <w:rFonts w:cs="Arial"/>
            <w:sz w:val="24"/>
            <w:szCs w:val="24"/>
          </w:rPr>
          <w:t>la Federación.</w:t>
        </w:r>
      </w:smartTag>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FONDO</w:t>
      </w:r>
      <w:r w:rsidRPr="0056676F">
        <w:rPr>
          <w:rFonts w:cs="Arial"/>
          <w:sz w:val="24"/>
          <w:szCs w:val="24"/>
        </w:rPr>
        <w:t xml:space="preserve">: Fondo Fijo o </w:t>
      </w:r>
      <w:proofErr w:type="spellStart"/>
      <w:r w:rsidRPr="0056676F">
        <w:rPr>
          <w:rFonts w:cs="Arial"/>
          <w:sz w:val="24"/>
          <w:szCs w:val="24"/>
        </w:rPr>
        <w:t>Revolvente</w:t>
      </w:r>
      <w:proofErr w:type="spellEnd"/>
      <w:r w:rsidRPr="0056676F">
        <w:rPr>
          <w:rFonts w:cs="Arial"/>
          <w:sz w:val="24"/>
          <w:szCs w:val="24"/>
        </w:rPr>
        <w:t xml:space="preserve">, que es la suma de dinero que se asigna a una Unidad, al encargo de una persona de mando medio o superior, para efectuar ciertos gastos. El encargado de su manejo rinde cuentas periódicamente, y se le hacen nuevas entregas de dinero para reponer el importe de los pagos efectuados. El Fondo Fijo o </w:t>
      </w:r>
      <w:proofErr w:type="spellStart"/>
      <w:r w:rsidRPr="0056676F">
        <w:rPr>
          <w:rFonts w:cs="Arial"/>
          <w:sz w:val="24"/>
          <w:szCs w:val="24"/>
        </w:rPr>
        <w:t>Revolvente</w:t>
      </w:r>
      <w:proofErr w:type="spellEnd"/>
      <w:r w:rsidRPr="0056676F">
        <w:rPr>
          <w:rFonts w:cs="Arial"/>
          <w:sz w:val="24"/>
          <w:szCs w:val="24"/>
        </w:rPr>
        <w:t xml:space="preserve"> se limita a una cantidad constante, aunque puede aumentarse o disminuirse según lo justifiquen las necesidades de operación. </w:t>
      </w:r>
      <w:r w:rsidRPr="006733ED">
        <w:rPr>
          <w:rFonts w:cs="Arial"/>
          <w:sz w:val="24"/>
          <w:szCs w:val="24"/>
        </w:rPr>
        <w:t>En todo momento</w:t>
      </w:r>
      <w:r w:rsidRPr="0056676F">
        <w:rPr>
          <w:rFonts w:cs="Arial"/>
          <w:sz w:val="24"/>
          <w:szCs w:val="24"/>
        </w:rPr>
        <w:t xml:space="preserve">, el efectivo más el importe de los comprobantes de pago, debe ser igual al monto asignado como Fondo Fijo o </w:t>
      </w:r>
      <w:proofErr w:type="spellStart"/>
      <w:r w:rsidRPr="0056676F">
        <w:rPr>
          <w:rFonts w:cs="Arial"/>
          <w:sz w:val="24"/>
          <w:szCs w:val="24"/>
        </w:rPr>
        <w:t>Revolvente</w:t>
      </w:r>
      <w:proofErr w:type="spellEnd"/>
      <w:r w:rsidRPr="0056676F">
        <w:rPr>
          <w:rFonts w:cs="Arial"/>
          <w:sz w:val="24"/>
          <w:szCs w:val="24"/>
        </w:rPr>
        <w:t>. Este mecanismo implica la asignación de recursos de manera previa al gasto.</w:t>
      </w:r>
    </w:p>
    <w:p w:rsidR="0025213C" w:rsidRDefault="0025213C" w:rsidP="0025213C">
      <w:pPr>
        <w:pStyle w:val="Textoindependiente"/>
        <w:tabs>
          <w:tab w:val="num" w:pos="900"/>
        </w:tabs>
        <w:spacing w:line="360" w:lineRule="auto"/>
        <w:ind w:right="278"/>
        <w:jc w:val="both"/>
        <w:rPr>
          <w:rFonts w:cs="Arial"/>
          <w:sz w:val="24"/>
          <w:szCs w:val="24"/>
        </w:rPr>
      </w:pPr>
    </w:p>
    <w:p w:rsidR="0025213C" w:rsidRPr="0056676F"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FONDOS FIJOS ESPECÍFICOS</w:t>
      </w:r>
      <w:r w:rsidRPr="0056676F">
        <w:rPr>
          <w:rFonts w:cs="Arial"/>
          <w:sz w:val="24"/>
          <w:szCs w:val="24"/>
        </w:rPr>
        <w:t xml:space="preserve">: Fondos Fijos o </w:t>
      </w:r>
      <w:proofErr w:type="spellStart"/>
      <w:r w:rsidRPr="0056676F">
        <w:rPr>
          <w:rFonts w:cs="Arial"/>
          <w:sz w:val="24"/>
          <w:szCs w:val="24"/>
        </w:rPr>
        <w:t>Revolventes</w:t>
      </w:r>
      <w:proofErr w:type="spellEnd"/>
      <w:r w:rsidRPr="0056676F">
        <w:rPr>
          <w:rFonts w:cs="Arial"/>
          <w:sz w:val="24"/>
          <w:szCs w:val="24"/>
        </w:rPr>
        <w:t xml:space="preserve"> cuyo importe y periodicidad de </w:t>
      </w:r>
      <w:proofErr w:type="spellStart"/>
      <w:r w:rsidRPr="0056676F">
        <w:rPr>
          <w:rFonts w:cs="Arial"/>
          <w:sz w:val="24"/>
          <w:szCs w:val="24"/>
        </w:rPr>
        <w:t>revolvencia</w:t>
      </w:r>
      <w:proofErr w:type="spellEnd"/>
      <w:r w:rsidRPr="0056676F">
        <w:rPr>
          <w:rFonts w:cs="Arial"/>
          <w:sz w:val="24"/>
          <w:szCs w:val="24"/>
        </w:rPr>
        <w:t xml:space="preserve"> se ajustan a necesidades especiales de ciertas áreas encargadas de representar o apoyar administrativamente a todo el Tribunal Electoral.</w:t>
      </w: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PROGRAMACIÓN Y PRESUPUESTO</w:t>
      </w:r>
      <w:r w:rsidRPr="0056676F">
        <w:rPr>
          <w:rFonts w:cs="Arial"/>
          <w:sz w:val="24"/>
          <w:szCs w:val="24"/>
        </w:rPr>
        <w:t>: Jefatura de Unidad de Programación y Presupuesto</w:t>
      </w:r>
      <w:r>
        <w:rPr>
          <w:rFonts w:cs="Arial"/>
          <w:sz w:val="24"/>
          <w:szCs w:val="24"/>
        </w:rPr>
        <w:t>.</w:t>
      </w:r>
      <w:r w:rsidRPr="0056676F">
        <w:rPr>
          <w:rFonts w:cs="Arial"/>
          <w:sz w:val="24"/>
          <w:szCs w:val="24"/>
        </w:rPr>
        <w:t xml:space="preserve"> </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RECURSOS MATERIALES</w:t>
      </w:r>
      <w:r w:rsidRPr="0056676F">
        <w:rPr>
          <w:rFonts w:cs="Arial"/>
          <w:sz w:val="24"/>
          <w:szCs w:val="24"/>
        </w:rPr>
        <w:t>: Dirección General de Recursos Materiales</w:t>
      </w:r>
      <w:r>
        <w:rPr>
          <w:rFonts w:cs="Arial"/>
          <w:sz w:val="24"/>
          <w:szCs w:val="24"/>
        </w:rPr>
        <w:t>.</w:t>
      </w:r>
      <w:r w:rsidRPr="0056676F">
        <w:rPr>
          <w:rFonts w:cs="Arial"/>
          <w:sz w:val="24"/>
          <w:szCs w:val="24"/>
        </w:rPr>
        <w:t xml:space="preserve"> </w:t>
      </w:r>
    </w:p>
    <w:p w:rsidR="0025213C"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SECRETARÍA ADMINISTRATIVA</w:t>
      </w:r>
      <w:r w:rsidRPr="0056676F">
        <w:rPr>
          <w:rFonts w:cs="Arial"/>
          <w:sz w:val="24"/>
          <w:szCs w:val="24"/>
        </w:rPr>
        <w:t>: Secretaría Administrativa del Tribunal Electoral.</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proofErr w:type="spellStart"/>
      <w:r w:rsidRPr="0056676F">
        <w:rPr>
          <w:rFonts w:cs="Arial"/>
          <w:b/>
          <w:sz w:val="24"/>
          <w:szCs w:val="24"/>
        </w:rPr>
        <w:t>SMDVDF</w:t>
      </w:r>
      <w:proofErr w:type="spellEnd"/>
      <w:r w:rsidRPr="0056676F">
        <w:rPr>
          <w:rFonts w:cs="Arial"/>
          <w:sz w:val="24"/>
          <w:szCs w:val="24"/>
        </w:rPr>
        <w:t>: Salario Mínimo Diario vigente en el Distrito Federal.</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proofErr w:type="spellStart"/>
      <w:r w:rsidRPr="008603B2">
        <w:rPr>
          <w:rFonts w:cs="Arial"/>
          <w:b/>
          <w:sz w:val="24"/>
          <w:szCs w:val="24"/>
        </w:rPr>
        <w:t>SMMVDF</w:t>
      </w:r>
      <w:proofErr w:type="spellEnd"/>
      <w:r w:rsidRPr="008603B2">
        <w:rPr>
          <w:rFonts w:cs="Arial"/>
          <w:sz w:val="24"/>
          <w:szCs w:val="24"/>
        </w:rPr>
        <w:t>: Salario Mínimo Mensual vigente en el Distrito Federal.</w:t>
      </w:r>
      <w:r>
        <w:rPr>
          <w:rFonts w:cs="Arial"/>
          <w:sz w:val="24"/>
          <w:szCs w:val="24"/>
        </w:rPr>
        <w:t xml:space="preserve"> </w:t>
      </w:r>
    </w:p>
    <w:p w:rsidR="0025213C" w:rsidRPr="008603B2"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TESORERÍA</w:t>
      </w:r>
      <w:r w:rsidRPr="0056676F">
        <w:rPr>
          <w:rFonts w:cs="Arial"/>
          <w:sz w:val="24"/>
          <w:szCs w:val="24"/>
        </w:rPr>
        <w:t>: Jefatura de Unidad de Tesorería.</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TITULAR</w:t>
      </w:r>
      <w:r w:rsidRPr="0056676F">
        <w:rPr>
          <w:rFonts w:cs="Arial"/>
          <w:sz w:val="24"/>
          <w:szCs w:val="24"/>
        </w:rPr>
        <w:t>: Servidor Público responsable del área de adscripción de cada una de las áreas administrativas, jurisdiccionales y de apoyo que conforman el Tribunal Electoral.</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TRIBUNAL ELECTORAL</w:t>
      </w:r>
      <w:r w:rsidRPr="0056676F">
        <w:rPr>
          <w:rFonts w:cs="Arial"/>
          <w:sz w:val="24"/>
          <w:szCs w:val="24"/>
        </w:rPr>
        <w:t>: Tribunal Electoral del Poder Judicial de la Federación.</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Default="0025213C" w:rsidP="0025213C">
      <w:pPr>
        <w:pStyle w:val="Textoindependiente"/>
        <w:tabs>
          <w:tab w:val="num" w:pos="900"/>
        </w:tabs>
        <w:spacing w:line="360" w:lineRule="auto"/>
        <w:ind w:right="278"/>
        <w:jc w:val="both"/>
        <w:rPr>
          <w:rFonts w:cs="Arial"/>
          <w:sz w:val="24"/>
          <w:szCs w:val="24"/>
        </w:rPr>
      </w:pPr>
      <w:r w:rsidRPr="0056676F">
        <w:rPr>
          <w:rFonts w:cs="Arial"/>
          <w:b/>
          <w:sz w:val="24"/>
          <w:szCs w:val="24"/>
        </w:rPr>
        <w:t>UNIDAD</w:t>
      </w:r>
      <w:r w:rsidRPr="0056676F">
        <w:rPr>
          <w:rFonts w:cs="Arial"/>
          <w:sz w:val="24"/>
          <w:szCs w:val="24"/>
        </w:rPr>
        <w:t xml:space="preserve">: Presidencia, Ponencias de </w:t>
      </w:r>
      <w:smartTag w:uri="urn:schemas-microsoft-com:office:smarttags" w:element="PersonName">
        <w:smartTagPr>
          <w:attr w:name="ProductID" w:val="la Sala Superior"/>
        </w:smartTagPr>
        <w:r w:rsidRPr="0056676F">
          <w:rPr>
            <w:rFonts w:cs="Arial"/>
            <w:sz w:val="24"/>
            <w:szCs w:val="24"/>
          </w:rPr>
          <w:t>la Sala Superior</w:t>
        </w:r>
      </w:smartTag>
      <w:r w:rsidRPr="0056676F">
        <w:rPr>
          <w:rFonts w:cs="Arial"/>
          <w:sz w:val="24"/>
          <w:szCs w:val="24"/>
        </w:rPr>
        <w:t>, Secretaría General de Acuerdos, Secretaría Administrativa, Contraloría Interna, Coordinaciones, Centro de Capacitación Judicial Electoral, Subsecretaría General de Acuerdos, Salas Regionales, Direcciones Generales, Delegaciones Administrativas; áreas que llevan a cabo actividades para el cumplimiento de objetivos, tareas y programas del Tribunal Electoral.</w:t>
      </w:r>
    </w:p>
    <w:p w:rsidR="0025213C" w:rsidRPr="0056676F" w:rsidRDefault="0025213C" w:rsidP="0025213C">
      <w:pPr>
        <w:pStyle w:val="Textoindependiente"/>
        <w:tabs>
          <w:tab w:val="num" w:pos="900"/>
        </w:tabs>
        <w:spacing w:line="360" w:lineRule="auto"/>
        <w:ind w:right="278"/>
        <w:jc w:val="both"/>
        <w:rPr>
          <w:rFonts w:cs="Arial"/>
          <w:sz w:val="24"/>
          <w:szCs w:val="24"/>
        </w:rPr>
      </w:pPr>
    </w:p>
    <w:p w:rsidR="0025213C" w:rsidRPr="006733ED" w:rsidRDefault="0025213C" w:rsidP="0025213C">
      <w:pPr>
        <w:pStyle w:val="Textoindependiente"/>
        <w:tabs>
          <w:tab w:val="num" w:pos="900"/>
        </w:tabs>
        <w:spacing w:line="360" w:lineRule="auto"/>
        <w:ind w:right="278"/>
        <w:jc w:val="both"/>
        <w:rPr>
          <w:rFonts w:cs="Arial"/>
          <w:sz w:val="24"/>
          <w:szCs w:val="24"/>
        </w:rPr>
      </w:pPr>
      <w:r w:rsidRPr="006733ED">
        <w:rPr>
          <w:rFonts w:cs="Arial"/>
          <w:b/>
          <w:sz w:val="24"/>
          <w:szCs w:val="24"/>
        </w:rPr>
        <w:t>VIÁTICOS</w:t>
      </w:r>
      <w:r w:rsidRPr="006733ED">
        <w:rPr>
          <w:rFonts w:cs="Arial"/>
          <w:sz w:val="24"/>
          <w:szCs w:val="24"/>
        </w:rPr>
        <w:t xml:space="preserve">: Numerario que se entrega al servidor público para cubrir gastos necesarios para el cumplimiento de una comisión oficial de conformidad con lo establecido </w:t>
      </w:r>
      <w:r>
        <w:rPr>
          <w:rFonts w:cs="Arial"/>
          <w:sz w:val="24"/>
          <w:szCs w:val="24"/>
        </w:rPr>
        <w:t>en</w:t>
      </w:r>
      <w:r w:rsidRPr="006733ED">
        <w:rPr>
          <w:rFonts w:cs="Arial"/>
          <w:sz w:val="24"/>
          <w:szCs w:val="24"/>
        </w:rPr>
        <w:t xml:space="preserve"> los lineamientos respectivos.</w:t>
      </w:r>
    </w:p>
    <w:p w:rsidR="0025213C" w:rsidRPr="0056676F" w:rsidRDefault="0025213C" w:rsidP="0025213C">
      <w:pPr>
        <w:pStyle w:val="Textoindependiente"/>
        <w:spacing w:before="120" w:after="120"/>
        <w:ind w:left="360" w:right="280"/>
        <w:jc w:val="both"/>
        <w:rPr>
          <w:rFonts w:cs="Arial"/>
          <w:sz w:val="24"/>
          <w:szCs w:val="24"/>
        </w:rPr>
      </w:pPr>
    </w:p>
    <w:p w:rsidR="0025213C" w:rsidRDefault="0025213C" w:rsidP="0025213C">
      <w:pPr>
        <w:tabs>
          <w:tab w:val="left" w:pos="2160"/>
        </w:tabs>
        <w:spacing w:line="360" w:lineRule="auto"/>
        <w:ind w:right="-96"/>
        <w:jc w:val="both"/>
        <w:rPr>
          <w:rFonts w:ascii="Arial" w:hAnsi="Arial" w:cs="Arial"/>
          <w:b/>
          <w:noProof/>
          <w:color w:val="00863D"/>
          <w:lang w:eastAsia="es-MX"/>
        </w:rPr>
      </w:pPr>
      <w:r w:rsidRPr="0056676F">
        <w:rPr>
          <w:rFonts w:cs="Arial"/>
        </w:rPr>
        <w:br w:type="page"/>
      </w:r>
    </w:p>
    <w:p w:rsidR="00BB4618" w:rsidRPr="00C21E51" w:rsidRDefault="00C21E51" w:rsidP="00C21E51">
      <w:pPr>
        <w:pStyle w:val="Prrafodelista"/>
        <w:numPr>
          <w:ilvl w:val="0"/>
          <w:numId w:val="6"/>
        </w:numPr>
        <w:tabs>
          <w:tab w:val="left" w:pos="2160"/>
        </w:tabs>
        <w:spacing w:line="360" w:lineRule="auto"/>
        <w:ind w:left="567" w:right="-94" w:hanging="567"/>
        <w:jc w:val="both"/>
        <w:rPr>
          <w:rFonts w:ascii="Arial" w:hAnsi="Arial" w:cs="Arial"/>
          <w:b/>
          <w:noProof/>
          <w:color w:val="00863D"/>
          <w:lang w:eastAsia="es-MX"/>
        </w:rPr>
      </w:pPr>
      <w:r>
        <w:rPr>
          <w:rFonts w:ascii="Arial" w:hAnsi="Arial" w:cs="Arial"/>
          <w:b/>
          <w:noProof/>
          <w:color w:val="00863D"/>
          <w:lang w:eastAsia="es-MX"/>
        </w:rPr>
        <w:t>DISPOSICIONES GENERALES_________________________________________</w:t>
      </w:r>
    </w:p>
    <w:p w:rsidR="00BB4618" w:rsidRDefault="00BB4618" w:rsidP="001C7B4A">
      <w:pPr>
        <w:spacing w:line="360" w:lineRule="auto"/>
        <w:ind w:right="-94" w:hanging="709"/>
        <w:jc w:val="both"/>
        <w:rPr>
          <w:rFonts w:ascii="Arial" w:hAnsi="Arial" w:cs="Arial"/>
          <w:b/>
          <w:noProof/>
          <w:color w:val="00863D"/>
          <w:lang w:eastAsia="es-MX"/>
        </w:rPr>
      </w:pPr>
    </w:p>
    <w:p w:rsidR="007848E5" w:rsidRDefault="007848E5" w:rsidP="0034343F">
      <w:pPr>
        <w:pStyle w:val="Textoindependiente"/>
        <w:numPr>
          <w:ilvl w:val="0"/>
          <w:numId w:val="13"/>
        </w:numPr>
        <w:tabs>
          <w:tab w:val="clear" w:pos="1080"/>
        </w:tabs>
        <w:spacing w:line="360" w:lineRule="auto"/>
        <w:ind w:left="567" w:right="-94" w:hanging="567"/>
        <w:jc w:val="both"/>
        <w:rPr>
          <w:rFonts w:cs="Arial"/>
          <w:b/>
          <w:sz w:val="24"/>
          <w:szCs w:val="24"/>
        </w:rPr>
      </w:pPr>
      <w:r w:rsidRPr="0056676F">
        <w:rPr>
          <w:rFonts w:cs="Arial"/>
          <w:b/>
          <w:sz w:val="24"/>
          <w:szCs w:val="24"/>
        </w:rPr>
        <w:t>SOLICITUD</w:t>
      </w:r>
    </w:p>
    <w:p w:rsidR="007848E5" w:rsidRDefault="007848E5" w:rsidP="0034343F">
      <w:pPr>
        <w:pStyle w:val="Textoindependiente"/>
        <w:spacing w:line="360" w:lineRule="auto"/>
        <w:ind w:left="567" w:right="-94" w:hanging="567"/>
        <w:jc w:val="both"/>
        <w:rPr>
          <w:rFonts w:cs="Arial"/>
          <w:sz w:val="24"/>
          <w:szCs w:val="24"/>
        </w:rPr>
      </w:pPr>
      <w:r w:rsidRPr="000C5AF7">
        <w:rPr>
          <w:rFonts w:cs="Arial"/>
          <w:b/>
          <w:sz w:val="24"/>
          <w:szCs w:val="24"/>
        </w:rPr>
        <w:t>1.1.</w:t>
      </w:r>
      <w:r>
        <w:rPr>
          <w:rFonts w:cs="Arial"/>
          <w:sz w:val="24"/>
          <w:szCs w:val="24"/>
        </w:rPr>
        <w:t xml:space="preserve"> </w:t>
      </w:r>
      <w:r w:rsidRPr="0056676F">
        <w:rPr>
          <w:rFonts w:cs="Arial"/>
          <w:sz w:val="24"/>
          <w:szCs w:val="24"/>
        </w:rPr>
        <w:t xml:space="preserve">Podrán solicitar Fondos Fijos o </w:t>
      </w:r>
      <w:proofErr w:type="spellStart"/>
      <w:r w:rsidRPr="0056676F">
        <w:rPr>
          <w:rFonts w:cs="Arial"/>
          <w:sz w:val="24"/>
          <w:szCs w:val="24"/>
        </w:rPr>
        <w:t>Revolventes</w:t>
      </w:r>
      <w:proofErr w:type="spellEnd"/>
      <w:r w:rsidRPr="0056676F">
        <w:rPr>
          <w:rFonts w:cs="Arial"/>
          <w:sz w:val="24"/>
          <w:szCs w:val="24"/>
        </w:rPr>
        <w:t xml:space="preserve">, la Presidencia del Tribunal Electoral; las </w:t>
      </w:r>
      <w:r>
        <w:rPr>
          <w:rFonts w:cs="Arial"/>
          <w:sz w:val="24"/>
          <w:szCs w:val="24"/>
        </w:rPr>
        <w:t xml:space="preserve">distintas </w:t>
      </w:r>
      <w:r w:rsidRPr="0056676F">
        <w:rPr>
          <w:rFonts w:cs="Arial"/>
          <w:sz w:val="24"/>
          <w:szCs w:val="24"/>
        </w:rPr>
        <w:t>Ponencias</w:t>
      </w:r>
      <w:r>
        <w:rPr>
          <w:rFonts w:cs="Arial"/>
          <w:sz w:val="24"/>
          <w:szCs w:val="24"/>
        </w:rPr>
        <w:t xml:space="preserve">; las Secretarías Generales de Acuerdos; </w:t>
      </w:r>
      <w:r w:rsidR="004B0A28" w:rsidRPr="00092500">
        <w:rPr>
          <w:rFonts w:cs="Arial"/>
          <w:sz w:val="24"/>
          <w:szCs w:val="24"/>
        </w:rPr>
        <w:t>el Visitador Gener</w:t>
      </w:r>
      <w:r w:rsidR="00F91540" w:rsidRPr="00092500">
        <w:rPr>
          <w:rFonts w:cs="Arial"/>
          <w:sz w:val="24"/>
          <w:szCs w:val="24"/>
        </w:rPr>
        <w:t>a</w:t>
      </w:r>
      <w:r w:rsidR="004B0A28" w:rsidRPr="00092500">
        <w:rPr>
          <w:rFonts w:cs="Arial"/>
          <w:sz w:val="24"/>
          <w:szCs w:val="24"/>
        </w:rPr>
        <w:t xml:space="preserve">l, el Visitador, </w:t>
      </w:r>
      <w:r w:rsidRPr="00092500">
        <w:rPr>
          <w:rFonts w:cs="Arial"/>
          <w:sz w:val="24"/>
          <w:szCs w:val="24"/>
        </w:rPr>
        <w:t xml:space="preserve">la Subsecretaría General de Acuerdos; la Secretaría </w:t>
      </w:r>
      <w:r>
        <w:rPr>
          <w:rFonts w:cs="Arial"/>
          <w:sz w:val="24"/>
          <w:szCs w:val="24"/>
        </w:rPr>
        <w:t>Administrativa; las Coordinaciones; el Centro de Capacitación Judicial Electoral; la Contraloría; las Direcciones Generales; la Tesorería; la Jefatura de Unidad de Control de Obras y Conservación; las Direcciones de Enlace con la Presidencia; las Delegaciones Administrativas; Oficina de Actuarios y cualquier otro que sea autorizado por el Secretario Administrativo.</w:t>
      </w:r>
    </w:p>
    <w:p w:rsidR="00092500" w:rsidRDefault="00092500" w:rsidP="00092500">
      <w:pPr>
        <w:ind w:left="426"/>
        <w:jc w:val="both"/>
        <w:rPr>
          <w:rFonts w:ascii="Arial" w:hAnsi="Arial" w:cs="Arial"/>
          <w:b/>
          <w:sz w:val="16"/>
          <w:szCs w:val="16"/>
        </w:rPr>
      </w:pPr>
      <w:r>
        <w:rPr>
          <w:rFonts w:ascii="Arial" w:hAnsi="Arial" w:cs="Arial"/>
          <w:b/>
          <w:sz w:val="16"/>
          <w:szCs w:val="16"/>
        </w:rPr>
        <w:t>[Modificado mediante Acuerdo 221/S6 (12-VI-2012)].</w:t>
      </w:r>
    </w:p>
    <w:p w:rsidR="0034343F" w:rsidRDefault="0034343F" w:rsidP="0034343F">
      <w:pPr>
        <w:pStyle w:val="Textoindependiente"/>
        <w:spacing w:line="360" w:lineRule="auto"/>
        <w:ind w:left="567" w:right="-94" w:hanging="567"/>
        <w:jc w:val="both"/>
        <w:rPr>
          <w:rFonts w:cs="Arial"/>
          <w:sz w:val="24"/>
          <w:szCs w:val="24"/>
        </w:rPr>
      </w:pPr>
    </w:p>
    <w:p w:rsidR="007848E5" w:rsidRPr="0056676F"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1.2.</w:t>
      </w:r>
      <w:r w:rsidRPr="0056676F">
        <w:rPr>
          <w:rFonts w:cs="Arial"/>
          <w:sz w:val="24"/>
          <w:szCs w:val="24"/>
        </w:rPr>
        <w:tab/>
        <w:t>Las Unidades deberán formular por escrito su solicitud para el otorgamiento del Fondo, que para lo cual contendrá lo siguiente:</w:t>
      </w:r>
    </w:p>
    <w:p w:rsidR="007848E5" w:rsidRPr="0056676F"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I.</w:t>
      </w:r>
      <w:r w:rsidRPr="0056676F">
        <w:rPr>
          <w:rFonts w:cs="Arial"/>
          <w:sz w:val="24"/>
          <w:szCs w:val="24"/>
        </w:rPr>
        <w:tab/>
        <w:t>Dirigida al Secretario Administrativo.</w:t>
      </w:r>
    </w:p>
    <w:p w:rsidR="007848E5" w:rsidRPr="0056676F"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II.</w:t>
      </w:r>
      <w:r w:rsidRPr="0056676F">
        <w:rPr>
          <w:rFonts w:cs="Arial"/>
          <w:sz w:val="24"/>
          <w:szCs w:val="24"/>
        </w:rPr>
        <w:tab/>
        <w:t>Señalar el importe requerido.</w:t>
      </w:r>
    </w:p>
    <w:p w:rsidR="007848E5" w:rsidRPr="0056676F"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III.</w:t>
      </w:r>
      <w:r w:rsidRPr="0056676F">
        <w:rPr>
          <w:rFonts w:cs="Arial"/>
          <w:b/>
          <w:sz w:val="24"/>
          <w:szCs w:val="24"/>
        </w:rPr>
        <w:tab/>
      </w:r>
      <w:r w:rsidRPr="0056676F">
        <w:rPr>
          <w:rFonts w:cs="Arial"/>
          <w:sz w:val="24"/>
          <w:szCs w:val="24"/>
        </w:rPr>
        <w:t xml:space="preserve">Nombre y firma del Titular de </w:t>
      </w:r>
      <w:smartTag w:uri="urn:schemas-microsoft-com:office:smarttags" w:element="PersonName">
        <w:smartTagPr>
          <w:attr w:name="ProductID" w:val="la Unidad"/>
        </w:smartTagPr>
        <w:r w:rsidRPr="0056676F">
          <w:rPr>
            <w:rFonts w:cs="Arial"/>
            <w:sz w:val="24"/>
            <w:szCs w:val="24"/>
          </w:rPr>
          <w:t>la Unidad</w:t>
        </w:r>
      </w:smartTag>
      <w:r w:rsidRPr="0056676F">
        <w:rPr>
          <w:rFonts w:cs="Arial"/>
          <w:sz w:val="24"/>
          <w:szCs w:val="24"/>
        </w:rPr>
        <w:t xml:space="preserve"> solicitante; así como la designación expresa de un servidor público de dicha unidad que fungirá como responsable de la administración de los recursos, del cual se indicarán el nombre y el puesto.</w:t>
      </w:r>
    </w:p>
    <w:p w:rsidR="007848E5" w:rsidRPr="0056676F"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1.3.</w:t>
      </w:r>
      <w:r w:rsidRPr="0056676F">
        <w:rPr>
          <w:rFonts w:cs="Arial"/>
          <w:sz w:val="24"/>
          <w:szCs w:val="24"/>
        </w:rPr>
        <w:tab/>
        <w:t>El servidor público designado responsable de la administración y custodia del Fondo, deberá ostentar el nivel 23 como mínimo.</w:t>
      </w:r>
    </w:p>
    <w:p w:rsidR="007848E5" w:rsidRDefault="007848E5" w:rsidP="0034343F">
      <w:pPr>
        <w:pStyle w:val="Textoindependiente"/>
        <w:spacing w:line="360" w:lineRule="auto"/>
        <w:ind w:left="567" w:right="-94" w:hanging="567"/>
        <w:jc w:val="both"/>
        <w:rPr>
          <w:rFonts w:cs="Arial"/>
          <w:sz w:val="24"/>
          <w:szCs w:val="24"/>
        </w:rPr>
      </w:pPr>
    </w:p>
    <w:p w:rsidR="00E6478E" w:rsidRDefault="00E6478E" w:rsidP="0034343F">
      <w:pPr>
        <w:pStyle w:val="Textoindependiente"/>
        <w:spacing w:line="360" w:lineRule="auto"/>
        <w:ind w:left="567" w:right="-94" w:hanging="567"/>
        <w:jc w:val="both"/>
        <w:rPr>
          <w:rFonts w:cs="Arial"/>
          <w:sz w:val="24"/>
          <w:szCs w:val="24"/>
        </w:rPr>
      </w:pPr>
    </w:p>
    <w:p w:rsidR="007848E5" w:rsidRDefault="007848E5" w:rsidP="0034343F">
      <w:pPr>
        <w:pStyle w:val="Textoindependiente"/>
        <w:numPr>
          <w:ilvl w:val="0"/>
          <w:numId w:val="13"/>
        </w:numPr>
        <w:tabs>
          <w:tab w:val="clear" w:pos="1080"/>
        </w:tabs>
        <w:spacing w:line="360" w:lineRule="auto"/>
        <w:ind w:left="567" w:right="-94" w:hanging="567"/>
        <w:jc w:val="both"/>
        <w:rPr>
          <w:rFonts w:cs="Arial"/>
          <w:b/>
          <w:sz w:val="24"/>
          <w:szCs w:val="24"/>
        </w:rPr>
      </w:pPr>
      <w:r w:rsidRPr="0056676F">
        <w:rPr>
          <w:rFonts w:cs="Arial"/>
          <w:b/>
          <w:sz w:val="24"/>
          <w:szCs w:val="24"/>
        </w:rPr>
        <w:t xml:space="preserve"> AUTORIZACIÓN</w:t>
      </w:r>
    </w:p>
    <w:p w:rsidR="007848E5" w:rsidRPr="0056676F"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2.1.</w:t>
      </w:r>
      <w:r w:rsidRPr="0056676F">
        <w:rPr>
          <w:rFonts w:cs="Arial"/>
          <w:sz w:val="24"/>
          <w:szCs w:val="24"/>
        </w:rPr>
        <w:tab/>
      </w:r>
      <w:smartTag w:uri="urn:schemas-microsoft-com:office:smarttags" w:element="PersonName">
        <w:smartTagPr>
          <w:attr w:name="ProductID" w:val="la Secretar￭a Administrativa"/>
        </w:smartTagPr>
        <w:r w:rsidRPr="0056676F">
          <w:rPr>
            <w:rFonts w:cs="Arial"/>
            <w:sz w:val="24"/>
            <w:szCs w:val="24"/>
          </w:rPr>
          <w:t>La Secretaría Administrativa</w:t>
        </w:r>
      </w:smartTag>
      <w:r w:rsidRPr="0056676F">
        <w:rPr>
          <w:rFonts w:cs="Arial"/>
          <w:sz w:val="24"/>
          <w:szCs w:val="24"/>
        </w:rPr>
        <w:t>, con base en la justificación que se haga y la necesidad que se estará atendiendo, así como a la disponibilidad presupuestal, determinará, de aquellas nuevas solicitudes, las que considere procedente</w:t>
      </w:r>
      <w:r>
        <w:rPr>
          <w:rFonts w:cs="Arial"/>
          <w:sz w:val="24"/>
          <w:szCs w:val="24"/>
        </w:rPr>
        <w:t>s.</w:t>
      </w:r>
    </w:p>
    <w:p w:rsidR="007848E5"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2.2.</w:t>
      </w:r>
      <w:r w:rsidRPr="0056676F">
        <w:rPr>
          <w:rFonts w:cs="Arial"/>
          <w:sz w:val="24"/>
          <w:szCs w:val="24"/>
        </w:rPr>
        <w:tab/>
      </w:r>
      <w:smartTag w:uri="urn:schemas-microsoft-com:office:smarttags" w:element="PersonName">
        <w:smartTagPr>
          <w:attr w:name="ProductID" w:val="la Coordinaci￳n Financiera"/>
        </w:smartTagPr>
        <w:r w:rsidRPr="0056676F">
          <w:rPr>
            <w:rFonts w:cs="Arial"/>
            <w:sz w:val="24"/>
            <w:szCs w:val="24"/>
          </w:rPr>
          <w:t>La Coordinación Financiera</w:t>
        </w:r>
      </w:smartTag>
      <w:r w:rsidRPr="0056676F">
        <w:rPr>
          <w:rFonts w:cs="Arial"/>
          <w:sz w:val="24"/>
          <w:szCs w:val="24"/>
        </w:rPr>
        <w:t xml:space="preserve"> deberá llevar una relación de </w:t>
      </w:r>
      <w:r w:rsidRPr="001364FE">
        <w:rPr>
          <w:rFonts w:cs="Arial"/>
          <w:sz w:val="24"/>
          <w:szCs w:val="24"/>
        </w:rPr>
        <w:t>las Unidades a las cuales se les han autorizado o cancelado los Fondos, así como los montos otorgados.</w:t>
      </w:r>
    </w:p>
    <w:p w:rsidR="007848E5" w:rsidRPr="0056676F"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2.3.</w:t>
      </w:r>
      <w:r w:rsidRPr="0056676F">
        <w:rPr>
          <w:rFonts w:cs="Arial"/>
          <w:sz w:val="24"/>
          <w:szCs w:val="24"/>
        </w:rPr>
        <w:tab/>
        <w:t xml:space="preserve">En los casos en que las Unidades requieran ampliación al monto autorizado </w:t>
      </w:r>
      <w:smartTag w:uri="urn:schemas-microsoft-com:office:smarttags" w:element="PersonName">
        <w:smartTagPr>
          <w:attr w:name="ProductID" w:val="la Secretar￭a Administrativa"/>
        </w:smartTagPr>
        <w:r w:rsidRPr="0056676F">
          <w:rPr>
            <w:rFonts w:cs="Arial"/>
            <w:sz w:val="24"/>
            <w:szCs w:val="24"/>
          </w:rPr>
          <w:t>la Secretaría Administrativa</w:t>
        </w:r>
      </w:smartTag>
      <w:r w:rsidRPr="0056676F">
        <w:rPr>
          <w:rFonts w:cs="Arial"/>
          <w:sz w:val="24"/>
          <w:szCs w:val="24"/>
        </w:rPr>
        <w:t xml:space="preserve">, previa motivación y justificación, asignará los montos solicitados; de considerarlo conveniente lo someterá a la aprobación de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w:t>
      </w:r>
    </w:p>
    <w:p w:rsidR="007848E5" w:rsidRPr="0056676F"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2.4.</w:t>
      </w:r>
      <w:r w:rsidRPr="0056676F">
        <w:rPr>
          <w:rFonts w:cs="Arial"/>
          <w:sz w:val="24"/>
          <w:szCs w:val="24"/>
        </w:rPr>
        <w:tab/>
      </w:r>
      <w:smartTag w:uri="urn:schemas-microsoft-com:office:smarttags" w:element="PersonName">
        <w:smartTagPr>
          <w:attr w:name="ProductID" w:val="la Secretar￭a Administrativa"/>
        </w:smartTagPr>
        <w:r w:rsidRPr="0056676F">
          <w:rPr>
            <w:rFonts w:cs="Arial"/>
            <w:sz w:val="24"/>
            <w:szCs w:val="24"/>
          </w:rPr>
          <w:t>La Secretaría Administrativa</w:t>
        </w:r>
      </w:smartTag>
      <w:r w:rsidRPr="0056676F">
        <w:rPr>
          <w:rFonts w:cs="Arial"/>
          <w:sz w:val="24"/>
          <w:szCs w:val="24"/>
        </w:rPr>
        <w:t xml:space="preserve"> notificará mediante oficio la autorización de los Fondos solicitados por las Unidades, ratificando el importe asignado o informando el modificado.</w:t>
      </w:r>
    </w:p>
    <w:p w:rsidR="007848E5" w:rsidRDefault="007848E5" w:rsidP="0034343F">
      <w:pPr>
        <w:pStyle w:val="Textoindependiente"/>
        <w:spacing w:line="360" w:lineRule="auto"/>
        <w:ind w:left="567" w:right="-94" w:hanging="567"/>
        <w:jc w:val="both"/>
        <w:rPr>
          <w:rFonts w:cs="Arial"/>
          <w:sz w:val="24"/>
          <w:szCs w:val="24"/>
        </w:rPr>
      </w:pPr>
    </w:p>
    <w:p w:rsidR="007848E5" w:rsidRPr="0056676F" w:rsidRDefault="007848E5" w:rsidP="0034343F">
      <w:pPr>
        <w:pStyle w:val="Textoindependiente"/>
        <w:spacing w:line="360" w:lineRule="auto"/>
        <w:ind w:left="567" w:right="-94" w:hanging="567"/>
        <w:jc w:val="both"/>
        <w:rPr>
          <w:rFonts w:cs="Arial"/>
          <w:sz w:val="24"/>
          <w:szCs w:val="24"/>
        </w:rPr>
      </w:pPr>
    </w:p>
    <w:p w:rsidR="007848E5" w:rsidRPr="0056676F" w:rsidRDefault="007848E5" w:rsidP="0034343F">
      <w:pPr>
        <w:pStyle w:val="Textoindependiente"/>
        <w:numPr>
          <w:ilvl w:val="0"/>
          <w:numId w:val="13"/>
        </w:numPr>
        <w:tabs>
          <w:tab w:val="clear" w:pos="1080"/>
        </w:tabs>
        <w:spacing w:line="360" w:lineRule="auto"/>
        <w:ind w:left="567" w:right="-94" w:hanging="567"/>
        <w:jc w:val="both"/>
        <w:rPr>
          <w:rFonts w:cs="Arial"/>
          <w:b/>
          <w:sz w:val="24"/>
          <w:szCs w:val="24"/>
        </w:rPr>
      </w:pPr>
      <w:r w:rsidRPr="0056676F">
        <w:rPr>
          <w:rFonts w:cs="Arial"/>
          <w:b/>
          <w:sz w:val="24"/>
          <w:szCs w:val="24"/>
        </w:rPr>
        <w:t>ASIGNACIÓN</w:t>
      </w:r>
    </w:p>
    <w:p w:rsidR="007848E5" w:rsidRPr="0056676F"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3.1.</w:t>
      </w:r>
      <w:r w:rsidRPr="0056676F">
        <w:rPr>
          <w:rFonts w:cs="Arial"/>
          <w:sz w:val="24"/>
          <w:szCs w:val="24"/>
        </w:rPr>
        <w:tab/>
        <w:t xml:space="preserve">El importe del Fondo se asignará mediante la entrega de cheque nominativo a favor del Titular de </w:t>
      </w:r>
      <w:smartTag w:uri="urn:schemas-microsoft-com:office:smarttags" w:element="PersonName">
        <w:smartTagPr>
          <w:attr w:name="ProductID" w:val="la Unidad"/>
        </w:smartTagPr>
        <w:r w:rsidRPr="0056676F">
          <w:rPr>
            <w:rFonts w:cs="Arial"/>
            <w:sz w:val="24"/>
            <w:szCs w:val="24"/>
          </w:rPr>
          <w:t>la Unidad</w:t>
        </w:r>
      </w:smartTag>
      <w:r w:rsidRPr="0056676F">
        <w:rPr>
          <w:rFonts w:cs="Arial"/>
          <w:sz w:val="24"/>
          <w:szCs w:val="24"/>
        </w:rPr>
        <w:t xml:space="preserve"> o del servidor público designado como responsable.</w:t>
      </w:r>
    </w:p>
    <w:p w:rsidR="007848E5" w:rsidRPr="0056676F"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3.2.</w:t>
      </w:r>
      <w:r w:rsidRPr="0056676F">
        <w:rPr>
          <w:rFonts w:cs="Arial"/>
          <w:sz w:val="24"/>
          <w:szCs w:val="24"/>
        </w:rPr>
        <w:tab/>
        <w:t xml:space="preserve">A la recepción del cheque, el Titular de </w:t>
      </w:r>
      <w:smartTag w:uri="urn:schemas-microsoft-com:office:smarttags" w:element="PersonName">
        <w:smartTagPr>
          <w:attr w:name="ProductID" w:val="la Unidad"/>
        </w:smartTagPr>
        <w:r w:rsidRPr="0056676F">
          <w:rPr>
            <w:rFonts w:cs="Arial"/>
            <w:sz w:val="24"/>
            <w:szCs w:val="24"/>
          </w:rPr>
          <w:t>la Unidad</w:t>
        </w:r>
      </w:smartTag>
      <w:r w:rsidRPr="0056676F">
        <w:rPr>
          <w:rFonts w:cs="Arial"/>
          <w:sz w:val="24"/>
          <w:szCs w:val="24"/>
        </w:rPr>
        <w:t xml:space="preserve"> o responsable del Fondo, firmará el formato denominado Recibo del Fondo Fijo o </w:t>
      </w:r>
      <w:proofErr w:type="spellStart"/>
      <w:r w:rsidRPr="0056676F">
        <w:rPr>
          <w:rFonts w:cs="Arial"/>
          <w:sz w:val="24"/>
          <w:szCs w:val="24"/>
        </w:rPr>
        <w:t>Revolvente</w:t>
      </w:r>
      <w:proofErr w:type="spellEnd"/>
      <w:r w:rsidRPr="0056676F">
        <w:rPr>
          <w:rFonts w:cs="Arial"/>
          <w:sz w:val="24"/>
          <w:szCs w:val="24"/>
        </w:rPr>
        <w:t xml:space="preserve">, mismo que será conservado por </w:t>
      </w:r>
      <w:smartTag w:uri="urn:schemas-microsoft-com:office:smarttags" w:element="PersonName">
        <w:smartTagPr>
          <w:attr w:name="ProductID" w:val="la Tesorer￭a."/>
        </w:smartTagPr>
        <w:r w:rsidRPr="0056676F">
          <w:rPr>
            <w:rFonts w:cs="Arial"/>
            <w:sz w:val="24"/>
            <w:szCs w:val="24"/>
          </w:rPr>
          <w:t>la Tesorería.</w:t>
        </w:r>
      </w:smartTag>
    </w:p>
    <w:p w:rsidR="007848E5" w:rsidRPr="00B8304E" w:rsidRDefault="007848E5" w:rsidP="0034343F">
      <w:pPr>
        <w:pStyle w:val="Textoindependiente"/>
        <w:spacing w:line="360" w:lineRule="auto"/>
        <w:ind w:left="567" w:right="-94" w:hanging="567"/>
        <w:jc w:val="both"/>
        <w:rPr>
          <w:rFonts w:cs="Arial"/>
          <w:sz w:val="24"/>
          <w:szCs w:val="24"/>
        </w:rPr>
      </w:pPr>
      <w:r w:rsidRPr="00B8304E">
        <w:rPr>
          <w:rFonts w:cs="Arial"/>
          <w:b/>
          <w:sz w:val="24"/>
          <w:szCs w:val="24"/>
        </w:rPr>
        <w:t>3.3.</w:t>
      </w:r>
      <w:r w:rsidRPr="00B8304E">
        <w:rPr>
          <w:rFonts w:cs="Arial"/>
          <w:sz w:val="24"/>
          <w:szCs w:val="24"/>
        </w:rPr>
        <w:tab/>
        <w:t xml:space="preserve">Una copia simple del Recibo del Fondo Fijo o </w:t>
      </w:r>
      <w:proofErr w:type="spellStart"/>
      <w:r w:rsidRPr="00B8304E">
        <w:rPr>
          <w:rFonts w:cs="Arial"/>
          <w:sz w:val="24"/>
          <w:szCs w:val="24"/>
        </w:rPr>
        <w:t>Revolvente</w:t>
      </w:r>
      <w:proofErr w:type="spellEnd"/>
      <w:r w:rsidRPr="00B8304E">
        <w:rPr>
          <w:rFonts w:cs="Arial"/>
          <w:sz w:val="24"/>
          <w:szCs w:val="24"/>
        </w:rPr>
        <w:t xml:space="preserve"> se turnará al área de Contabilidad, a fin de que se efectúe el registro contable correspondiente, en la cuenta de Deudores Diversos.</w:t>
      </w:r>
    </w:p>
    <w:p w:rsidR="007848E5" w:rsidRDefault="007848E5" w:rsidP="0034343F">
      <w:pPr>
        <w:pStyle w:val="Textoindependiente"/>
        <w:spacing w:line="360" w:lineRule="auto"/>
        <w:ind w:left="567" w:right="-94" w:hanging="567"/>
        <w:jc w:val="both"/>
        <w:rPr>
          <w:rFonts w:cs="Arial"/>
          <w:sz w:val="24"/>
          <w:szCs w:val="24"/>
        </w:rPr>
      </w:pPr>
    </w:p>
    <w:p w:rsidR="007848E5" w:rsidRPr="0056676F" w:rsidRDefault="007848E5" w:rsidP="0034343F">
      <w:pPr>
        <w:pStyle w:val="Textoindependiente"/>
        <w:spacing w:line="360" w:lineRule="auto"/>
        <w:ind w:left="567" w:right="-94" w:hanging="567"/>
        <w:jc w:val="both"/>
        <w:rPr>
          <w:rFonts w:cs="Arial"/>
          <w:sz w:val="24"/>
          <w:szCs w:val="24"/>
        </w:rPr>
      </w:pPr>
    </w:p>
    <w:p w:rsidR="007848E5" w:rsidRPr="0056676F" w:rsidRDefault="007848E5" w:rsidP="0034343F">
      <w:pPr>
        <w:pStyle w:val="Textoindependiente"/>
        <w:numPr>
          <w:ilvl w:val="0"/>
          <w:numId w:val="13"/>
        </w:numPr>
        <w:tabs>
          <w:tab w:val="clear" w:pos="1080"/>
        </w:tabs>
        <w:spacing w:line="360" w:lineRule="auto"/>
        <w:ind w:left="567" w:right="-94" w:hanging="567"/>
        <w:jc w:val="both"/>
        <w:rPr>
          <w:rFonts w:cs="Arial"/>
          <w:b/>
          <w:sz w:val="24"/>
          <w:szCs w:val="24"/>
        </w:rPr>
      </w:pPr>
      <w:r w:rsidRPr="0056676F">
        <w:rPr>
          <w:rFonts w:cs="Arial"/>
          <w:b/>
          <w:sz w:val="24"/>
          <w:szCs w:val="24"/>
        </w:rPr>
        <w:t xml:space="preserve"> EJERCICIO</w:t>
      </w:r>
    </w:p>
    <w:p w:rsidR="007848E5" w:rsidRPr="006733ED" w:rsidRDefault="007848E5" w:rsidP="0034343F">
      <w:pPr>
        <w:pStyle w:val="Textoindependiente"/>
        <w:spacing w:line="360" w:lineRule="auto"/>
        <w:ind w:left="567" w:right="-94" w:hanging="567"/>
        <w:jc w:val="both"/>
        <w:rPr>
          <w:rFonts w:cs="Arial"/>
          <w:sz w:val="24"/>
          <w:szCs w:val="24"/>
        </w:rPr>
      </w:pPr>
      <w:r w:rsidRPr="006733ED">
        <w:rPr>
          <w:rFonts w:cs="Arial"/>
          <w:b/>
          <w:sz w:val="24"/>
          <w:szCs w:val="24"/>
        </w:rPr>
        <w:t>4.1.</w:t>
      </w:r>
      <w:r w:rsidRPr="006733ED">
        <w:rPr>
          <w:rFonts w:cs="Arial"/>
          <w:sz w:val="24"/>
          <w:szCs w:val="24"/>
        </w:rPr>
        <w:tab/>
        <w:t>El Fondo permitirá efectuar adquisiciones de materiales, bienes y servicios, necesarios para la operación de las Unidades.</w:t>
      </w:r>
    </w:p>
    <w:p w:rsidR="007848E5"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4.2.</w:t>
      </w:r>
      <w:r w:rsidRPr="0056676F">
        <w:rPr>
          <w:rFonts w:cs="Arial"/>
          <w:sz w:val="24"/>
          <w:szCs w:val="24"/>
        </w:rPr>
        <w:tab/>
        <w:t xml:space="preserve">Dado que </w:t>
      </w:r>
      <w:smartTag w:uri="urn:schemas-microsoft-com:office:smarttags" w:element="PersonName">
        <w:smartTagPr>
          <w:attr w:name="ProductID" w:val="la Ley Org￡nica"/>
        </w:smartTagPr>
        <w:r w:rsidRPr="0056676F">
          <w:rPr>
            <w:rFonts w:cs="Arial"/>
            <w:sz w:val="24"/>
            <w:szCs w:val="24"/>
          </w:rPr>
          <w:t>la Ley Orgánica</w:t>
        </w:r>
      </w:smartTag>
      <w:r w:rsidRPr="0056676F">
        <w:rPr>
          <w:rFonts w:cs="Arial"/>
          <w:sz w:val="24"/>
          <w:szCs w:val="24"/>
        </w:rPr>
        <w:t xml:space="preserve"> del Poder Judicial de </w:t>
      </w:r>
      <w:smartTag w:uri="urn:schemas-microsoft-com:office:smarttags" w:element="PersonName">
        <w:smartTagPr>
          <w:attr w:name="ProductID" w:val="la Federaci￳n"/>
        </w:smartTagPr>
        <w:r w:rsidRPr="0056676F">
          <w:rPr>
            <w:rFonts w:cs="Arial"/>
            <w:sz w:val="24"/>
            <w:szCs w:val="24"/>
          </w:rPr>
          <w:t>la Federación</w:t>
        </w:r>
      </w:smartTag>
      <w:r w:rsidRPr="0056676F">
        <w:rPr>
          <w:rFonts w:cs="Arial"/>
          <w:sz w:val="24"/>
          <w:szCs w:val="24"/>
        </w:rPr>
        <w:t xml:space="preserve"> prevé que todos los días y horas son hábiles, el Fondo podrá ejercerse los sábados, domingos y días festivos, así como, en horarios discontinuos y jornadas extraordinarias.</w:t>
      </w:r>
    </w:p>
    <w:p w:rsidR="0034343F" w:rsidRPr="0056676F" w:rsidRDefault="0034343F" w:rsidP="0034343F">
      <w:pPr>
        <w:pStyle w:val="Textoindependiente"/>
        <w:spacing w:line="360" w:lineRule="auto"/>
        <w:ind w:left="567" w:right="-94" w:hanging="567"/>
        <w:jc w:val="both"/>
        <w:rPr>
          <w:rFonts w:cs="Arial"/>
          <w:sz w:val="24"/>
          <w:szCs w:val="24"/>
        </w:rPr>
      </w:pPr>
    </w:p>
    <w:p w:rsidR="007848E5" w:rsidRDefault="007848E5" w:rsidP="0034343F">
      <w:pPr>
        <w:pStyle w:val="Textoindependiente"/>
        <w:spacing w:line="360" w:lineRule="auto"/>
        <w:ind w:left="567" w:right="-94" w:hanging="567"/>
        <w:jc w:val="both"/>
        <w:rPr>
          <w:rFonts w:cs="Arial"/>
          <w:sz w:val="24"/>
          <w:szCs w:val="24"/>
        </w:rPr>
      </w:pPr>
      <w:r w:rsidRPr="0056676F">
        <w:rPr>
          <w:rFonts w:cs="Arial"/>
          <w:b/>
          <w:sz w:val="24"/>
          <w:szCs w:val="24"/>
        </w:rPr>
        <w:t>4.3.</w:t>
      </w:r>
      <w:r w:rsidRPr="0056676F">
        <w:rPr>
          <w:rFonts w:cs="Arial"/>
          <w:sz w:val="24"/>
          <w:szCs w:val="24"/>
        </w:rPr>
        <w:tab/>
        <w:t>A continuación se presenta la tabla de los conceptos de gasto cuya afectación es procedente:</w:t>
      </w:r>
    </w:p>
    <w:p w:rsidR="0034343F" w:rsidRDefault="0034343F" w:rsidP="0034343F">
      <w:pPr>
        <w:pStyle w:val="Textoindependiente"/>
        <w:spacing w:line="360" w:lineRule="auto"/>
        <w:ind w:left="567" w:right="-94" w:hanging="567"/>
        <w:jc w:val="both"/>
        <w:rPr>
          <w:rFonts w:cs="Arial"/>
          <w:sz w:val="24"/>
          <w:szCs w:val="24"/>
        </w:rPr>
      </w:pPr>
    </w:p>
    <w:p w:rsidR="001F7447" w:rsidRPr="0056676F" w:rsidRDefault="001F7447" w:rsidP="007848E5">
      <w:pPr>
        <w:pStyle w:val="Textoindependiente"/>
        <w:spacing w:line="360" w:lineRule="auto"/>
        <w:ind w:left="567" w:right="280" w:hanging="567"/>
        <w:jc w:val="both"/>
        <w:rPr>
          <w:rFonts w:cs="Arial"/>
          <w:sz w:val="24"/>
          <w:szCs w:val="24"/>
        </w:rPr>
      </w:pPr>
    </w:p>
    <w:tbl>
      <w:tblPr>
        <w:tblStyle w:val="Tablaconcuadrcula"/>
        <w:tblpPr w:leftFromText="141" w:rightFromText="141" w:vertAnchor="text" w:tblpY="1"/>
        <w:tblOverlap w:val="never"/>
        <w:tblW w:w="0" w:type="auto"/>
        <w:tblInd w:w="360" w:type="dxa"/>
        <w:tblLook w:val="01E0"/>
      </w:tblPr>
      <w:tblGrid>
        <w:gridCol w:w="9260"/>
      </w:tblGrid>
      <w:tr w:rsidR="001F7447" w:rsidRPr="0056676F" w:rsidTr="003C66DE">
        <w:tc>
          <w:tcPr>
            <w:tcW w:w="9468" w:type="dxa"/>
          </w:tcPr>
          <w:p w:rsidR="001F7447" w:rsidRPr="00FA33D9" w:rsidRDefault="001F7447" w:rsidP="003C66DE">
            <w:pPr>
              <w:pStyle w:val="Textoindependiente"/>
              <w:spacing w:before="120" w:after="120"/>
              <w:jc w:val="both"/>
              <w:rPr>
                <w:rFonts w:cs="Arial"/>
                <w:b/>
                <w:sz w:val="16"/>
                <w:szCs w:val="16"/>
              </w:rPr>
            </w:pPr>
            <w:r w:rsidRPr="00FA33D9">
              <w:rPr>
                <w:rFonts w:cs="Arial"/>
                <w:b/>
                <w:sz w:val="16"/>
                <w:szCs w:val="16"/>
              </w:rPr>
              <w:t>Tabla 1. CONCEPTOS DE GASTO CUYA AFECTACIÓN ES PROCEDENTE</w:t>
            </w:r>
          </w:p>
        </w:tc>
      </w:tr>
      <w:tr w:rsidR="001F7447" w:rsidRPr="0056676F" w:rsidTr="003C66DE">
        <w:tc>
          <w:tcPr>
            <w:tcW w:w="9468" w:type="dxa"/>
          </w:tcPr>
          <w:p w:rsidR="001F7447" w:rsidRPr="0056676F" w:rsidRDefault="001F7447" w:rsidP="003C66DE">
            <w:pPr>
              <w:pStyle w:val="Textoindependiente"/>
              <w:tabs>
                <w:tab w:val="left" w:pos="360"/>
              </w:tabs>
              <w:spacing w:before="120" w:after="120"/>
              <w:ind w:left="360" w:hanging="360"/>
              <w:jc w:val="both"/>
              <w:rPr>
                <w:rFonts w:cs="Arial"/>
                <w:sz w:val="16"/>
                <w:szCs w:val="16"/>
              </w:rPr>
            </w:pPr>
            <w:r w:rsidRPr="0056676F">
              <w:rPr>
                <w:rFonts w:cs="Arial"/>
                <w:sz w:val="16"/>
                <w:szCs w:val="16"/>
              </w:rPr>
              <w:t>a.</w:t>
            </w:r>
            <w:r w:rsidRPr="0056676F">
              <w:rPr>
                <w:rFonts w:cs="Arial"/>
                <w:sz w:val="16"/>
                <w:szCs w:val="16"/>
              </w:rPr>
              <w:tab/>
              <w:t xml:space="preserve">Materiales y útiles de oficina y capacitación.- Lápices, plumas, clips, acetatos, plumones para pizarrón, papel especial, hule burbuja, libros, película fotográfica, etc., siempre y cuando </w:t>
            </w:r>
            <w:r>
              <w:rPr>
                <w:rFonts w:cs="Arial"/>
                <w:sz w:val="16"/>
                <w:szCs w:val="16"/>
              </w:rPr>
              <w:t xml:space="preserve">en la unidad administrativa no se cuente con </w:t>
            </w:r>
            <w:r w:rsidRPr="0056676F">
              <w:rPr>
                <w:rFonts w:cs="Arial"/>
                <w:sz w:val="16"/>
                <w:szCs w:val="16"/>
              </w:rPr>
              <w:t>existencias del artículo requerido</w:t>
            </w:r>
            <w:r>
              <w:rPr>
                <w:rFonts w:cs="Arial"/>
                <w:sz w:val="16"/>
                <w:szCs w:val="16"/>
              </w:rPr>
              <w:t xml:space="preserve"> y en el almacén de cada sede</w:t>
            </w:r>
            <w:r w:rsidRPr="0056676F">
              <w:rPr>
                <w:rFonts w:cs="Arial"/>
                <w:sz w:val="16"/>
                <w:szCs w:val="16"/>
              </w:rPr>
              <w:t>.</w:t>
            </w:r>
          </w:p>
        </w:tc>
      </w:tr>
      <w:tr w:rsidR="001F7447" w:rsidRPr="0056676F" w:rsidTr="003C66DE">
        <w:tc>
          <w:tcPr>
            <w:tcW w:w="9468" w:type="dxa"/>
          </w:tcPr>
          <w:p w:rsidR="001F7447" w:rsidRDefault="001F7447" w:rsidP="003C66DE">
            <w:pPr>
              <w:pStyle w:val="Textoindependiente"/>
              <w:tabs>
                <w:tab w:val="left" w:pos="360"/>
              </w:tabs>
              <w:spacing w:before="120" w:after="120"/>
              <w:ind w:left="360" w:hanging="360"/>
              <w:jc w:val="both"/>
              <w:rPr>
                <w:rFonts w:cs="Arial"/>
                <w:sz w:val="16"/>
                <w:szCs w:val="16"/>
              </w:rPr>
            </w:pPr>
            <w:r w:rsidRPr="001364FE">
              <w:rPr>
                <w:rFonts w:cs="Arial"/>
                <w:sz w:val="16"/>
                <w:szCs w:val="16"/>
              </w:rPr>
              <w:t>b.</w:t>
            </w:r>
            <w:r w:rsidRPr="001364FE">
              <w:rPr>
                <w:rFonts w:cs="Arial"/>
                <w:sz w:val="16"/>
                <w:szCs w:val="16"/>
              </w:rPr>
              <w:tab/>
              <w:t>Productos alimenticios.- Necesarios para efectuar reuniones de trabajo en las oficinas como café, té, refrescos, agua envasada, azúcar, galletas y  sustitutos de crema para café</w:t>
            </w:r>
            <w:r>
              <w:rPr>
                <w:rFonts w:cs="Arial"/>
                <w:sz w:val="16"/>
                <w:szCs w:val="16"/>
              </w:rPr>
              <w:t xml:space="preserve">, </w:t>
            </w:r>
            <w:r w:rsidRPr="001364FE">
              <w:rPr>
                <w:rFonts w:cs="Arial"/>
                <w:sz w:val="16"/>
                <w:szCs w:val="16"/>
              </w:rPr>
              <w:t>caramelos</w:t>
            </w:r>
            <w:r>
              <w:rPr>
                <w:rFonts w:cs="Arial"/>
                <w:sz w:val="16"/>
                <w:szCs w:val="16"/>
              </w:rPr>
              <w:t xml:space="preserve"> y sustituto de azúcar</w:t>
            </w:r>
            <w:r w:rsidRPr="001364FE">
              <w:rPr>
                <w:rFonts w:cs="Arial"/>
                <w:sz w:val="16"/>
                <w:szCs w:val="16"/>
              </w:rPr>
              <w:t>.</w:t>
            </w:r>
          </w:p>
          <w:p w:rsidR="001F7447" w:rsidRPr="0056676F" w:rsidRDefault="001F7447" w:rsidP="003C66DE">
            <w:pPr>
              <w:pStyle w:val="Textoindependiente"/>
              <w:tabs>
                <w:tab w:val="left" w:pos="360"/>
              </w:tabs>
              <w:spacing w:before="120" w:after="120"/>
              <w:ind w:left="360"/>
              <w:jc w:val="both"/>
              <w:rPr>
                <w:rFonts w:cs="Arial"/>
                <w:sz w:val="16"/>
                <w:szCs w:val="16"/>
              </w:rPr>
            </w:pPr>
            <w:r w:rsidRPr="0056676F">
              <w:rPr>
                <w:rFonts w:cs="Arial"/>
                <w:sz w:val="16"/>
                <w:szCs w:val="16"/>
              </w:rPr>
              <w:t xml:space="preserve">Excluye: botanas, chocolates, pasteles y repostería considerada fina y/o dietética y otros dulces; lácteos y sus derivados; embutidos; bebidas </w:t>
            </w:r>
            <w:proofErr w:type="spellStart"/>
            <w:r w:rsidRPr="0056676F">
              <w:rPr>
                <w:rFonts w:cs="Arial"/>
                <w:sz w:val="16"/>
                <w:szCs w:val="16"/>
              </w:rPr>
              <w:t>energizantes</w:t>
            </w:r>
            <w:proofErr w:type="spellEnd"/>
            <w:r w:rsidRPr="0056676F">
              <w:rPr>
                <w:rFonts w:cs="Arial"/>
                <w:sz w:val="16"/>
                <w:szCs w:val="16"/>
              </w:rPr>
              <w:t xml:space="preserve"> y/o vigorizantes; jugos, néctares y similares; cereales de todo tipo, y aquellos productos considerados como complementos alimenticios.</w:t>
            </w:r>
          </w:p>
        </w:tc>
      </w:tr>
      <w:tr w:rsidR="001F7447" w:rsidRPr="0056676F" w:rsidTr="003C66DE">
        <w:tc>
          <w:tcPr>
            <w:tcW w:w="9468" w:type="dxa"/>
          </w:tcPr>
          <w:p w:rsidR="001F7447" w:rsidRPr="0056676F" w:rsidRDefault="001F7447" w:rsidP="003C66DE">
            <w:pPr>
              <w:pStyle w:val="Textoindependiente"/>
              <w:tabs>
                <w:tab w:val="left" w:pos="360"/>
              </w:tabs>
              <w:spacing w:before="120" w:after="120"/>
              <w:ind w:left="360" w:hanging="360"/>
              <w:jc w:val="both"/>
              <w:rPr>
                <w:rFonts w:cs="Arial"/>
                <w:sz w:val="16"/>
                <w:szCs w:val="16"/>
              </w:rPr>
            </w:pPr>
            <w:r w:rsidRPr="006A7583">
              <w:rPr>
                <w:rFonts w:cs="Arial"/>
                <w:sz w:val="16"/>
                <w:szCs w:val="16"/>
              </w:rPr>
              <w:t>c.</w:t>
            </w:r>
            <w:r w:rsidRPr="006A7583">
              <w:rPr>
                <w:rFonts w:cs="Arial"/>
                <w:sz w:val="16"/>
                <w:szCs w:val="16"/>
              </w:rPr>
              <w:tab/>
              <w:t>Lubricantes y aditivos para vehículos utilitarios  y equipos mecánicos o hidromecánicos instalados en los inmuebles.</w:t>
            </w:r>
          </w:p>
        </w:tc>
      </w:tr>
      <w:tr w:rsidR="001F7447" w:rsidRPr="0056676F" w:rsidTr="003C66DE">
        <w:tc>
          <w:tcPr>
            <w:tcW w:w="9468" w:type="dxa"/>
          </w:tcPr>
          <w:p w:rsidR="001F7447" w:rsidRPr="0056676F" w:rsidRDefault="001F7447" w:rsidP="003C66DE">
            <w:pPr>
              <w:pStyle w:val="Textoindependiente"/>
              <w:tabs>
                <w:tab w:val="left" w:pos="360"/>
              </w:tabs>
              <w:spacing w:before="120" w:after="120"/>
              <w:ind w:left="360" w:hanging="360"/>
              <w:jc w:val="both"/>
              <w:rPr>
                <w:rFonts w:cs="Arial"/>
                <w:sz w:val="16"/>
                <w:szCs w:val="16"/>
              </w:rPr>
            </w:pPr>
            <w:r w:rsidRPr="006A7583">
              <w:rPr>
                <w:rFonts w:cs="Arial"/>
                <w:sz w:val="16"/>
                <w:szCs w:val="16"/>
              </w:rPr>
              <w:t>d.</w:t>
            </w:r>
            <w:r w:rsidRPr="006A7583">
              <w:rPr>
                <w:rFonts w:cs="Arial"/>
                <w:sz w:val="16"/>
                <w:szCs w:val="16"/>
              </w:rPr>
              <w:tab/>
              <w:t xml:space="preserve">Herramientas, refacciones y accesorios (urgentes para servicios oficiales como, pinzas, martillos, taladros, tornillos, pinturas, barnices, chapas, material eléctrico,  acumuladores entre otros; situación que sólo podrán realizar </w:t>
            </w:r>
            <w:smartTag w:uri="urn:schemas-microsoft-com:office:smarttags" w:element="PersonName">
              <w:smartTagPr>
                <w:attr w:name="ProductID" w:val="la Direcci￳n General"/>
              </w:smartTagPr>
              <w:r w:rsidRPr="006A7583">
                <w:rPr>
                  <w:rFonts w:cs="Arial"/>
                  <w:sz w:val="16"/>
                  <w:szCs w:val="16"/>
                </w:rPr>
                <w:t>la Dirección General</w:t>
              </w:r>
            </w:smartTag>
            <w:r w:rsidRPr="006A7583">
              <w:rPr>
                <w:rFonts w:cs="Arial"/>
                <w:sz w:val="16"/>
                <w:szCs w:val="16"/>
              </w:rPr>
              <w:t xml:space="preserve"> de Mantenimiento y Servicios Generales y las Delegaciones Administrativas).</w:t>
            </w:r>
          </w:p>
        </w:tc>
      </w:tr>
    </w:tbl>
    <w:tbl>
      <w:tblPr>
        <w:tblStyle w:val="Tablaconcuadrcula"/>
        <w:tblW w:w="0" w:type="auto"/>
        <w:tblInd w:w="360" w:type="dxa"/>
        <w:tblLook w:val="01E0"/>
      </w:tblPr>
      <w:tblGrid>
        <w:gridCol w:w="9260"/>
      </w:tblGrid>
      <w:tr w:rsidR="001F7447" w:rsidRPr="0056676F" w:rsidTr="003C66DE">
        <w:tc>
          <w:tcPr>
            <w:tcW w:w="9468" w:type="dxa"/>
          </w:tcPr>
          <w:p w:rsidR="001F7447" w:rsidRPr="0056676F" w:rsidRDefault="001F7447" w:rsidP="003C66DE">
            <w:pPr>
              <w:pStyle w:val="Textoindependiente"/>
              <w:tabs>
                <w:tab w:val="left" w:pos="360"/>
              </w:tabs>
              <w:spacing w:before="120" w:after="120"/>
              <w:jc w:val="both"/>
              <w:rPr>
                <w:rFonts w:cs="Arial"/>
                <w:sz w:val="16"/>
                <w:szCs w:val="16"/>
              </w:rPr>
            </w:pPr>
            <w:r w:rsidRPr="001364FE">
              <w:rPr>
                <w:rFonts w:cs="Arial"/>
                <w:sz w:val="16"/>
                <w:szCs w:val="16"/>
              </w:rPr>
              <w:t>e.</w:t>
            </w:r>
            <w:r w:rsidRPr="001364FE">
              <w:rPr>
                <w:rFonts w:cs="Arial"/>
                <w:sz w:val="16"/>
                <w:szCs w:val="16"/>
              </w:rPr>
              <w:tab/>
              <w:t>Materiales de construcción para el mantenimiento</w:t>
            </w:r>
            <w:r>
              <w:rPr>
                <w:rFonts w:cs="Arial"/>
                <w:sz w:val="16"/>
                <w:szCs w:val="16"/>
              </w:rPr>
              <w:t xml:space="preserve"> menor de las instalaciones</w:t>
            </w:r>
            <w:r w:rsidRPr="001364FE">
              <w:rPr>
                <w:rFonts w:cs="Arial"/>
                <w:sz w:val="16"/>
                <w:szCs w:val="16"/>
              </w:rPr>
              <w:t>.</w:t>
            </w:r>
          </w:p>
        </w:tc>
      </w:tr>
    </w:tbl>
    <w:tbl>
      <w:tblPr>
        <w:tblStyle w:val="Tablaconcuadrcula"/>
        <w:tblpPr w:leftFromText="141" w:rightFromText="141" w:vertAnchor="text" w:tblpY="1"/>
        <w:tblOverlap w:val="never"/>
        <w:tblW w:w="0" w:type="auto"/>
        <w:tblInd w:w="360" w:type="dxa"/>
        <w:tblLook w:val="01E0"/>
      </w:tblPr>
      <w:tblGrid>
        <w:gridCol w:w="9260"/>
      </w:tblGrid>
      <w:tr w:rsidR="001F7447" w:rsidRPr="0056676F" w:rsidTr="003C66DE">
        <w:tc>
          <w:tcPr>
            <w:tcW w:w="9468" w:type="dxa"/>
          </w:tcPr>
          <w:p w:rsidR="001F7447" w:rsidRPr="00B547B9" w:rsidRDefault="001F7447" w:rsidP="003C66DE">
            <w:pPr>
              <w:pStyle w:val="Textoindependiente"/>
              <w:tabs>
                <w:tab w:val="left" w:pos="360"/>
              </w:tabs>
              <w:spacing w:before="120" w:after="120"/>
              <w:ind w:left="360" w:hanging="360"/>
              <w:jc w:val="both"/>
              <w:rPr>
                <w:rFonts w:cs="Arial"/>
                <w:color w:val="FFFFFF"/>
                <w:sz w:val="16"/>
                <w:szCs w:val="16"/>
              </w:rPr>
            </w:pPr>
            <w:r>
              <w:rPr>
                <w:rFonts w:cs="Arial"/>
                <w:sz w:val="16"/>
                <w:szCs w:val="16"/>
              </w:rPr>
              <w:t>f</w:t>
            </w:r>
            <w:r w:rsidRPr="00A7609D">
              <w:rPr>
                <w:rFonts w:cs="Arial"/>
                <w:sz w:val="16"/>
                <w:szCs w:val="16"/>
              </w:rPr>
              <w:t>.</w:t>
            </w:r>
            <w:r w:rsidRPr="00A7609D">
              <w:rPr>
                <w:rFonts w:cs="Arial"/>
                <w:sz w:val="16"/>
                <w:szCs w:val="16"/>
              </w:rPr>
              <w:tab/>
            </w:r>
            <w:r>
              <w:rPr>
                <w:rFonts w:cs="Arial"/>
                <w:sz w:val="16"/>
                <w:szCs w:val="16"/>
              </w:rPr>
              <w:t>A</w:t>
            </w:r>
            <w:r w:rsidRPr="00A7609D">
              <w:rPr>
                <w:rFonts w:cs="Arial"/>
                <w:sz w:val="16"/>
                <w:szCs w:val="16"/>
              </w:rPr>
              <w:t>rreglos florales para eventos oficiales, justificando su adquisición.</w:t>
            </w:r>
          </w:p>
        </w:tc>
      </w:tr>
    </w:tbl>
    <w:tbl>
      <w:tblPr>
        <w:tblStyle w:val="Tablaconcuadrcula"/>
        <w:tblW w:w="0" w:type="auto"/>
        <w:tblInd w:w="360" w:type="dxa"/>
        <w:tblLook w:val="01E0"/>
      </w:tblPr>
      <w:tblGrid>
        <w:gridCol w:w="9260"/>
      </w:tblGrid>
      <w:tr w:rsidR="001F7447" w:rsidRPr="0056676F" w:rsidTr="003C66DE">
        <w:tc>
          <w:tcPr>
            <w:tcW w:w="9468" w:type="dxa"/>
          </w:tcPr>
          <w:p w:rsidR="001F7447" w:rsidRPr="00B547B9" w:rsidRDefault="001F7447" w:rsidP="003C66DE">
            <w:pPr>
              <w:pStyle w:val="Textoindependiente"/>
              <w:tabs>
                <w:tab w:val="left" w:pos="360"/>
              </w:tabs>
              <w:spacing w:before="120" w:after="120"/>
              <w:ind w:left="360" w:hanging="360"/>
              <w:jc w:val="both"/>
              <w:rPr>
                <w:rFonts w:cs="Arial"/>
                <w:color w:val="FFFFFF"/>
                <w:sz w:val="16"/>
                <w:szCs w:val="16"/>
              </w:rPr>
            </w:pPr>
            <w:r>
              <w:rPr>
                <w:rFonts w:cs="Arial"/>
                <w:sz w:val="16"/>
                <w:szCs w:val="16"/>
              </w:rPr>
              <w:t>g</w:t>
            </w:r>
            <w:r w:rsidRPr="00A7609D">
              <w:rPr>
                <w:rFonts w:cs="Arial"/>
                <w:sz w:val="16"/>
                <w:szCs w:val="16"/>
              </w:rPr>
              <w:t>.</w:t>
            </w:r>
            <w:r w:rsidRPr="00A7609D">
              <w:rPr>
                <w:rFonts w:cs="Arial"/>
                <w:sz w:val="16"/>
                <w:szCs w:val="16"/>
              </w:rPr>
              <w:tab/>
              <w:t>Pago de deducibles conforme a los dispuesto en lo lineamientos para uso y control de vehículos</w:t>
            </w:r>
            <w:r>
              <w:rPr>
                <w:rFonts w:cs="Arial"/>
                <w:sz w:val="16"/>
                <w:szCs w:val="16"/>
              </w:rPr>
              <w:t>.</w:t>
            </w:r>
          </w:p>
        </w:tc>
      </w:tr>
    </w:tbl>
    <w:tbl>
      <w:tblPr>
        <w:tblStyle w:val="Tablaconcuadrcula"/>
        <w:tblpPr w:leftFromText="141" w:rightFromText="141" w:vertAnchor="text" w:tblpY="1"/>
        <w:tblOverlap w:val="never"/>
        <w:tblW w:w="0" w:type="auto"/>
        <w:tblInd w:w="360" w:type="dxa"/>
        <w:tblLook w:val="01E0"/>
      </w:tblPr>
      <w:tblGrid>
        <w:gridCol w:w="9260"/>
      </w:tblGrid>
      <w:tr w:rsidR="001F7447" w:rsidRPr="0056676F" w:rsidTr="003C66DE">
        <w:tc>
          <w:tcPr>
            <w:tcW w:w="9468" w:type="dxa"/>
          </w:tcPr>
          <w:p w:rsidR="001F7447" w:rsidRPr="005C024A" w:rsidRDefault="001F7447" w:rsidP="003C66DE">
            <w:pPr>
              <w:pStyle w:val="Textoindependiente"/>
              <w:tabs>
                <w:tab w:val="left" w:pos="360"/>
              </w:tabs>
              <w:spacing w:before="120" w:after="120"/>
              <w:ind w:left="360" w:hanging="360"/>
              <w:jc w:val="both"/>
              <w:rPr>
                <w:rFonts w:cs="Arial"/>
                <w:color w:val="FFFFFF"/>
                <w:sz w:val="16"/>
                <w:szCs w:val="16"/>
              </w:rPr>
            </w:pPr>
            <w:r>
              <w:rPr>
                <w:rFonts w:cs="Arial"/>
                <w:sz w:val="16"/>
                <w:szCs w:val="16"/>
              </w:rPr>
              <w:t>h</w:t>
            </w:r>
            <w:r w:rsidRPr="0056676F">
              <w:rPr>
                <w:rFonts w:cs="Arial"/>
                <w:sz w:val="16"/>
                <w:szCs w:val="16"/>
              </w:rPr>
              <w:t>.</w:t>
            </w:r>
            <w:r w:rsidRPr="0056676F">
              <w:rPr>
                <w:rFonts w:cs="Arial"/>
                <w:sz w:val="16"/>
                <w:szCs w:val="16"/>
              </w:rPr>
              <w:tab/>
            </w:r>
            <w:r w:rsidRPr="00EF378A">
              <w:rPr>
                <w:rFonts w:cs="Arial"/>
                <w:sz w:val="16"/>
                <w:szCs w:val="16"/>
              </w:rPr>
              <w:t xml:space="preserve">Utensilios desechables tales como.- vasos, platos desechables, cucharas, tenedores y servilletas, toallas </w:t>
            </w:r>
            <w:r>
              <w:rPr>
                <w:rFonts w:cs="Arial"/>
                <w:sz w:val="16"/>
                <w:szCs w:val="16"/>
              </w:rPr>
              <w:t xml:space="preserve">de papel de manos </w:t>
            </w:r>
            <w:r w:rsidRPr="00EF378A">
              <w:rPr>
                <w:rFonts w:cs="Arial"/>
                <w:sz w:val="16"/>
                <w:szCs w:val="16"/>
              </w:rPr>
              <w:t>y papel higiénico siempre y cuando no se inc</w:t>
            </w:r>
            <w:r>
              <w:rPr>
                <w:rFonts w:cs="Arial"/>
                <w:sz w:val="16"/>
                <w:szCs w:val="16"/>
              </w:rPr>
              <w:t>luyan en el Contrato de limpieza respectivo (se excluyen pañuelos desechables).</w:t>
            </w:r>
          </w:p>
        </w:tc>
      </w:tr>
    </w:tbl>
    <w:tbl>
      <w:tblPr>
        <w:tblStyle w:val="Tablaconcuadrcula"/>
        <w:tblW w:w="0" w:type="auto"/>
        <w:tblInd w:w="360" w:type="dxa"/>
        <w:tblLook w:val="01E0"/>
      </w:tblPr>
      <w:tblGrid>
        <w:gridCol w:w="9260"/>
      </w:tblGrid>
      <w:tr w:rsidR="001F7447" w:rsidRPr="0056676F" w:rsidTr="003C66DE">
        <w:tc>
          <w:tcPr>
            <w:tcW w:w="9468" w:type="dxa"/>
          </w:tcPr>
          <w:p w:rsidR="001F7447" w:rsidRPr="0056676F" w:rsidRDefault="001F7447" w:rsidP="003C66DE">
            <w:pPr>
              <w:pStyle w:val="Textoindependiente"/>
              <w:tabs>
                <w:tab w:val="left" w:pos="360"/>
              </w:tabs>
              <w:spacing w:before="120" w:after="120"/>
              <w:ind w:left="360" w:hanging="360"/>
              <w:jc w:val="both"/>
              <w:rPr>
                <w:rFonts w:cs="Arial"/>
                <w:sz w:val="16"/>
                <w:szCs w:val="16"/>
              </w:rPr>
            </w:pPr>
            <w:r>
              <w:rPr>
                <w:rFonts w:cs="Arial"/>
                <w:sz w:val="16"/>
                <w:szCs w:val="16"/>
              </w:rPr>
              <w:t>i</w:t>
            </w:r>
            <w:r w:rsidRPr="0056676F">
              <w:rPr>
                <w:rFonts w:cs="Arial"/>
                <w:sz w:val="16"/>
                <w:szCs w:val="16"/>
              </w:rPr>
              <w:t>.</w:t>
            </w:r>
            <w:r w:rsidRPr="0056676F">
              <w:rPr>
                <w:rFonts w:cs="Arial"/>
                <w:sz w:val="16"/>
                <w:szCs w:val="16"/>
              </w:rPr>
              <w:tab/>
              <w:t>Gastos por servicio de estacionamiento (aplica sólo a vehículo utilitario).</w:t>
            </w:r>
          </w:p>
        </w:tc>
      </w:tr>
    </w:tbl>
    <w:tbl>
      <w:tblPr>
        <w:tblStyle w:val="Tablaconcuadrcula"/>
        <w:tblpPr w:leftFromText="141" w:rightFromText="141" w:vertAnchor="text" w:tblpY="1"/>
        <w:tblOverlap w:val="never"/>
        <w:tblW w:w="0" w:type="auto"/>
        <w:tblInd w:w="360" w:type="dxa"/>
        <w:tblLook w:val="01E0"/>
      </w:tblPr>
      <w:tblGrid>
        <w:gridCol w:w="3267"/>
        <w:gridCol w:w="5963"/>
      </w:tblGrid>
      <w:tr w:rsidR="001F7447" w:rsidRPr="0056676F" w:rsidTr="00FA33D9">
        <w:trPr>
          <w:trHeight w:val="517"/>
        </w:trPr>
        <w:tc>
          <w:tcPr>
            <w:tcW w:w="9230" w:type="dxa"/>
            <w:gridSpan w:val="2"/>
          </w:tcPr>
          <w:p w:rsidR="001F7447" w:rsidRPr="001364FE" w:rsidRDefault="001F7447" w:rsidP="003C66DE">
            <w:pPr>
              <w:pStyle w:val="Textoindependiente"/>
              <w:tabs>
                <w:tab w:val="left" w:pos="360"/>
              </w:tabs>
              <w:spacing w:before="120" w:after="120"/>
              <w:ind w:left="360" w:hanging="360"/>
              <w:jc w:val="both"/>
              <w:rPr>
                <w:rFonts w:cs="Arial"/>
                <w:sz w:val="16"/>
                <w:szCs w:val="16"/>
              </w:rPr>
            </w:pPr>
            <w:r w:rsidRPr="001364FE">
              <w:rPr>
                <w:rFonts w:cs="Arial"/>
                <w:sz w:val="16"/>
                <w:szCs w:val="16"/>
              </w:rPr>
              <w:t>j.</w:t>
            </w:r>
            <w:r w:rsidRPr="001364FE">
              <w:rPr>
                <w:rFonts w:cs="Arial"/>
                <w:sz w:val="16"/>
                <w:szCs w:val="16"/>
              </w:rPr>
              <w:tab/>
            </w:r>
            <w:r>
              <w:rPr>
                <w:rFonts w:cs="Arial"/>
                <w:sz w:val="16"/>
                <w:szCs w:val="16"/>
              </w:rPr>
              <w:t>Gastos menores relacionados a c</w:t>
            </w:r>
            <w:r w:rsidRPr="001364FE">
              <w:rPr>
                <w:rFonts w:cs="Arial"/>
                <w:sz w:val="16"/>
                <w:szCs w:val="16"/>
              </w:rPr>
              <w:t>ongresos</w:t>
            </w:r>
            <w:r>
              <w:rPr>
                <w:rFonts w:cs="Arial"/>
                <w:sz w:val="16"/>
                <w:szCs w:val="16"/>
              </w:rPr>
              <w:t xml:space="preserve"> y</w:t>
            </w:r>
            <w:r w:rsidRPr="001364FE">
              <w:rPr>
                <w:rFonts w:cs="Arial"/>
                <w:sz w:val="16"/>
                <w:szCs w:val="16"/>
              </w:rPr>
              <w:t xml:space="preserve"> convenciones</w:t>
            </w:r>
            <w:r>
              <w:rPr>
                <w:rFonts w:cs="Arial"/>
                <w:sz w:val="16"/>
                <w:szCs w:val="16"/>
              </w:rPr>
              <w:t>,</w:t>
            </w:r>
            <w:r w:rsidRPr="001364FE">
              <w:rPr>
                <w:rFonts w:cs="Arial"/>
                <w:sz w:val="16"/>
                <w:szCs w:val="16"/>
              </w:rPr>
              <w:t xml:space="preserve"> de </w:t>
            </w:r>
            <w:proofErr w:type="gramStart"/>
            <w:r w:rsidRPr="001364FE">
              <w:rPr>
                <w:rFonts w:cs="Arial"/>
                <w:sz w:val="16"/>
                <w:szCs w:val="16"/>
              </w:rPr>
              <w:t xml:space="preserve">carácter urgente </w:t>
            </w:r>
            <w:r>
              <w:rPr>
                <w:rFonts w:cs="Arial"/>
                <w:sz w:val="16"/>
                <w:szCs w:val="16"/>
              </w:rPr>
              <w:t>o imprevistos</w:t>
            </w:r>
            <w:proofErr w:type="gramEnd"/>
            <w:r>
              <w:rPr>
                <w:rFonts w:cs="Arial"/>
                <w:sz w:val="16"/>
                <w:szCs w:val="16"/>
              </w:rPr>
              <w:t xml:space="preserve"> en Salas Regionales</w:t>
            </w:r>
            <w:r w:rsidRPr="001364FE">
              <w:rPr>
                <w:rFonts w:cs="Arial"/>
                <w:sz w:val="16"/>
                <w:szCs w:val="16"/>
              </w:rPr>
              <w:t>.</w:t>
            </w:r>
          </w:p>
        </w:tc>
      </w:tr>
      <w:tr w:rsidR="001F7447" w:rsidRPr="0056676F" w:rsidTr="00FA33D9">
        <w:trPr>
          <w:trHeight w:val="4891"/>
        </w:trPr>
        <w:tc>
          <w:tcPr>
            <w:tcW w:w="3267" w:type="dxa"/>
            <w:vAlign w:val="center"/>
          </w:tcPr>
          <w:p w:rsidR="001F7447" w:rsidRPr="0056676F" w:rsidRDefault="001F7447" w:rsidP="003C66DE">
            <w:pPr>
              <w:pStyle w:val="Textoindependiente"/>
              <w:tabs>
                <w:tab w:val="left" w:pos="360"/>
              </w:tabs>
              <w:spacing w:before="120" w:after="120"/>
              <w:ind w:left="360" w:hanging="360"/>
              <w:rPr>
                <w:rFonts w:cs="Arial"/>
                <w:sz w:val="16"/>
                <w:szCs w:val="16"/>
              </w:rPr>
            </w:pPr>
            <w:r>
              <w:rPr>
                <w:rFonts w:cs="Arial"/>
                <w:sz w:val="16"/>
                <w:szCs w:val="16"/>
              </w:rPr>
              <w:t>k</w:t>
            </w:r>
            <w:r w:rsidRPr="0056676F">
              <w:rPr>
                <w:rFonts w:cs="Arial"/>
                <w:sz w:val="16"/>
                <w:szCs w:val="16"/>
              </w:rPr>
              <w:t>.</w:t>
            </w:r>
            <w:r w:rsidRPr="0056676F">
              <w:rPr>
                <w:rFonts w:cs="Arial"/>
                <w:sz w:val="16"/>
                <w:szCs w:val="16"/>
              </w:rPr>
              <w:tab/>
              <w:t>Pasajes locales y mensajería (en cumplimiento de comisiones oficiales).</w:t>
            </w:r>
          </w:p>
        </w:tc>
        <w:tc>
          <w:tcPr>
            <w:tcW w:w="5963" w:type="dxa"/>
          </w:tcPr>
          <w:p w:rsidR="001F7447" w:rsidRPr="0056676F" w:rsidRDefault="001F7447" w:rsidP="003C66DE">
            <w:pPr>
              <w:pStyle w:val="Textoindependiente"/>
              <w:spacing w:before="120" w:after="120"/>
              <w:jc w:val="both"/>
              <w:rPr>
                <w:rFonts w:cs="Arial"/>
                <w:sz w:val="16"/>
                <w:szCs w:val="16"/>
              </w:rPr>
            </w:pPr>
            <w:r w:rsidRPr="0056676F">
              <w:rPr>
                <w:rFonts w:cs="Arial"/>
                <w:sz w:val="16"/>
                <w:szCs w:val="16"/>
              </w:rPr>
              <w:t>ESPECIFICACIONES PARA EL PAGO DE PASAJES EN EL ÁREA METROPOLITANA</w:t>
            </w:r>
          </w:p>
          <w:p w:rsidR="001F7447" w:rsidRPr="00BB46EA" w:rsidRDefault="001F7447" w:rsidP="003C66DE">
            <w:pPr>
              <w:pStyle w:val="Textoindependiente"/>
              <w:tabs>
                <w:tab w:val="left" w:pos="360"/>
              </w:tabs>
              <w:spacing w:before="120" w:after="120"/>
              <w:ind w:left="360" w:hanging="360"/>
              <w:jc w:val="both"/>
              <w:rPr>
                <w:rFonts w:cs="Arial"/>
                <w:sz w:val="16"/>
                <w:szCs w:val="16"/>
              </w:rPr>
            </w:pPr>
            <w:r w:rsidRPr="00BB46EA">
              <w:rPr>
                <w:rFonts w:cs="Arial"/>
                <w:sz w:val="16"/>
                <w:szCs w:val="16"/>
              </w:rPr>
              <w:t>1)</w:t>
            </w:r>
            <w:r w:rsidRPr="00BB46EA">
              <w:rPr>
                <w:rFonts w:cs="Arial"/>
                <w:sz w:val="16"/>
                <w:szCs w:val="16"/>
              </w:rPr>
              <w:tab/>
              <w:t>Los pasajes en el Área Metropolitana, de las distintas circunscripciones, cuando sean estrictamente indispensables para la operación, serán autorizados por el titular de la unidad o por el responsable del fondo, con apego a las políticas de austeridad y racionalidad, cualquier excepción debe ser autorizada invariablemente por el Secretario Administrativo. No se pagarán pasajes a personal que cuente con cajón de estacionamiento.</w:t>
            </w:r>
          </w:p>
          <w:p w:rsidR="001F7447" w:rsidRPr="0056676F" w:rsidRDefault="001F7447" w:rsidP="003C66DE">
            <w:pPr>
              <w:pStyle w:val="Textoindependiente"/>
              <w:tabs>
                <w:tab w:val="left" w:pos="360"/>
              </w:tabs>
              <w:spacing w:before="120" w:after="120"/>
              <w:ind w:left="360" w:hanging="360"/>
              <w:jc w:val="both"/>
              <w:rPr>
                <w:rFonts w:cs="Arial"/>
                <w:sz w:val="16"/>
                <w:szCs w:val="16"/>
              </w:rPr>
            </w:pPr>
            <w:r w:rsidRPr="0056676F">
              <w:rPr>
                <w:rFonts w:cs="Arial"/>
                <w:sz w:val="16"/>
                <w:szCs w:val="16"/>
              </w:rPr>
              <w:t>2)</w:t>
            </w:r>
            <w:r w:rsidRPr="0056676F">
              <w:rPr>
                <w:rFonts w:cs="Arial"/>
                <w:sz w:val="16"/>
                <w:szCs w:val="16"/>
              </w:rPr>
              <w:tab/>
              <w:t>Cuando la naturaleza de las funciones lo justifique se establecerá como importe máximo para los pasajes por evento y por persona, la cuota de:</w:t>
            </w:r>
          </w:p>
          <w:p w:rsidR="001F7447" w:rsidRPr="0056676F" w:rsidRDefault="001F7447" w:rsidP="003C66DE">
            <w:pPr>
              <w:pStyle w:val="Textoindependiente"/>
              <w:spacing w:before="120" w:after="120"/>
              <w:ind w:left="432"/>
              <w:jc w:val="both"/>
              <w:rPr>
                <w:rFonts w:cs="Arial"/>
                <w:sz w:val="16"/>
                <w:szCs w:val="16"/>
              </w:rPr>
            </w:pPr>
            <w:r w:rsidRPr="0056676F">
              <w:rPr>
                <w:rFonts w:cs="Arial"/>
                <w:sz w:val="16"/>
                <w:szCs w:val="16"/>
              </w:rPr>
              <w:t>•</w:t>
            </w:r>
            <w:r w:rsidRPr="0056676F">
              <w:rPr>
                <w:rFonts w:cs="Arial"/>
                <w:sz w:val="16"/>
                <w:szCs w:val="16"/>
              </w:rPr>
              <w:tab/>
              <w:t xml:space="preserve">1.5 veces </w:t>
            </w:r>
            <w:proofErr w:type="spellStart"/>
            <w:r w:rsidRPr="0056676F">
              <w:rPr>
                <w:rFonts w:cs="Arial"/>
                <w:sz w:val="16"/>
                <w:szCs w:val="16"/>
              </w:rPr>
              <w:t>SMDVDF</w:t>
            </w:r>
            <w:proofErr w:type="spellEnd"/>
            <w:r w:rsidRPr="0056676F">
              <w:rPr>
                <w:rFonts w:cs="Arial"/>
                <w:sz w:val="16"/>
                <w:szCs w:val="16"/>
              </w:rPr>
              <w:t xml:space="preserve"> para transporte diurno.</w:t>
            </w:r>
          </w:p>
          <w:p w:rsidR="001F7447" w:rsidRPr="0056676F" w:rsidRDefault="001F7447" w:rsidP="003C66DE">
            <w:pPr>
              <w:pStyle w:val="Textoindependiente"/>
              <w:spacing w:before="120" w:after="120"/>
              <w:ind w:left="432"/>
              <w:jc w:val="both"/>
              <w:rPr>
                <w:rFonts w:cs="Arial"/>
                <w:sz w:val="16"/>
                <w:szCs w:val="16"/>
              </w:rPr>
            </w:pPr>
            <w:r w:rsidRPr="0056676F">
              <w:rPr>
                <w:rFonts w:cs="Arial"/>
                <w:sz w:val="16"/>
                <w:szCs w:val="16"/>
              </w:rPr>
              <w:t>•</w:t>
            </w:r>
            <w:r w:rsidRPr="0056676F">
              <w:rPr>
                <w:rFonts w:cs="Arial"/>
                <w:sz w:val="16"/>
                <w:szCs w:val="16"/>
              </w:rPr>
              <w:tab/>
              <w:t xml:space="preserve">2.5 veces </w:t>
            </w:r>
            <w:proofErr w:type="spellStart"/>
            <w:r w:rsidRPr="0056676F">
              <w:rPr>
                <w:rFonts w:cs="Arial"/>
                <w:sz w:val="16"/>
                <w:szCs w:val="16"/>
              </w:rPr>
              <w:t>SMDVDF</w:t>
            </w:r>
            <w:proofErr w:type="spellEnd"/>
            <w:r w:rsidRPr="0056676F">
              <w:rPr>
                <w:rFonts w:cs="Arial"/>
                <w:sz w:val="16"/>
                <w:szCs w:val="16"/>
              </w:rPr>
              <w:t xml:space="preserve"> para transporte, después de las 22 hrs.</w:t>
            </w:r>
          </w:p>
          <w:p w:rsidR="001F7447" w:rsidRPr="0056676F" w:rsidRDefault="001F7447" w:rsidP="003C66DE">
            <w:pPr>
              <w:pStyle w:val="Textoindependiente"/>
              <w:tabs>
                <w:tab w:val="left" w:pos="360"/>
              </w:tabs>
              <w:spacing w:before="120" w:after="120"/>
              <w:ind w:left="360" w:hanging="360"/>
              <w:jc w:val="both"/>
              <w:rPr>
                <w:rFonts w:cs="Arial"/>
                <w:sz w:val="16"/>
                <w:szCs w:val="16"/>
              </w:rPr>
            </w:pPr>
            <w:r w:rsidRPr="0056676F">
              <w:rPr>
                <w:rFonts w:cs="Arial"/>
                <w:sz w:val="16"/>
                <w:szCs w:val="16"/>
              </w:rPr>
              <w:t>3)</w:t>
            </w:r>
            <w:r w:rsidRPr="0056676F">
              <w:rPr>
                <w:rFonts w:cs="Arial"/>
                <w:sz w:val="16"/>
                <w:szCs w:val="16"/>
              </w:rPr>
              <w:tab/>
              <w:t>En ambos casos se deberá utilizar el formato Comprobante de Gastos e invariablemente se anotará la leyenda “transporte”, el servicio realizado y el horario en que se realizó (no deberá ocuparse este comprobante para justificar el pago de propinas, estacionamientos, o para complementar importes derivado del redondeo de las facturas).</w:t>
            </w:r>
          </w:p>
        </w:tc>
      </w:tr>
    </w:tbl>
    <w:p w:rsidR="0034343F" w:rsidRDefault="0034343F" w:rsidP="0034343F">
      <w:pPr>
        <w:pStyle w:val="Textoindependiente"/>
        <w:spacing w:line="360" w:lineRule="auto"/>
        <w:ind w:left="567" w:right="-96" w:hanging="567"/>
        <w:jc w:val="both"/>
        <w:rPr>
          <w:rFonts w:cs="Arial"/>
          <w:sz w:val="24"/>
          <w:szCs w:val="24"/>
        </w:rPr>
      </w:pPr>
      <w:r w:rsidRPr="0056676F">
        <w:rPr>
          <w:rFonts w:cs="Arial"/>
          <w:b/>
          <w:sz w:val="24"/>
          <w:szCs w:val="24"/>
        </w:rPr>
        <w:t>4.4.</w:t>
      </w:r>
      <w:r w:rsidRPr="0056676F">
        <w:rPr>
          <w:rFonts w:cs="Arial"/>
          <w:sz w:val="24"/>
          <w:szCs w:val="24"/>
        </w:rPr>
        <w:tab/>
        <w:t>Los recursos del Fondo, no podrán utilizarse para el pago por la adquisición de bienes y contratación de servicios no oficiales, de carácter personal o para beneficio exclusivo de algún servidor público, ni en los conceptos siguientes:</w:t>
      </w:r>
    </w:p>
    <w:p w:rsidR="00281480" w:rsidRDefault="00281480" w:rsidP="0034343F">
      <w:pPr>
        <w:pStyle w:val="Textoindependiente"/>
        <w:spacing w:line="360" w:lineRule="auto"/>
        <w:ind w:left="567" w:right="-96" w:hanging="567"/>
        <w:jc w:val="both"/>
        <w:rPr>
          <w:rFonts w:cs="Arial"/>
          <w:sz w:val="24"/>
          <w:szCs w:val="24"/>
        </w:rPr>
      </w:pPr>
    </w:p>
    <w:tbl>
      <w:tblPr>
        <w:tblStyle w:val="Tablaconcuadrcula"/>
        <w:tblW w:w="0" w:type="auto"/>
        <w:tblInd w:w="360" w:type="dxa"/>
        <w:tblLook w:val="01E0"/>
      </w:tblPr>
      <w:tblGrid>
        <w:gridCol w:w="9260"/>
      </w:tblGrid>
      <w:tr w:rsidR="0034343F" w:rsidRPr="0056676F" w:rsidTr="0034343F">
        <w:tc>
          <w:tcPr>
            <w:tcW w:w="9260" w:type="dxa"/>
          </w:tcPr>
          <w:p w:rsidR="0034343F" w:rsidRPr="00FA33D9" w:rsidRDefault="007848E5" w:rsidP="003C66DE">
            <w:pPr>
              <w:pStyle w:val="Textoindependiente"/>
              <w:spacing w:before="120" w:after="120"/>
              <w:jc w:val="both"/>
              <w:rPr>
                <w:rFonts w:cs="Arial"/>
                <w:b/>
                <w:sz w:val="16"/>
                <w:szCs w:val="16"/>
              </w:rPr>
            </w:pPr>
            <w:r>
              <w:rPr>
                <w:rFonts w:cs="Arial"/>
                <w:b/>
                <w:lang w:val="es-MX"/>
              </w:rPr>
              <w:br w:type="page"/>
            </w:r>
            <w:r w:rsidR="0034343F" w:rsidRPr="00FA33D9">
              <w:rPr>
                <w:rFonts w:cs="Arial"/>
                <w:b/>
                <w:sz w:val="16"/>
                <w:szCs w:val="16"/>
              </w:rPr>
              <w:t>Tabla 2. GASTOS NO PERMITIDOS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sidRPr="0056676F">
              <w:rPr>
                <w:rFonts w:cs="Arial"/>
                <w:sz w:val="16"/>
                <w:szCs w:val="16"/>
              </w:rPr>
              <w:t>a.</w:t>
            </w:r>
            <w:r w:rsidRPr="0056676F">
              <w:rPr>
                <w:rFonts w:cs="Arial"/>
                <w:sz w:val="16"/>
                <w:szCs w:val="16"/>
              </w:rPr>
              <w:tab/>
              <w:t>Gastos de orden social (erogaciones para celebrar actos conmemorativos, ceremonias patrióticas, desfiles, vinos y licores, etc.)</w:t>
            </w:r>
          </w:p>
        </w:tc>
      </w:tr>
      <w:tr w:rsidR="0034343F" w:rsidRPr="0056676F" w:rsidTr="0034343F">
        <w:tc>
          <w:tcPr>
            <w:tcW w:w="9260" w:type="dxa"/>
          </w:tcPr>
          <w:p w:rsidR="0034343F" w:rsidRPr="0056676F" w:rsidRDefault="0034343F" w:rsidP="003C66DE">
            <w:pPr>
              <w:pStyle w:val="Textoindependiente"/>
              <w:tabs>
                <w:tab w:val="left" w:pos="360"/>
              </w:tabs>
              <w:spacing w:before="120" w:after="120"/>
              <w:jc w:val="both"/>
              <w:rPr>
                <w:rFonts w:cs="Arial"/>
                <w:sz w:val="16"/>
                <w:szCs w:val="16"/>
              </w:rPr>
            </w:pPr>
            <w:r w:rsidRPr="0056676F">
              <w:rPr>
                <w:rFonts w:cs="Arial"/>
                <w:sz w:val="16"/>
                <w:szCs w:val="16"/>
              </w:rPr>
              <w:t>b.</w:t>
            </w:r>
            <w:r w:rsidRPr="0056676F">
              <w:rPr>
                <w:rFonts w:cs="Arial"/>
                <w:sz w:val="16"/>
                <w:szCs w:val="16"/>
              </w:rPr>
              <w:tab/>
              <w:t>La impresión de tarjetas de presentación y papelería personal.</w:t>
            </w:r>
            <w:r>
              <w:rPr>
                <w:rFonts w:cs="Arial"/>
                <w:sz w:val="16"/>
                <w:szCs w:val="16"/>
              </w:rPr>
              <w:t xml:space="preserve"> </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sidRPr="0056676F">
              <w:rPr>
                <w:rFonts w:cs="Arial"/>
                <w:sz w:val="16"/>
                <w:szCs w:val="16"/>
              </w:rPr>
              <w:t>c.</w:t>
            </w:r>
            <w:r w:rsidRPr="0056676F">
              <w:rPr>
                <w:rFonts w:cs="Arial"/>
                <w:sz w:val="16"/>
                <w:szCs w:val="16"/>
              </w:rPr>
              <w:tab/>
              <w:t>Congresos, convenciones y espectáculos culturales (servicios para la celebración de seminarios, simposi</w:t>
            </w:r>
            <w:r>
              <w:rPr>
                <w:rFonts w:cs="Arial"/>
                <w:sz w:val="16"/>
                <w:szCs w:val="16"/>
              </w:rPr>
              <w:t>os</w:t>
            </w:r>
            <w:r w:rsidRPr="0056676F">
              <w:rPr>
                <w:rFonts w:cs="Arial"/>
                <w:sz w:val="16"/>
                <w:szCs w:val="16"/>
              </w:rPr>
              <w:t xml:space="preserve"> o foros análogos).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sidRPr="0056676F">
              <w:rPr>
                <w:rFonts w:cs="Arial"/>
                <w:sz w:val="16"/>
                <w:szCs w:val="16"/>
              </w:rPr>
              <w:t>d.</w:t>
            </w:r>
            <w:r w:rsidRPr="0056676F">
              <w:rPr>
                <w:rFonts w:cs="Arial"/>
                <w:sz w:val="16"/>
                <w:szCs w:val="16"/>
              </w:rPr>
              <w:tab/>
              <w:t>Exposiciones (gastos para la instalación y mantenimiento de exposiciones, muestras, etc.)</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sidRPr="0056676F">
              <w:rPr>
                <w:rFonts w:cs="Arial"/>
                <w:sz w:val="16"/>
                <w:szCs w:val="16"/>
              </w:rPr>
              <w:t>e.</w:t>
            </w:r>
            <w:r w:rsidRPr="0056676F">
              <w:rPr>
                <w:rFonts w:cs="Arial"/>
                <w:sz w:val="16"/>
                <w:szCs w:val="16"/>
              </w:rPr>
              <w:tab/>
              <w:t>Asesorías, estudios, investigaciones o trabajos especiales y en general, prestación de servicios personales independientes.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sidRPr="0056676F">
              <w:rPr>
                <w:rFonts w:cs="Arial"/>
                <w:sz w:val="16"/>
                <w:szCs w:val="16"/>
              </w:rPr>
              <w:t>f.</w:t>
            </w:r>
            <w:r w:rsidRPr="0056676F">
              <w:rPr>
                <w:rFonts w:cs="Arial"/>
                <w:sz w:val="16"/>
                <w:szCs w:val="16"/>
              </w:rPr>
              <w:tab/>
              <w:t>Sueldos, honorarios o cualquier tipo de remuneraciones, estímulos o finiquitos por la prestación de servicios personales.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sidRPr="0056676F">
              <w:rPr>
                <w:rFonts w:cs="Arial"/>
                <w:sz w:val="16"/>
                <w:szCs w:val="16"/>
              </w:rPr>
              <w:t>g.</w:t>
            </w:r>
            <w:r w:rsidRPr="0056676F">
              <w:rPr>
                <w:rFonts w:cs="Arial"/>
                <w:sz w:val="16"/>
                <w:szCs w:val="16"/>
              </w:rPr>
              <w:tab/>
              <w:t>Cambio de cheques de cuentas personales.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sidRPr="0056676F">
              <w:rPr>
                <w:rFonts w:cs="Arial"/>
                <w:sz w:val="16"/>
                <w:szCs w:val="16"/>
              </w:rPr>
              <w:t>h.</w:t>
            </w:r>
            <w:r w:rsidRPr="0056676F">
              <w:rPr>
                <w:rFonts w:cs="Arial"/>
                <w:sz w:val="16"/>
                <w:szCs w:val="16"/>
              </w:rPr>
              <w:tab/>
              <w:t>Cualquier tipo de inversión financiera que genere rendimientos.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sidRPr="0056676F">
              <w:rPr>
                <w:rFonts w:cs="Arial"/>
                <w:sz w:val="16"/>
                <w:szCs w:val="16"/>
              </w:rPr>
              <w:t>i.</w:t>
            </w:r>
            <w:r w:rsidRPr="0056676F">
              <w:rPr>
                <w:rFonts w:cs="Arial"/>
                <w:sz w:val="16"/>
                <w:szCs w:val="16"/>
              </w:rPr>
              <w:tab/>
              <w:t>Anticipos de remuneraciones o préstamos al personal o a profesionales independientes que presten servicios al Tribunal Electoral.</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sidRPr="0056676F">
              <w:rPr>
                <w:rFonts w:cs="Arial"/>
                <w:sz w:val="16"/>
                <w:szCs w:val="16"/>
              </w:rPr>
              <w:t>j.</w:t>
            </w:r>
            <w:r w:rsidRPr="0056676F">
              <w:rPr>
                <w:rFonts w:cs="Arial"/>
                <w:sz w:val="16"/>
                <w:szCs w:val="16"/>
              </w:rPr>
              <w:tab/>
              <w:t>Pagos de estimaciones o anticipos a contratistas.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Pr>
                <w:rFonts w:cs="Arial"/>
                <w:sz w:val="16"/>
                <w:szCs w:val="16"/>
              </w:rPr>
              <w:t>k</w:t>
            </w:r>
            <w:r w:rsidRPr="0056676F">
              <w:rPr>
                <w:rFonts w:cs="Arial"/>
                <w:sz w:val="16"/>
                <w:szCs w:val="16"/>
              </w:rPr>
              <w:t>.</w:t>
            </w:r>
            <w:r w:rsidRPr="0056676F">
              <w:rPr>
                <w:rFonts w:cs="Arial"/>
                <w:sz w:val="16"/>
                <w:szCs w:val="16"/>
              </w:rPr>
              <w:tab/>
              <w:t>Gastos de carácter personal o que no estén directamente ligados a las funciones oficiales de las Unidades que integran el Tribunal Electoral.</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Pr>
                <w:rFonts w:cs="Arial"/>
                <w:sz w:val="16"/>
                <w:szCs w:val="16"/>
              </w:rPr>
              <w:t>l</w:t>
            </w:r>
            <w:r w:rsidRPr="0056676F">
              <w:rPr>
                <w:rFonts w:cs="Arial"/>
                <w:sz w:val="16"/>
                <w:szCs w:val="16"/>
              </w:rPr>
              <w:t>.</w:t>
            </w:r>
            <w:r w:rsidRPr="0056676F">
              <w:rPr>
                <w:rFonts w:cs="Arial"/>
                <w:sz w:val="16"/>
                <w:szCs w:val="16"/>
              </w:rPr>
              <w:tab/>
              <w:t>Viáticos y pasajes nacionales o internacionales (hospedaje, alimentación, transportación, etc.), con excepción de los señalados en el capítulo 9. DE LOS FONDOS FIJOS ESPECÍFICOS.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Pr>
                <w:rFonts w:cs="Arial"/>
                <w:sz w:val="16"/>
                <w:szCs w:val="16"/>
              </w:rPr>
              <w:t>m</w:t>
            </w:r>
            <w:r w:rsidRPr="0056676F">
              <w:rPr>
                <w:rFonts w:cs="Arial"/>
                <w:sz w:val="16"/>
                <w:szCs w:val="16"/>
              </w:rPr>
              <w:t>.</w:t>
            </w:r>
            <w:r w:rsidRPr="0056676F">
              <w:rPr>
                <w:rFonts w:cs="Arial"/>
                <w:sz w:val="16"/>
                <w:szCs w:val="16"/>
              </w:rPr>
              <w:tab/>
              <w:t>Gastos de alimentación, con excepción de los señalados en el capítulo 9. DE LOS FONDOS FIJOS ESPECÍFICOS.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Pr>
                <w:rFonts w:cs="Arial"/>
                <w:sz w:val="16"/>
                <w:szCs w:val="16"/>
              </w:rPr>
              <w:t>n</w:t>
            </w:r>
            <w:r w:rsidRPr="0056676F">
              <w:rPr>
                <w:rFonts w:cs="Arial"/>
                <w:sz w:val="16"/>
                <w:szCs w:val="16"/>
              </w:rPr>
              <w:t>.</w:t>
            </w:r>
            <w:r w:rsidRPr="0056676F">
              <w:rPr>
                <w:rFonts w:cs="Arial"/>
                <w:sz w:val="16"/>
                <w:szCs w:val="16"/>
              </w:rPr>
              <w:tab/>
              <w:t>Anteojos, becas o cursos de capacitación y cualquier otra prestación social.</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Pr>
                <w:rFonts w:cs="Arial"/>
                <w:sz w:val="16"/>
                <w:szCs w:val="16"/>
              </w:rPr>
              <w:t>o</w:t>
            </w:r>
            <w:r w:rsidRPr="0056676F">
              <w:rPr>
                <w:rFonts w:cs="Arial"/>
                <w:sz w:val="16"/>
                <w:szCs w:val="16"/>
              </w:rPr>
              <w:t>.</w:t>
            </w:r>
            <w:r w:rsidRPr="0056676F">
              <w:rPr>
                <w:rFonts w:cs="Arial"/>
                <w:sz w:val="16"/>
                <w:szCs w:val="16"/>
              </w:rPr>
              <w:tab/>
              <w:t>Gastos médicos.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Pr>
                <w:rFonts w:cs="Arial"/>
                <w:sz w:val="16"/>
                <w:szCs w:val="16"/>
              </w:rPr>
              <w:t>p</w:t>
            </w:r>
            <w:r w:rsidRPr="0056676F">
              <w:rPr>
                <w:rFonts w:cs="Arial"/>
                <w:sz w:val="16"/>
                <w:szCs w:val="16"/>
              </w:rPr>
              <w:t>.</w:t>
            </w:r>
            <w:r w:rsidRPr="0056676F">
              <w:rPr>
                <w:rFonts w:cs="Arial"/>
                <w:sz w:val="16"/>
                <w:szCs w:val="16"/>
              </w:rPr>
              <w:tab/>
              <w:t>Cosméticos, vestuario, accesorios y cualquier servicio relacionado con la presentación personal de los servidores públicos.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Pr>
                <w:rFonts w:cs="Arial"/>
                <w:sz w:val="16"/>
                <w:szCs w:val="16"/>
              </w:rPr>
              <w:t>q</w:t>
            </w:r>
            <w:r w:rsidRPr="0056676F">
              <w:rPr>
                <w:rFonts w:cs="Arial"/>
                <w:sz w:val="16"/>
                <w:szCs w:val="16"/>
              </w:rPr>
              <w:t>.</w:t>
            </w:r>
            <w:r w:rsidRPr="0056676F">
              <w:rPr>
                <w:rFonts w:cs="Arial"/>
                <w:sz w:val="16"/>
                <w:szCs w:val="16"/>
              </w:rPr>
              <w:tab/>
              <w:t>Donativos y cuotas a instituciones o asociaciones.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Pr>
                <w:rFonts w:cs="Arial"/>
                <w:sz w:val="16"/>
                <w:szCs w:val="16"/>
              </w:rPr>
              <w:t>r</w:t>
            </w:r>
            <w:r w:rsidRPr="0056676F">
              <w:rPr>
                <w:rFonts w:cs="Arial"/>
                <w:sz w:val="16"/>
                <w:szCs w:val="16"/>
              </w:rPr>
              <w:t>.</w:t>
            </w:r>
            <w:r w:rsidRPr="0056676F">
              <w:rPr>
                <w:rFonts w:cs="Arial"/>
                <w:sz w:val="16"/>
                <w:szCs w:val="16"/>
              </w:rPr>
              <w:tab/>
              <w:t>Adquisición o arrendamiento de bienes instrumentales, inmuebles o vehículos.</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Pr>
                <w:rFonts w:cs="Arial"/>
                <w:sz w:val="16"/>
                <w:szCs w:val="16"/>
              </w:rPr>
              <w:t>s</w:t>
            </w:r>
            <w:r w:rsidRPr="0056676F">
              <w:rPr>
                <w:rFonts w:cs="Arial"/>
                <w:sz w:val="16"/>
                <w:szCs w:val="16"/>
              </w:rPr>
              <w:t>.</w:t>
            </w:r>
            <w:r w:rsidRPr="0056676F">
              <w:rPr>
                <w:rFonts w:cs="Arial"/>
                <w:sz w:val="16"/>
                <w:szCs w:val="16"/>
              </w:rPr>
              <w:tab/>
              <w:t>Para vehículos particulares: combustible, lubricantes, refacciones, accesorios, gastos de mantenimiento o reparación.</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Pr>
                <w:rFonts w:cs="Arial"/>
                <w:sz w:val="16"/>
                <w:szCs w:val="16"/>
              </w:rPr>
              <w:t>t</w:t>
            </w:r>
            <w:r w:rsidRPr="0056676F">
              <w:rPr>
                <w:rFonts w:cs="Arial"/>
                <w:sz w:val="16"/>
                <w:szCs w:val="16"/>
              </w:rPr>
              <w:t>.</w:t>
            </w:r>
            <w:r w:rsidRPr="0056676F">
              <w:rPr>
                <w:rFonts w:cs="Arial"/>
                <w:sz w:val="16"/>
                <w:szCs w:val="16"/>
              </w:rPr>
              <w:tab/>
              <w:t>Servicios básicos (agua, luz, teléfono, etc.) de Sala Superior.</w:t>
            </w:r>
          </w:p>
        </w:tc>
      </w:tr>
      <w:tr w:rsidR="0034343F" w:rsidRPr="0056676F" w:rsidTr="0034343F">
        <w:tc>
          <w:tcPr>
            <w:tcW w:w="9260" w:type="dxa"/>
          </w:tcPr>
          <w:p w:rsidR="0034343F" w:rsidRPr="0056676F" w:rsidRDefault="0034343F" w:rsidP="003C66DE">
            <w:pPr>
              <w:pStyle w:val="Textoindependiente"/>
              <w:tabs>
                <w:tab w:val="left" w:pos="360"/>
              </w:tabs>
              <w:spacing w:before="120" w:after="120"/>
              <w:ind w:left="360" w:hanging="360"/>
              <w:jc w:val="both"/>
              <w:rPr>
                <w:rFonts w:cs="Arial"/>
                <w:sz w:val="16"/>
                <w:szCs w:val="16"/>
              </w:rPr>
            </w:pPr>
            <w:r>
              <w:rPr>
                <w:rFonts w:cs="Arial"/>
                <w:sz w:val="16"/>
                <w:szCs w:val="16"/>
              </w:rPr>
              <w:t>u</w:t>
            </w:r>
            <w:r w:rsidRPr="0056676F">
              <w:rPr>
                <w:rFonts w:cs="Arial"/>
                <w:sz w:val="16"/>
                <w:szCs w:val="16"/>
              </w:rPr>
              <w:t>.</w:t>
            </w:r>
            <w:r w:rsidRPr="0056676F">
              <w:rPr>
                <w:rFonts w:cs="Arial"/>
                <w:sz w:val="16"/>
                <w:szCs w:val="16"/>
              </w:rPr>
              <w:tab/>
              <w:t>Suscripciones a periódicos y revistas.</w:t>
            </w:r>
          </w:p>
        </w:tc>
      </w:tr>
    </w:tbl>
    <w:p w:rsidR="008818CC" w:rsidRPr="00F03DBF" w:rsidRDefault="008818CC" w:rsidP="008818CC">
      <w:pPr>
        <w:pStyle w:val="Textoindependiente"/>
        <w:spacing w:line="360" w:lineRule="auto"/>
        <w:ind w:left="567" w:right="45" w:hanging="567"/>
        <w:jc w:val="both"/>
        <w:rPr>
          <w:rFonts w:cs="Arial"/>
          <w:b/>
          <w:sz w:val="24"/>
          <w:szCs w:val="24"/>
        </w:rPr>
      </w:pPr>
      <w:r w:rsidRPr="0056676F">
        <w:rPr>
          <w:rFonts w:cs="Arial"/>
          <w:b/>
          <w:sz w:val="24"/>
          <w:szCs w:val="24"/>
        </w:rPr>
        <w:t>4.5.</w:t>
      </w:r>
      <w:r w:rsidRPr="0056676F">
        <w:rPr>
          <w:rFonts w:cs="Arial"/>
          <w:sz w:val="24"/>
          <w:szCs w:val="24"/>
        </w:rPr>
        <w:tab/>
        <w:t xml:space="preserve">El ejercicio de los Fondos quedará sujeto a la comprobación que se establece en el Capítulo </w:t>
      </w:r>
      <w:r w:rsidRPr="00F03DBF">
        <w:rPr>
          <w:rFonts w:cs="Arial"/>
          <w:b/>
          <w:sz w:val="24"/>
          <w:szCs w:val="24"/>
        </w:rPr>
        <w:t>6. DE LA COMPROBACIÓN Y REEMBOLSO.</w:t>
      </w:r>
    </w:p>
    <w:p w:rsidR="008818CC" w:rsidRDefault="008818CC" w:rsidP="008818CC">
      <w:pPr>
        <w:pStyle w:val="Textoindependiente"/>
        <w:spacing w:line="360" w:lineRule="auto"/>
        <w:ind w:left="567" w:right="45" w:hanging="567"/>
        <w:jc w:val="both"/>
        <w:rPr>
          <w:rFonts w:cs="Arial"/>
          <w:sz w:val="24"/>
          <w:szCs w:val="24"/>
        </w:rPr>
      </w:pPr>
      <w:r w:rsidRPr="0056676F">
        <w:rPr>
          <w:rFonts w:cs="Arial"/>
          <w:b/>
          <w:sz w:val="24"/>
          <w:szCs w:val="24"/>
        </w:rPr>
        <w:t>4.6.</w:t>
      </w:r>
      <w:r w:rsidRPr="0056676F">
        <w:rPr>
          <w:rFonts w:cs="Arial"/>
          <w:sz w:val="24"/>
          <w:szCs w:val="24"/>
        </w:rPr>
        <w:tab/>
      </w:r>
      <w:smartTag w:uri="urn:schemas-microsoft-com:office:smarttags" w:element="PersonName">
        <w:smartTagPr>
          <w:attr w:name="ProductID" w:val="la Coordinaci￳n"/>
        </w:smartTagPr>
        <w:r w:rsidRPr="0056676F">
          <w:rPr>
            <w:rFonts w:cs="Arial"/>
            <w:sz w:val="24"/>
            <w:szCs w:val="24"/>
          </w:rPr>
          <w:t>La Coordinación</w:t>
        </w:r>
      </w:smartTag>
      <w:r w:rsidRPr="0056676F">
        <w:rPr>
          <w:rFonts w:cs="Arial"/>
          <w:sz w:val="24"/>
          <w:szCs w:val="24"/>
        </w:rPr>
        <w:t xml:space="preserve"> de Comunicación Social y </w:t>
      </w:r>
      <w:smartTag w:uri="urn:schemas-microsoft-com:office:smarttags" w:element="PersonName">
        <w:smartTagPr>
          <w:attr w:name="ProductID" w:val="la Direcci￳n General"/>
        </w:smartTagPr>
        <w:r w:rsidRPr="0056676F">
          <w:rPr>
            <w:rFonts w:cs="Arial"/>
            <w:sz w:val="24"/>
            <w:szCs w:val="24"/>
          </w:rPr>
          <w:t>la Dirección General</w:t>
        </w:r>
      </w:smartTag>
      <w:r w:rsidRPr="0056676F">
        <w:rPr>
          <w:rFonts w:cs="Arial"/>
          <w:sz w:val="24"/>
          <w:szCs w:val="24"/>
        </w:rPr>
        <w:t xml:space="preserve"> de Atención, Enlace y Logística, en casos excepcionales o urgentes, y con la autorización de </w:t>
      </w:r>
      <w:smartTag w:uri="urn:schemas-microsoft-com:office:smarttags" w:element="PersonName">
        <w:smartTagPr>
          <w:attr w:name="ProductID" w:val="la Secretar￭a Administrativa"/>
        </w:smartTagPr>
        <w:r w:rsidRPr="0056676F">
          <w:rPr>
            <w:rFonts w:cs="Arial"/>
            <w:sz w:val="24"/>
            <w:szCs w:val="24"/>
          </w:rPr>
          <w:t>la Secretaría Administrativa</w:t>
        </w:r>
      </w:smartTag>
      <w:r w:rsidRPr="0056676F">
        <w:rPr>
          <w:rFonts w:cs="Arial"/>
          <w:sz w:val="24"/>
          <w:szCs w:val="24"/>
        </w:rPr>
        <w:t xml:space="preserve">, podrán utilizar los recursos del Fondo para sufragar Gastos de Alimentación que se generen en el cumplimiento de sus funciones, hasta por un monto máximo mensual de 6 </w:t>
      </w:r>
      <w:proofErr w:type="spellStart"/>
      <w:r w:rsidRPr="0056676F">
        <w:rPr>
          <w:rFonts w:cs="Arial"/>
          <w:sz w:val="24"/>
          <w:szCs w:val="24"/>
        </w:rPr>
        <w:t>SMMVDF</w:t>
      </w:r>
      <w:proofErr w:type="spellEnd"/>
      <w:r w:rsidRPr="0056676F">
        <w:rPr>
          <w:rFonts w:cs="Arial"/>
          <w:sz w:val="24"/>
          <w:szCs w:val="24"/>
        </w:rPr>
        <w:t xml:space="preserve"> no acumulativo.</w:t>
      </w:r>
    </w:p>
    <w:p w:rsidR="008818CC" w:rsidRDefault="008818CC" w:rsidP="008818CC">
      <w:pPr>
        <w:pStyle w:val="Textoindependiente"/>
        <w:spacing w:line="360" w:lineRule="auto"/>
        <w:ind w:left="567" w:right="45" w:hanging="567"/>
        <w:jc w:val="both"/>
        <w:rPr>
          <w:rFonts w:cs="Arial"/>
          <w:sz w:val="24"/>
          <w:szCs w:val="24"/>
        </w:rPr>
      </w:pPr>
    </w:p>
    <w:p w:rsidR="008818CC" w:rsidRDefault="008818CC" w:rsidP="008818CC">
      <w:pPr>
        <w:pStyle w:val="Textoindependiente"/>
        <w:spacing w:line="360" w:lineRule="auto"/>
        <w:ind w:left="567" w:right="45"/>
        <w:jc w:val="both"/>
        <w:rPr>
          <w:rFonts w:cs="Arial"/>
          <w:sz w:val="24"/>
          <w:szCs w:val="24"/>
        </w:rPr>
      </w:pPr>
      <w:r w:rsidRPr="0056676F">
        <w:rPr>
          <w:rFonts w:cs="Arial"/>
          <w:sz w:val="24"/>
          <w:szCs w:val="24"/>
        </w:rPr>
        <w:t xml:space="preserve">En el caso de </w:t>
      </w:r>
      <w:smartTag w:uri="urn:schemas-microsoft-com:office:smarttags" w:element="PersonName">
        <w:smartTagPr>
          <w:attr w:name="ProductID" w:val="la Direcci￳n General"/>
        </w:smartTagPr>
        <w:r w:rsidRPr="0056676F">
          <w:rPr>
            <w:rFonts w:cs="Arial"/>
            <w:sz w:val="24"/>
            <w:szCs w:val="24"/>
          </w:rPr>
          <w:t>la Dirección General</w:t>
        </w:r>
      </w:smartTag>
      <w:r w:rsidRPr="0056676F">
        <w:rPr>
          <w:rFonts w:cs="Arial"/>
          <w:sz w:val="24"/>
          <w:szCs w:val="24"/>
        </w:rPr>
        <w:t xml:space="preserve"> de Atención, Enlace y Logística, el monto mensual de 6 </w:t>
      </w:r>
      <w:proofErr w:type="spellStart"/>
      <w:r w:rsidRPr="0056676F">
        <w:rPr>
          <w:rFonts w:cs="Arial"/>
          <w:sz w:val="24"/>
          <w:szCs w:val="24"/>
        </w:rPr>
        <w:t>SMMVDF</w:t>
      </w:r>
      <w:proofErr w:type="spellEnd"/>
      <w:r w:rsidRPr="0056676F">
        <w:rPr>
          <w:rFonts w:cs="Arial"/>
          <w:sz w:val="24"/>
          <w:szCs w:val="24"/>
        </w:rPr>
        <w:t xml:space="preserve"> será aplicable solamente para los Gastos de Alimentación originados por los servidores públicos adscritos a la misma y que se generen en el cumplimiento de sus funciones.</w:t>
      </w:r>
    </w:p>
    <w:p w:rsidR="008818CC" w:rsidRPr="0056676F" w:rsidRDefault="008818CC" w:rsidP="008818CC">
      <w:pPr>
        <w:pStyle w:val="Textoindependiente"/>
        <w:spacing w:line="360" w:lineRule="auto"/>
        <w:ind w:left="567" w:right="45"/>
        <w:jc w:val="both"/>
        <w:rPr>
          <w:rFonts w:cs="Arial"/>
          <w:sz w:val="24"/>
          <w:szCs w:val="24"/>
        </w:rPr>
      </w:pPr>
    </w:p>
    <w:p w:rsidR="008818CC" w:rsidRDefault="008818CC" w:rsidP="008818CC">
      <w:pPr>
        <w:pStyle w:val="Textoindependiente"/>
        <w:spacing w:line="360" w:lineRule="auto"/>
        <w:ind w:left="567" w:right="45"/>
        <w:jc w:val="both"/>
        <w:rPr>
          <w:rFonts w:cs="Arial"/>
          <w:sz w:val="24"/>
          <w:szCs w:val="24"/>
        </w:rPr>
      </w:pPr>
      <w:r w:rsidRPr="00D16A4C">
        <w:rPr>
          <w:rFonts w:cs="Arial"/>
          <w:sz w:val="24"/>
          <w:szCs w:val="24"/>
        </w:rPr>
        <w:t xml:space="preserve">Del Fondo de </w:t>
      </w:r>
      <w:smartTag w:uri="urn:schemas-microsoft-com:office:smarttags" w:element="PersonName">
        <w:smartTagPr>
          <w:attr w:name="ProductID" w:val="la Direcci￳n General"/>
        </w:smartTagPr>
        <w:r w:rsidRPr="00D16A4C">
          <w:rPr>
            <w:rFonts w:cs="Arial"/>
            <w:sz w:val="24"/>
            <w:szCs w:val="24"/>
          </w:rPr>
          <w:t>la Dirección General</w:t>
        </w:r>
      </w:smartTag>
      <w:r w:rsidRPr="00D16A4C">
        <w:rPr>
          <w:rFonts w:cs="Arial"/>
          <w:sz w:val="24"/>
          <w:szCs w:val="24"/>
        </w:rPr>
        <w:t xml:space="preserve"> de Atención, Enlace y Logística se podrán sufragar Gastos de Alimentación de Magistrados de Sala </w:t>
      </w:r>
      <w:r w:rsidRPr="008F5B17">
        <w:rPr>
          <w:rFonts w:cs="Arial"/>
          <w:sz w:val="24"/>
          <w:szCs w:val="24"/>
        </w:rPr>
        <w:t xml:space="preserve">Superior </w:t>
      </w:r>
      <w:r w:rsidRPr="00D16A4C">
        <w:rPr>
          <w:rFonts w:cs="Arial"/>
          <w:sz w:val="24"/>
          <w:szCs w:val="24"/>
        </w:rPr>
        <w:t>en caso</w:t>
      </w:r>
      <w:r>
        <w:rPr>
          <w:rFonts w:cs="Arial"/>
          <w:sz w:val="24"/>
          <w:szCs w:val="24"/>
        </w:rPr>
        <w:t>s</w:t>
      </w:r>
      <w:r w:rsidRPr="00D16A4C">
        <w:rPr>
          <w:rFonts w:cs="Arial"/>
          <w:sz w:val="24"/>
          <w:szCs w:val="24"/>
        </w:rPr>
        <w:t xml:space="preserve"> urgentes y excepcionales, que solamente podrá ser ejercido directamente por el Secretario Administrativo y/o el Director General de Atención, Enlace y Logística.</w:t>
      </w:r>
    </w:p>
    <w:p w:rsidR="008818CC" w:rsidRPr="00D16A4C" w:rsidRDefault="008818CC" w:rsidP="008818CC">
      <w:pPr>
        <w:pStyle w:val="Textoindependiente"/>
        <w:spacing w:line="360" w:lineRule="auto"/>
        <w:ind w:left="567" w:right="45"/>
        <w:jc w:val="both"/>
        <w:rPr>
          <w:rFonts w:cs="Arial"/>
          <w:sz w:val="24"/>
          <w:szCs w:val="24"/>
        </w:rPr>
      </w:pPr>
    </w:p>
    <w:p w:rsidR="008818CC" w:rsidRPr="0056676F" w:rsidRDefault="008818CC" w:rsidP="008818CC">
      <w:pPr>
        <w:pStyle w:val="Textoindependiente"/>
        <w:spacing w:line="360" w:lineRule="auto"/>
        <w:ind w:left="567" w:right="45"/>
        <w:jc w:val="both"/>
        <w:rPr>
          <w:rFonts w:cs="Arial"/>
          <w:sz w:val="24"/>
          <w:szCs w:val="24"/>
        </w:rPr>
      </w:pPr>
      <w:r w:rsidRPr="0056676F">
        <w:rPr>
          <w:rFonts w:cs="Arial"/>
          <w:sz w:val="24"/>
          <w:szCs w:val="24"/>
        </w:rPr>
        <w:t xml:space="preserve">Para la comprobación y reembolso de los Gastos de Alimentación, además de cumplir con los requisitos establecidos en el apartado “6. DE </w:t>
      </w:r>
      <w:smartTag w:uri="urn:schemas-microsoft-com:office:smarttags" w:element="PersonName">
        <w:smartTagPr>
          <w:attr w:name="ProductID" w:val="LA COMPROBACIￓN Y"/>
        </w:smartTagPr>
        <w:r w:rsidRPr="0056676F">
          <w:rPr>
            <w:rFonts w:cs="Arial"/>
            <w:sz w:val="24"/>
            <w:szCs w:val="24"/>
          </w:rPr>
          <w:t>LA COMPROBACIÓN Y</w:t>
        </w:r>
      </w:smartTag>
      <w:r w:rsidRPr="0056676F">
        <w:rPr>
          <w:rFonts w:cs="Arial"/>
          <w:sz w:val="24"/>
          <w:szCs w:val="24"/>
        </w:rPr>
        <w:t xml:space="preserve"> REEMBOLSO” de los presentes Lineamientos, se deberá indicar al reverso de los comprobantes una breve descripción de la razón del gasto, número y nombre de los comensales asistentes, así como una breve descripción del tema tratado en la reunión.</w:t>
      </w:r>
    </w:p>
    <w:p w:rsidR="008818CC" w:rsidRPr="0056676F" w:rsidRDefault="008818CC" w:rsidP="008818CC">
      <w:pPr>
        <w:pStyle w:val="Textoindependiente"/>
        <w:spacing w:line="360" w:lineRule="auto"/>
        <w:ind w:left="567" w:right="45" w:hanging="567"/>
        <w:jc w:val="both"/>
        <w:rPr>
          <w:rFonts w:cs="Arial"/>
          <w:sz w:val="24"/>
          <w:szCs w:val="24"/>
        </w:rPr>
      </w:pPr>
    </w:p>
    <w:p w:rsidR="008818CC" w:rsidRPr="0056676F" w:rsidRDefault="008818CC" w:rsidP="008818CC">
      <w:pPr>
        <w:pStyle w:val="Textoindependiente"/>
        <w:numPr>
          <w:ilvl w:val="0"/>
          <w:numId w:val="13"/>
        </w:numPr>
        <w:tabs>
          <w:tab w:val="clear" w:pos="1080"/>
        </w:tabs>
        <w:spacing w:line="360" w:lineRule="auto"/>
        <w:ind w:left="567" w:right="45" w:hanging="567"/>
        <w:jc w:val="both"/>
        <w:rPr>
          <w:rFonts w:cs="Arial"/>
          <w:b/>
          <w:sz w:val="24"/>
          <w:szCs w:val="24"/>
        </w:rPr>
      </w:pPr>
      <w:r w:rsidRPr="0056676F">
        <w:rPr>
          <w:rFonts w:cs="Arial"/>
          <w:b/>
          <w:sz w:val="24"/>
          <w:szCs w:val="24"/>
        </w:rPr>
        <w:t>ADMINISTRACIÓN</w:t>
      </w:r>
    </w:p>
    <w:p w:rsidR="008818CC" w:rsidRDefault="008818CC" w:rsidP="008818CC">
      <w:pPr>
        <w:pStyle w:val="Textoindependiente"/>
        <w:spacing w:line="360" w:lineRule="auto"/>
        <w:ind w:left="567" w:right="45" w:hanging="567"/>
        <w:jc w:val="both"/>
        <w:rPr>
          <w:rFonts w:cs="Arial"/>
          <w:sz w:val="24"/>
          <w:szCs w:val="24"/>
        </w:rPr>
      </w:pPr>
      <w:r w:rsidRPr="0056676F">
        <w:rPr>
          <w:rFonts w:cs="Arial"/>
          <w:b/>
          <w:sz w:val="24"/>
          <w:szCs w:val="24"/>
        </w:rPr>
        <w:t>5.</w:t>
      </w:r>
      <w:r>
        <w:rPr>
          <w:rFonts w:cs="Arial"/>
          <w:b/>
          <w:sz w:val="24"/>
          <w:szCs w:val="24"/>
        </w:rPr>
        <w:t>1</w:t>
      </w:r>
      <w:r w:rsidRPr="0056676F">
        <w:rPr>
          <w:rFonts w:cs="Arial"/>
          <w:b/>
          <w:sz w:val="24"/>
          <w:szCs w:val="24"/>
        </w:rPr>
        <w:t>.</w:t>
      </w:r>
      <w:r w:rsidRPr="0056676F">
        <w:rPr>
          <w:rFonts w:cs="Arial"/>
          <w:sz w:val="24"/>
          <w:szCs w:val="24"/>
        </w:rPr>
        <w:tab/>
      </w:r>
      <w:smartTag w:uri="urn:schemas-microsoft-com:office:smarttags" w:element="PersonName">
        <w:smartTagPr>
          <w:attr w:name="ProductID" w:val="la Secretar￭a Administrativa"/>
        </w:smartTagPr>
        <w:r w:rsidRPr="0056676F">
          <w:rPr>
            <w:rFonts w:cs="Arial"/>
            <w:sz w:val="24"/>
            <w:szCs w:val="24"/>
          </w:rPr>
          <w:t>La Secretaría Administrativa</w:t>
        </w:r>
      </w:smartTag>
      <w:r w:rsidRPr="0056676F">
        <w:rPr>
          <w:rFonts w:cs="Arial"/>
          <w:sz w:val="24"/>
          <w:szCs w:val="24"/>
        </w:rPr>
        <w:t xml:space="preserve"> podrá decidir sobre la procedencia de aplicar recursos para cubrir eventualidades y gastos urgentes no autorizados en los presentes lineamientos, y de considerarlo conveniente, informará a </w:t>
      </w:r>
      <w:smartTag w:uri="urn:schemas-microsoft-com:office:smarttags" w:element="PersonName">
        <w:smartTagPr>
          <w:attr w:name="ProductID" w:val="la Comisi￳n"/>
        </w:smartTagPr>
        <w:r w:rsidRPr="0056676F">
          <w:rPr>
            <w:rFonts w:cs="Arial"/>
            <w:sz w:val="24"/>
            <w:szCs w:val="24"/>
          </w:rPr>
          <w:t>la Comisión</w:t>
        </w:r>
      </w:smartTag>
      <w:r w:rsidRPr="0056676F">
        <w:rPr>
          <w:rFonts w:cs="Arial"/>
          <w:sz w:val="24"/>
          <w:szCs w:val="24"/>
        </w:rPr>
        <w:t xml:space="preserve"> de Administración.</w:t>
      </w:r>
    </w:p>
    <w:p w:rsidR="008818CC" w:rsidRPr="0056676F" w:rsidRDefault="008818CC" w:rsidP="008818CC">
      <w:pPr>
        <w:pStyle w:val="Textoindependiente"/>
        <w:spacing w:line="360" w:lineRule="auto"/>
        <w:ind w:left="567" w:right="45" w:hanging="567"/>
        <w:jc w:val="both"/>
        <w:rPr>
          <w:rFonts w:cs="Arial"/>
          <w:sz w:val="24"/>
          <w:szCs w:val="24"/>
        </w:rPr>
      </w:pPr>
      <w:r>
        <w:rPr>
          <w:rFonts w:cs="Arial"/>
          <w:b/>
          <w:sz w:val="24"/>
          <w:szCs w:val="24"/>
        </w:rPr>
        <w:t>5.2</w:t>
      </w:r>
      <w:r w:rsidRPr="0056676F">
        <w:rPr>
          <w:rFonts w:cs="Arial"/>
          <w:b/>
          <w:sz w:val="24"/>
          <w:szCs w:val="24"/>
        </w:rPr>
        <w:t>.</w:t>
      </w:r>
      <w:r w:rsidRPr="0056676F">
        <w:rPr>
          <w:rFonts w:cs="Arial"/>
          <w:sz w:val="24"/>
          <w:szCs w:val="24"/>
        </w:rPr>
        <w:tab/>
      </w:r>
      <w:smartTag w:uri="urn:schemas-microsoft-com:office:smarttags" w:element="PersonName">
        <w:smartTagPr>
          <w:attr w:name="ProductID" w:val="la Secretar￭a Administrativa"/>
        </w:smartTagPr>
        <w:r w:rsidRPr="0056676F">
          <w:rPr>
            <w:rFonts w:cs="Arial"/>
            <w:sz w:val="24"/>
            <w:szCs w:val="24"/>
          </w:rPr>
          <w:t>La Secretaría Administrativa</w:t>
        </w:r>
      </w:smartTag>
      <w:r w:rsidRPr="0056676F">
        <w:rPr>
          <w:rFonts w:cs="Arial"/>
          <w:sz w:val="24"/>
          <w:szCs w:val="24"/>
        </w:rPr>
        <w:t xml:space="preserve"> promoverá el cumplimiento de disposiciones internas que se emitan para fomentar la racionalidad y el ahorro con los recursos de los Fondos.</w:t>
      </w:r>
    </w:p>
    <w:p w:rsidR="008818CC" w:rsidRPr="0056676F" w:rsidRDefault="008818CC" w:rsidP="008818CC">
      <w:pPr>
        <w:pStyle w:val="Textoindependiente"/>
        <w:spacing w:line="360" w:lineRule="auto"/>
        <w:ind w:left="567" w:right="45" w:hanging="567"/>
        <w:jc w:val="both"/>
        <w:rPr>
          <w:rFonts w:cs="Arial"/>
          <w:sz w:val="24"/>
          <w:szCs w:val="24"/>
        </w:rPr>
      </w:pPr>
    </w:p>
    <w:p w:rsidR="008818CC" w:rsidRPr="0056676F" w:rsidRDefault="008818CC" w:rsidP="008818CC">
      <w:pPr>
        <w:pStyle w:val="Textoindependiente"/>
        <w:numPr>
          <w:ilvl w:val="0"/>
          <w:numId w:val="13"/>
        </w:numPr>
        <w:tabs>
          <w:tab w:val="clear" w:pos="1080"/>
        </w:tabs>
        <w:spacing w:line="360" w:lineRule="auto"/>
        <w:ind w:left="567" w:right="45" w:hanging="567"/>
        <w:jc w:val="both"/>
        <w:rPr>
          <w:rFonts w:cs="Arial"/>
          <w:b/>
          <w:sz w:val="24"/>
          <w:szCs w:val="24"/>
        </w:rPr>
      </w:pPr>
      <w:r w:rsidRPr="0056676F">
        <w:rPr>
          <w:rFonts w:cs="Arial"/>
          <w:b/>
          <w:sz w:val="24"/>
          <w:szCs w:val="24"/>
        </w:rPr>
        <w:t>COMPROBACIÓN Y REEMBOLSO</w:t>
      </w:r>
    </w:p>
    <w:p w:rsidR="008818CC" w:rsidRPr="0056676F" w:rsidRDefault="008818CC" w:rsidP="008818CC">
      <w:pPr>
        <w:pStyle w:val="Textoindependiente"/>
        <w:spacing w:line="360" w:lineRule="auto"/>
        <w:ind w:left="567" w:right="45" w:hanging="567"/>
        <w:jc w:val="both"/>
        <w:rPr>
          <w:rFonts w:cs="Arial"/>
          <w:sz w:val="24"/>
          <w:szCs w:val="24"/>
        </w:rPr>
      </w:pPr>
      <w:r w:rsidRPr="0056676F">
        <w:rPr>
          <w:rFonts w:cs="Arial"/>
          <w:b/>
          <w:sz w:val="24"/>
          <w:szCs w:val="24"/>
        </w:rPr>
        <w:t>6.1.</w:t>
      </w:r>
      <w:r w:rsidRPr="0056676F">
        <w:rPr>
          <w:rFonts w:cs="Arial"/>
          <w:sz w:val="24"/>
          <w:szCs w:val="24"/>
        </w:rPr>
        <w:tab/>
        <w:t>El servidor público que administre el Fondo en cada unidad administrativa, será responsable, mediante la firma de facturas y comprobantes, de la autorización de los gastos realizados, y de iniciar el trámite de reembolso del Fondo Fijo.</w:t>
      </w:r>
    </w:p>
    <w:p w:rsidR="008818CC" w:rsidRPr="0056676F" w:rsidRDefault="008818CC" w:rsidP="008818CC">
      <w:pPr>
        <w:pStyle w:val="Textoindependiente"/>
        <w:spacing w:line="360" w:lineRule="auto"/>
        <w:ind w:left="567" w:right="45" w:hanging="567"/>
        <w:jc w:val="both"/>
        <w:rPr>
          <w:rFonts w:cs="Arial"/>
          <w:sz w:val="24"/>
          <w:szCs w:val="24"/>
        </w:rPr>
      </w:pPr>
      <w:r w:rsidRPr="0056676F">
        <w:rPr>
          <w:rFonts w:cs="Arial"/>
          <w:b/>
          <w:sz w:val="24"/>
          <w:szCs w:val="24"/>
        </w:rPr>
        <w:t>6.</w:t>
      </w:r>
      <w:r>
        <w:rPr>
          <w:rFonts w:cs="Arial"/>
          <w:b/>
          <w:sz w:val="24"/>
          <w:szCs w:val="24"/>
        </w:rPr>
        <w:t>2</w:t>
      </w:r>
      <w:r w:rsidRPr="0056676F">
        <w:rPr>
          <w:rFonts w:cs="Arial"/>
          <w:b/>
          <w:sz w:val="24"/>
          <w:szCs w:val="24"/>
        </w:rPr>
        <w:t>.</w:t>
      </w:r>
      <w:r w:rsidRPr="0056676F">
        <w:rPr>
          <w:rFonts w:cs="Arial"/>
          <w:sz w:val="24"/>
          <w:szCs w:val="24"/>
        </w:rPr>
        <w:tab/>
        <w:t>La comprobación de las erogaciones efectuadas con el Fondo será responsabilidad de las Unidades, quienes enviarán la documentación a Programación y Presupuesto para su revisión y fiscalización.</w:t>
      </w:r>
    </w:p>
    <w:p w:rsidR="008818CC" w:rsidRPr="0056676F" w:rsidRDefault="008818CC" w:rsidP="008818CC">
      <w:pPr>
        <w:pStyle w:val="Textoindependiente"/>
        <w:spacing w:line="360" w:lineRule="auto"/>
        <w:ind w:left="567" w:right="45" w:hanging="567"/>
        <w:jc w:val="both"/>
        <w:rPr>
          <w:rFonts w:cs="Arial"/>
          <w:sz w:val="24"/>
          <w:szCs w:val="24"/>
        </w:rPr>
      </w:pPr>
      <w:r>
        <w:rPr>
          <w:rFonts w:cs="Arial"/>
          <w:b/>
          <w:sz w:val="24"/>
          <w:szCs w:val="24"/>
        </w:rPr>
        <w:t>6.3</w:t>
      </w:r>
      <w:r w:rsidRPr="0056676F">
        <w:rPr>
          <w:rFonts w:cs="Arial"/>
          <w:b/>
          <w:sz w:val="24"/>
          <w:szCs w:val="24"/>
        </w:rPr>
        <w:t>.</w:t>
      </w:r>
      <w:r w:rsidRPr="0056676F">
        <w:rPr>
          <w:rFonts w:cs="Arial"/>
          <w:sz w:val="24"/>
          <w:szCs w:val="24"/>
        </w:rPr>
        <w:tab/>
        <w:t xml:space="preserve">La evaluación de la procedencia de la documentación comprobatoria será responsabilidad de Programación y Presupuesto, quien solicitará la autorización de </w:t>
      </w:r>
      <w:smartTag w:uri="urn:schemas-microsoft-com:office:smarttags" w:element="PersonName">
        <w:smartTagPr>
          <w:attr w:name="ProductID" w:val="la Coordinaci￳n Financiera"/>
        </w:smartTagPr>
        <w:r w:rsidRPr="0056676F">
          <w:rPr>
            <w:rFonts w:cs="Arial"/>
            <w:sz w:val="24"/>
            <w:szCs w:val="24"/>
          </w:rPr>
          <w:t>la Coordinación Financiera</w:t>
        </w:r>
      </w:smartTag>
      <w:r w:rsidRPr="0056676F">
        <w:rPr>
          <w:rFonts w:cs="Arial"/>
          <w:sz w:val="24"/>
          <w:szCs w:val="24"/>
        </w:rPr>
        <w:t xml:space="preserve"> para efectuar el reembolso correspondiente.</w:t>
      </w:r>
    </w:p>
    <w:p w:rsidR="008818CC" w:rsidRPr="0056676F" w:rsidRDefault="008818CC" w:rsidP="008818CC">
      <w:pPr>
        <w:pStyle w:val="Textoindependiente"/>
        <w:spacing w:line="360" w:lineRule="auto"/>
        <w:ind w:left="567" w:right="45" w:hanging="567"/>
        <w:jc w:val="both"/>
        <w:rPr>
          <w:rFonts w:cs="Arial"/>
          <w:sz w:val="24"/>
          <w:szCs w:val="24"/>
        </w:rPr>
      </w:pPr>
      <w:r>
        <w:rPr>
          <w:rFonts w:cs="Arial"/>
          <w:b/>
          <w:sz w:val="24"/>
          <w:szCs w:val="24"/>
        </w:rPr>
        <w:t>6.4</w:t>
      </w:r>
      <w:r w:rsidRPr="0056676F">
        <w:rPr>
          <w:rFonts w:cs="Arial"/>
          <w:b/>
          <w:sz w:val="24"/>
          <w:szCs w:val="24"/>
        </w:rPr>
        <w:t>.</w:t>
      </w:r>
      <w:r w:rsidRPr="0056676F">
        <w:rPr>
          <w:rFonts w:cs="Arial"/>
          <w:sz w:val="24"/>
          <w:szCs w:val="24"/>
        </w:rPr>
        <w:tab/>
        <w:t>La documentación comprobatoria deberá corresponder al importe exacto del reembolso solicitado y, en ningún caso, podrá ser superior al total del Fondo autorizado. Programación y Presupuesto podrá tramitar el reembolso de la documentación comprobatoria que resulte procedente y regresará la que no cumpla con las disposiciones normativas.</w:t>
      </w:r>
    </w:p>
    <w:p w:rsidR="008818CC" w:rsidRDefault="008818CC" w:rsidP="008818CC">
      <w:pPr>
        <w:pStyle w:val="Textoindependiente"/>
        <w:spacing w:line="360" w:lineRule="auto"/>
        <w:ind w:left="567" w:right="45" w:hanging="567"/>
        <w:jc w:val="both"/>
        <w:rPr>
          <w:rFonts w:cs="Arial"/>
          <w:sz w:val="24"/>
          <w:szCs w:val="24"/>
        </w:rPr>
      </w:pPr>
      <w:r>
        <w:rPr>
          <w:rFonts w:cs="Arial"/>
          <w:b/>
          <w:sz w:val="24"/>
          <w:szCs w:val="24"/>
        </w:rPr>
        <w:t>6.5</w:t>
      </w:r>
      <w:r w:rsidRPr="0018764B">
        <w:rPr>
          <w:rFonts w:cs="Arial"/>
          <w:b/>
          <w:sz w:val="24"/>
          <w:szCs w:val="24"/>
        </w:rPr>
        <w:t>.</w:t>
      </w:r>
      <w:r w:rsidRPr="0018764B">
        <w:rPr>
          <w:rFonts w:cs="Arial"/>
          <w:sz w:val="24"/>
          <w:szCs w:val="24"/>
        </w:rPr>
        <w:tab/>
        <w:t>La documentación comprobatoria de las erogaciones deberá reunir los requisitos siguientes:</w:t>
      </w:r>
    </w:p>
    <w:p w:rsidR="00FA33D9" w:rsidRPr="008818CC" w:rsidRDefault="00FA33D9">
      <w:pPr>
        <w:rPr>
          <w:rFonts w:ascii="Arial" w:hAnsi="Arial" w:cs="Arial"/>
          <w:b/>
          <w:lang w:val="es-ES"/>
        </w:rPr>
      </w:pPr>
    </w:p>
    <w:p w:rsidR="00CF7124" w:rsidRDefault="00CF7124" w:rsidP="00CF7124">
      <w:pPr>
        <w:pStyle w:val="Textoindependiente"/>
        <w:numPr>
          <w:ilvl w:val="0"/>
          <w:numId w:val="14"/>
        </w:numPr>
        <w:spacing w:line="360" w:lineRule="auto"/>
        <w:ind w:left="567" w:right="45" w:hanging="425"/>
        <w:jc w:val="both"/>
        <w:rPr>
          <w:rFonts w:cs="Arial"/>
          <w:sz w:val="24"/>
          <w:szCs w:val="24"/>
        </w:rPr>
      </w:pPr>
      <w:r w:rsidRPr="00CF7124">
        <w:rPr>
          <w:rFonts w:cs="Arial"/>
          <w:sz w:val="24"/>
          <w:szCs w:val="24"/>
        </w:rPr>
        <w:t xml:space="preserve">Requisitos de los comprobantes que expidan los contribuyentes para ser acreditados fiscalmente como gasto ejercido para este Tribunal Electoral, el comprobante constituirá un documento legal, mediante el que se demuestre la entrega de recursos por un importe definido, a cambio de un bien o servicio específico. </w:t>
      </w:r>
    </w:p>
    <w:p w:rsidR="00CF7124" w:rsidRPr="00CF7124" w:rsidRDefault="00CF7124" w:rsidP="00CF7124">
      <w:pPr>
        <w:pStyle w:val="Textoindependiente"/>
        <w:spacing w:line="360" w:lineRule="auto"/>
        <w:ind w:left="567" w:right="45" w:hanging="425"/>
        <w:jc w:val="both"/>
        <w:rPr>
          <w:rFonts w:cs="Arial"/>
          <w:sz w:val="24"/>
          <w:szCs w:val="24"/>
        </w:rPr>
      </w:pPr>
    </w:p>
    <w:p w:rsidR="00CF7124" w:rsidRDefault="00CF7124" w:rsidP="00CF7124">
      <w:pPr>
        <w:pStyle w:val="Textoindependiente"/>
        <w:numPr>
          <w:ilvl w:val="0"/>
          <w:numId w:val="14"/>
        </w:numPr>
        <w:spacing w:line="360" w:lineRule="auto"/>
        <w:ind w:left="567" w:right="45" w:hanging="425"/>
        <w:jc w:val="both"/>
        <w:rPr>
          <w:rFonts w:cs="Arial"/>
          <w:sz w:val="24"/>
          <w:szCs w:val="24"/>
        </w:rPr>
      </w:pPr>
      <w:r w:rsidRPr="00CF7124">
        <w:rPr>
          <w:rFonts w:cs="Arial"/>
          <w:sz w:val="24"/>
          <w:szCs w:val="24"/>
        </w:rPr>
        <w:t>Deberá ser documentación original que no contenga tachaduras, borraduras, enmendaduras ni alteraciones de ningún tipo. Asimismo, no se aceptarán las que presenten escritura con más de una tinta o con diferente tipo de letra (</w:t>
      </w:r>
      <w:proofErr w:type="spellStart"/>
      <w:r w:rsidRPr="00CF7124">
        <w:rPr>
          <w:rFonts w:cs="Arial"/>
          <w:sz w:val="24"/>
          <w:szCs w:val="24"/>
        </w:rPr>
        <w:t>maquina</w:t>
      </w:r>
      <w:proofErr w:type="spellEnd"/>
      <w:r w:rsidRPr="00CF7124">
        <w:rPr>
          <w:rFonts w:cs="Arial"/>
          <w:sz w:val="24"/>
          <w:szCs w:val="24"/>
        </w:rPr>
        <w:t xml:space="preserve"> de escribir y/o computadora).</w:t>
      </w:r>
    </w:p>
    <w:p w:rsidR="00CF7124" w:rsidRDefault="00CF7124" w:rsidP="00CF7124">
      <w:pPr>
        <w:pStyle w:val="Prrafodelista"/>
        <w:rPr>
          <w:rFonts w:cs="Arial"/>
        </w:rPr>
      </w:pPr>
    </w:p>
    <w:p w:rsidR="00CF7124" w:rsidRPr="00CF7124" w:rsidRDefault="00CF7124" w:rsidP="00CF7124">
      <w:pPr>
        <w:pStyle w:val="Textoindependiente"/>
        <w:numPr>
          <w:ilvl w:val="0"/>
          <w:numId w:val="14"/>
        </w:numPr>
        <w:spacing w:line="360" w:lineRule="auto"/>
        <w:ind w:left="567" w:right="45" w:hanging="425"/>
        <w:jc w:val="both"/>
        <w:rPr>
          <w:rFonts w:cs="Arial"/>
          <w:sz w:val="24"/>
          <w:szCs w:val="24"/>
        </w:rPr>
      </w:pPr>
      <w:r w:rsidRPr="00CF7124">
        <w:rPr>
          <w:rFonts w:cs="Arial"/>
          <w:sz w:val="24"/>
          <w:szCs w:val="24"/>
        </w:rPr>
        <w:t>Quienes los presenten a cobro y/o validación deberán cerciorarse y responsabilizarse hasta por un monto equivalente al valor nominal del documento en cuestión; de que aparezca en forma correcta, clara y visible la siguiente información:</w:t>
      </w:r>
    </w:p>
    <w:p w:rsidR="00CF7124" w:rsidRDefault="00CF7124" w:rsidP="00CF7124">
      <w:pPr>
        <w:pStyle w:val="Textoindependiente"/>
        <w:spacing w:before="120" w:after="240"/>
        <w:ind w:left="357" w:right="278"/>
        <w:jc w:val="both"/>
        <w:rPr>
          <w:rFonts w:cs="Arial"/>
          <w:szCs w:val="18"/>
          <w:highlight w:val="green"/>
        </w:rPr>
      </w:pPr>
    </w:p>
    <w:p w:rsidR="00640B18" w:rsidRPr="00C52495" w:rsidRDefault="00640B18" w:rsidP="00CF7124">
      <w:pPr>
        <w:pStyle w:val="Textoindependiente"/>
        <w:spacing w:before="120" w:after="240"/>
        <w:ind w:left="357" w:right="278"/>
        <w:jc w:val="both"/>
        <w:rPr>
          <w:rFonts w:cs="Arial"/>
          <w:szCs w:val="18"/>
          <w:highlight w:val="green"/>
        </w:rPr>
      </w:pPr>
    </w:p>
    <w:tbl>
      <w:tblPr>
        <w:tblpPr w:leftFromText="142" w:rightFromText="142" w:vertAnchor="text" w:horzAnchor="margin" w:tblpX="21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90"/>
        <w:gridCol w:w="7594"/>
      </w:tblGrid>
      <w:tr w:rsidR="00CF7124" w:rsidRPr="0018764B" w:rsidTr="00CF7124">
        <w:trPr>
          <w:cantSplit/>
          <w:trHeight w:val="567"/>
        </w:trPr>
        <w:tc>
          <w:tcPr>
            <w:tcW w:w="1690" w:type="dxa"/>
            <w:tcBorders>
              <w:top w:val="single" w:sz="4" w:space="0" w:color="auto"/>
              <w:left w:val="single" w:sz="4" w:space="0" w:color="auto"/>
              <w:bottom w:val="single" w:sz="4" w:space="0" w:color="auto"/>
            </w:tcBorders>
            <w:textDirection w:val="btLr"/>
            <w:vAlign w:val="center"/>
          </w:tcPr>
          <w:p w:rsidR="00CF7124" w:rsidRPr="0018764B" w:rsidRDefault="00CF7124" w:rsidP="00CF7124">
            <w:pPr>
              <w:ind w:left="113" w:right="113"/>
              <w:jc w:val="center"/>
              <w:rPr>
                <w:rFonts w:ascii="Arial" w:hAnsi="Arial" w:cs="Arial"/>
                <w:sz w:val="16"/>
                <w:szCs w:val="16"/>
              </w:rPr>
            </w:pPr>
            <w:r w:rsidRPr="0018764B">
              <w:rPr>
                <w:rFonts w:ascii="Arial" w:hAnsi="Arial" w:cs="Arial"/>
                <w:b/>
                <w:bCs/>
                <w:sz w:val="16"/>
                <w:szCs w:val="16"/>
              </w:rPr>
              <w:t xml:space="preserve">DE LOS COMPROBANTES EXPEDIDOS POR CONTRIBUYENTES CLASIFICADOS DENTRO DEL </w:t>
            </w:r>
            <w:proofErr w:type="spellStart"/>
            <w:r w:rsidRPr="0018764B">
              <w:rPr>
                <w:rFonts w:ascii="Arial" w:hAnsi="Arial" w:cs="Arial"/>
                <w:b/>
                <w:bCs/>
                <w:i/>
                <w:sz w:val="16"/>
                <w:szCs w:val="16"/>
              </w:rPr>
              <w:t>RÉGIMÉN</w:t>
            </w:r>
            <w:proofErr w:type="spellEnd"/>
            <w:r w:rsidRPr="0018764B">
              <w:rPr>
                <w:rFonts w:ascii="Arial" w:hAnsi="Arial" w:cs="Arial"/>
                <w:b/>
                <w:bCs/>
                <w:i/>
                <w:sz w:val="16"/>
                <w:szCs w:val="16"/>
              </w:rPr>
              <w:t xml:space="preserve"> GENERAL DE LEY Y PERSONAS FÍSICAS CON ACTIVIDADES EMPRESARIALES</w:t>
            </w:r>
          </w:p>
        </w:tc>
        <w:tc>
          <w:tcPr>
            <w:tcW w:w="7594" w:type="dxa"/>
            <w:tcBorders>
              <w:top w:val="single" w:sz="4" w:space="0" w:color="auto"/>
              <w:bottom w:val="single" w:sz="4" w:space="0" w:color="auto"/>
              <w:right w:val="single" w:sz="4" w:space="0" w:color="auto"/>
            </w:tcBorders>
            <w:vAlign w:val="center"/>
          </w:tcPr>
          <w:p w:rsidR="00CF7124" w:rsidRPr="0018764B" w:rsidRDefault="00CF7124" w:rsidP="00CF7124">
            <w:pPr>
              <w:pStyle w:val="Textoindependiente"/>
              <w:tabs>
                <w:tab w:val="left" w:pos="416"/>
              </w:tabs>
              <w:ind w:left="41"/>
              <w:jc w:val="both"/>
              <w:rPr>
                <w:rFonts w:cs="Arial"/>
                <w:sz w:val="16"/>
                <w:szCs w:val="16"/>
              </w:rPr>
            </w:pPr>
          </w:p>
          <w:p w:rsidR="00CF7124" w:rsidRPr="0018764B" w:rsidRDefault="00CF7124" w:rsidP="00CF7124">
            <w:pPr>
              <w:pStyle w:val="Textoindependiente"/>
              <w:numPr>
                <w:ilvl w:val="0"/>
                <w:numId w:val="15"/>
              </w:numPr>
              <w:tabs>
                <w:tab w:val="clear" w:pos="1068"/>
                <w:tab w:val="left" w:pos="416"/>
              </w:tabs>
              <w:ind w:left="426" w:hanging="385"/>
              <w:jc w:val="both"/>
              <w:rPr>
                <w:rFonts w:cs="Arial"/>
                <w:sz w:val="16"/>
                <w:szCs w:val="16"/>
              </w:rPr>
            </w:pPr>
            <w:r w:rsidRPr="0018764B">
              <w:rPr>
                <w:rFonts w:cs="Arial"/>
                <w:sz w:val="16"/>
                <w:szCs w:val="16"/>
              </w:rPr>
              <w:t>Deberá contener impresos los siguientes datos de quien los expide:</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Nombre, denominación o razón social</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Domicilio fiscal y, en su caso, el domicilio del establecimiento que expide el comprobantes cuando tenga sucursales</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Clave del Registro Federal de Contribuyentes</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Número de folio</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Lugar y fecha de expedición</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El Registro Federal de Contribuyentes y nombre del impresor, así como la fecha en que se incluyó la autorización correspondiente en la página de Internet del S.A.T.</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Vigencia por un plazo máximo de 2 años contados a partir de la fecha de impresión.</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Fecha de impresión</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El número de aprobación asignado por el Sistema de Integral de comprobantes fiscales. </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 xml:space="preserve">La cédula de identificación fiscal la cual en el caso de personas físicas podrá o no contener </w:t>
            </w:r>
            <w:smartTag w:uri="urn:schemas-microsoft-com:office:smarttags" w:element="PersonName">
              <w:smartTagPr>
                <w:attr w:name="ProductID" w:val="la CURP"/>
              </w:smartTagPr>
              <w:r w:rsidRPr="0018764B">
                <w:rPr>
                  <w:rFonts w:cs="Arial"/>
                  <w:sz w:val="16"/>
                  <w:szCs w:val="16"/>
                </w:rPr>
                <w:t xml:space="preserve">la </w:t>
              </w:r>
              <w:proofErr w:type="spellStart"/>
              <w:r w:rsidRPr="0018764B">
                <w:rPr>
                  <w:rFonts w:cs="Arial"/>
                  <w:sz w:val="16"/>
                  <w:szCs w:val="16"/>
                </w:rPr>
                <w:t>CURP</w:t>
              </w:r>
            </w:smartTag>
            <w:proofErr w:type="spellEnd"/>
            <w:r w:rsidRPr="0018764B">
              <w:rPr>
                <w:rFonts w:cs="Arial"/>
                <w:sz w:val="16"/>
                <w:szCs w:val="16"/>
              </w:rPr>
              <w:t xml:space="preserve">, reproducida en </w:t>
            </w:r>
            <w:smartTag w:uri="urn:schemas-microsoft-com:office:smarttags" w:element="metricconverter">
              <w:smartTagPr>
                <w:attr w:name="ProductID" w:val="2.75 cm"/>
              </w:smartTagPr>
              <w:r w:rsidRPr="0018764B">
                <w:rPr>
                  <w:rFonts w:cs="Arial"/>
                  <w:sz w:val="16"/>
                  <w:szCs w:val="16"/>
                </w:rPr>
                <w:t>2.75 cm</w:t>
              </w:r>
            </w:smartTag>
            <w:r w:rsidRPr="0018764B">
              <w:rPr>
                <w:rFonts w:cs="Arial"/>
                <w:sz w:val="16"/>
                <w:szCs w:val="16"/>
              </w:rPr>
              <w:t xml:space="preserve">. por </w:t>
            </w:r>
            <w:smartTag w:uri="urn:schemas-microsoft-com:office:smarttags" w:element="metricconverter">
              <w:smartTagPr>
                <w:attr w:name="ProductID" w:val="5 cm"/>
              </w:smartTagPr>
              <w:r w:rsidRPr="0018764B">
                <w:rPr>
                  <w:rFonts w:cs="Arial"/>
                  <w:sz w:val="16"/>
                  <w:szCs w:val="16"/>
                </w:rPr>
                <w:t>5 cm</w:t>
              </w:r>
            </w:smartTag>
            <w:r w:rsidRPr="0018764B">
              <w:rPr>
                <w:rFonts w:cs="Arial"/>
                <w:sz w:val="16"/>
                <w:szCs w:val="16"/>
              </w:rPr>
              <w:t xml:space="preserve">. </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La</w:t>
            </w:r>
            <w:r>
              <w:rPr>
                <w:rFonts w:cs="Arial"/>
                <w:sz w:val="16"/>
                <w:szCs w:val="16"/>
              </w:rPr>
              <w:t>s</w:t>
            </w:r>
            <w:r w:rsidRPr="0018764B">
              <w:rPr>
                <w:rFonts w:cs="Arial"/>
                <w:sz w:val="16"/>
                <w:szCs w:val="16"/>
              </w:rPr>
              <w:t xml:space="preserve"> Leyendas: </w:t>
            </w:r>
          </w:p>
          <w:p w:rsidR="00CF7124" w:rsidRPr="0018764B" w:rsidRDefault="00CF7124" w:rsidP="00CF7124">
            <w:pPr>
              <w:pStyle w:val="Textoindependiente"/>
              <w:numPr>
                <w:ilvl w:val="2"/>
                <w:numId w:val="15"/>
              </w:numPr>
              <w:tabs>
                <w:tab w:val="left" w:pos="960"/>
              </w:tabs>
              <w:jc w:val="both"/>
              <w:rPr>
                <w:rFonts w:cs="Arial"/>
                <w:sz w:val="16"/>
                <w:szCs w:val="16"/>
              </w:rPr>
            </w:pPr>
            <w:r w:rsidRPr="0018764B">
              <w:rPr>
                <w:rFonts w:cs="Arial"/>
                <w:sz w:val="16"/>
                <w:szCs w:val="16"/>
              </w:rPr>
              <w:t>“La reproducción no autorizada de este comprobante constituye un delito en los términos de las disposiciones fiscales”</w:t>
            </w:r>
          </w:p>
          <w:p w:rsidR="00CF7124" w:rsidRPr="0018764B" w:rsidRDefault="00CF7124" w:rsidP="00CF7124">
            <w:pPr>
              <w:pStyle w:val="Textoindependiente"/>
              <w:numPr>
                <w:ilvl w:val="2"/>
                <w:numId w:val="15"/>
              </w:numPr>
              <w:tabs>
                <w:tab w:val="left" w:pos="960"/>
              </w:tabs>
              <w:jc w:val="both"/>
              <w:rPr>
                <w:rFonts w:cs="Arial"/>
                <w:sz w:val="16"/>
                <w:szCs w:val="16"/>
              </w:rPr>
            </w:pPr>
            <w:r w:rsidRPr="0018764B">
              <w:rPr>
                <w:rFonts w:cs="Arial"/>
                <w:sz w:val="16"/>
                <w:szCs w:val="16"/>
              </w:rPr>
              <w:t>“Pago en una sola exhibición”</w:t>
            </w:r>
          </w:p>
          <w:p w:rsidR="00CF7124" w:rsidRPr="0018764B" w:rsidRDefault="00CF7124" w:rsidP="00CF7124">
            <w:pPr>
              <w:pStyle w:val="Textoindependiente"/>
              <w:numPr>
                <w:ilvl w:val="2"/>
                <w:numId w:val="15"/>
              </w:numPr>
              <w:tabs>
                <w:tab w:val="left" w:pos="960"/>
              </w:tabs>
              <w:jc w:val="both"/>
              <w:rPr>
                <w:rFonts w:cs="Arial"/>
                <w:sz w:val="16"/>
                <w:szCs w:val="16"/>
              </w:rPr>
            </w:pPr>
            <w:r w:rsidRPr="0018764B">
              <w:rPr>
                <w:rFonts w:cs="Arial"/>
                <w:sz w:val="16"/>
                <w:szCs w:val="16"/>
              </w:rPr>
              <w:t>“Efectos fiscales al pago”  cuando los comprobantes sean expedidos por personas físicas que tributen conforme al Régimen de Actividades Empresariales y Profesionales, así como en el Régimen Intermedio</w:t>
            </w:r>
          </w:p>
          <w:p w:rsidR="00CF7124" w:rsidRPr="0018764B" w:rsidRDefault="00CF7124" w:rsidP="00CF7124">
            <w:pPr>
              <w:pStyle w:val="Textoindependiente"/>
              <w:numPr>
                <w:ilvl w:val="2"/>
                <w:numId w:val="15"/>
              </w:numPr>
              <w:tabs>
                <w:tab w:val="left" w:pos="960"/>
              </w:tabs>
              <w:jc w:val="both"/>
              <w:rPr>
                <w:rFonts w:cs="Arial"/>
                <w:sz w:val="16"/>
                <w:szCs w:val="16"/>
              </w:rPr>
            </w:pPr>
            <w:r w:rsidRPr="0018764B">
              <w:rPr>
                <w:rFonts w:cs="Arial"/>
                <w:sz w:val="16"/>
                <w:szCs w:val="16"/>
              </w:rPr>
              <w:t>“Contribuyente del Régimen de Transparencia”  En caso de que sean emitidos por personas morales del Régimen Simplificado.</w:t>
            </w:r>
          </w:p>
          <w:p w:rsidR="00CF7124" w:rsidRPr="0018764B" w:rsidRDefault="00CF7124" w:rsidP="00CF7124">
            <w:pPr>
              <w:pStyle w:val="Textoindependiente"/>
              <w:tabs>
                <w:tab w:val="left" w:pos="960"/>
              </w:tabs>
              <w:ind w:left="600"/>
              <w:jc w:val="both"/>
              <w:rPr>
                <w:rFonts w:cs="Arial"/>
                <w:sz w:val="16"/>
                <w:szCs w:val="16"/>
              </w:rPr>
            </w:pPr>
            <w:r w:rsidRPr="0018764B">
              <w:rPr>
                <w:rFonts w:cs="Arial"/>
                <w:sz w:val="16"/>
                <w:szCs w:val="16"/>
              </w:rPr>
              <w:t xml:space="preserve">             </w:t>
            </w:r>
          </w:p>
          <w:p w:rsidR="00CF7124" w:rsidRPr="0018764B" w:rsidRDefault="00CF7124" w:rsidP="00CF7124">
            <w:pPr>
              <w:pStyle w:val="Textoindependiente"/>
              <w:numPr>
                <w:ilvl w:val="0"/>
                <w:numId w:val="15"/>
              </w:numPr>
              <w:tabs>
                <w:tab w:val="clear" w:pos="1068"/>
                <w:tab w:val="left" w:pos="416"/>
              </w:tabs>
              <w:ind w:left="426" w:hanging="385"/>
              <w:jc w:val="both"/>
              <w:rPr>
                <w:rFonts w:cs="Arial"/>
                <w:sz w:val="16"/>
                <w:szCs w:val="16"/>
              </w:rPr>
            </w:pPr>
            <w:r w:rsidRPr="00243480">
              <w:rPr>
                <w:rFonts w:cs="Arial"/>
                <w:sz w:val="16"/>
                <w:szCs w:val="16"/>
              </w:rPr>
              <w:t xml:space="preserve">Los comprobantes deberán ser expedidos a favor del Tribunal Electoral del Poder Judicial de </w:t>
            </w:r>
            <w:smartTag w:uri="urn:schemas-microsoft-com:office:smarttags" w:element="PersonName">
              <w:smartTagPr>
                <w:attr w:name="ProductID" w:val="la Federaci￳n"/>
              </w:smartTagPr>
              <w:r w:rsidRPr="00243480">
                <w:rPr>
                  <w:rFonts w:cs="Arial"/>
                  <w:sz w:val="16"/>
                  <w:szCs w:val="16"/>
                </w:rPr>
                <w:t>la Federación</w:t>
              </w:r>
            </w:smartTag>
            <w:r w:rsidRPr="00243480">
              <w:rPr>
                <w:rFonts w:cs="Arial"/>
                <w:sz w:val="16"/>
                <w:szCs w:val="16"/>
              </w:rPr>
              <w:t xml:space="preserve"> y contener los siguientes datos</w:t>
            </w:r>
            <w:r w:rsidRPr="0018764B">
              <w:rPr>
                <w:rFonts w:cs="Arial"/>
                <w:sz w:val="16"/>
                <w:szCs w:val="16"/>
              </w:rPr>
              <w:t>:</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 xml:space="preserve">Registro Federal de Contribuyentes del Tribunal Electoral del Poder Judicial de </w:t>
            </w:r>
            <w:smartTag w:uri="urn:schemas-microsoft-com:office:smarttags" w:element="PersonName">
              <w:smartTagPr>
                <w:attr w:name="ProductID" w:val="la Federaci￳n"/>
              </w:smartTagPr>
              <w:r w:rsidRPr="0018764B">
                <w:rPr>
                  <w:rFonts w:cs="Arial"/>
                  <w:sz w:val="16"/>
                  <w:szCs w:val="16"/>
                </w:rPr>
                <w:t>la Federación</w:t>
              </w:r>
            </w:smartTag>
            <w:r w:rsidRPr="0018764B">
              <w:rPr>
                <w:rFonts w:cs="Arial"/>
                <w:sz w:val="16"/>
                <w:szCs w:val="16"/>
              </w:rPr>
              <w:t xml:space="preserve">:  </w:t>
            </w:r>
            <w:proofErr w:type="spellStart"/>
            <w:r w:rsidRPr="0018764B">
              <w:rPr>
                <w:rFonts w:cs="Arial"/>
                <w:sz w:val="16"/>
                <w:szCs w:val="16"/>
              </w:rPr>
              <w:t>TEP</w:t>
            </w:r>
            <w:proofErr w:type="spellEnd"/>
            <w:r w:rsidRPr="0018764B">
              <w:rPr>
                <w:rFonts w:cs="Arial"/>
                <w:sz w:val="16"/>
                <w:szCs w:val="16"/>
              </w:rPr>
              <w:t xml:space="preserve"> 961122 B8A</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Cantidad y clase de mercancías o descripción del servicio que amparan</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 xml:space="preserve">Valor unitario consignado en número </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Importe total consignado en número o letra</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 xml:space="preserve">Monto de los impuestos desglosados por tasa de impuesto: </w:t>
            </w:r>
          </w:p>
          <w:p w:rsidR="00CF7124" w:rsidRPr="0018764B" w:rsidRDefault="00CF7124" w:rsidP="00CF7124">
            <w:pPr>
              <w:pStyle w:val="Textoindependiente"/>
              <w:tabs>
                <w:tab w:val="left" w:pos="960"/>
              </w:tabs>
              <w:ind w:left="600"/>
              <w:jc w:val="both"/>
              <w:rPr>
                <w:rFonts w:cs="Arial"/>
                <w:sz w:val="16"/>
                <w:szCs w:val="16"/>
              </w:rPr>
            </w:pPr>
            <w:r w:rsidRPr="0018764B">
              <w:rPr>
                <w:rFonts w:cs="Arial"/>
                <w:sz w:val="16"/>
                <w:szCs w:val="16"/>
              </w:rPr>
              <w:t xml:space="preserve">                  Impuesto al Valor Agregado (IVA),</w:t>
            </w:r>
          </w:p>
          <w:p w:rsidR="00CF7124" w:rsidRPr="0018764B" w:rsidRDefault="00CF7124" w:rsidP="00CF7124">
            <w:pPr>
              <w:pStyle w:val="Textoindependiente"/>
              <w:tabs>
                <w:tab w:val="left" w:pos="960"/>
              </w:tabs>
              <w:ind w:left="600"/>
              <w:jc w:val="both"/>
              <w:rPr>
                <w:rFonts w:cs="Arial"/>
                <w:sz w:val="16"/>
                <w:szCs w:val="16"/>
              </w:rPr>
            </w:pPr>
            <w:r w:rsidRPr="0018764B">
              <w:rPr>
                <w:rFonts w:cs="Arial"/>
                <w:sz w:val="16"/>
                <w:szCs w:val="16"/>
              </w:rPr>
              <w:t xml:space="preserve">                  Impuesto Sobre </w:t>
            </w:r>
            <w:smartTag w:uri="urn:schemas-microsoft-com:office:smarttags" w:element="PersonName">
              <w:smartTagPr>
                <w:attr w:name="ProductID" w:val="la Renta"/>
              </w:smartTagPr>
              <w:r w:rsidRPr="0018764B">
                <w:rPr>
                  <w:rFonts w:cs="Arial"/>
                  <w:sz w:val="16"/>
                  <w:szCs w:val="16"/>
                </w:rPr>
                <w:t>la Renta</w:t>
              </w:r>
            </w:smartTag>
            <w:r w:rsidRPr="0018764B">
              <w:rPr>
                <w:rFonts w:cs="Arial"/>
                <w:sz w:val="16"/>
                <w:szCs w:val="16"/>
              </w:rPr>
              <w:t xml:space="preserve"> (</w:t>
            </w:r>
            <w:proofErr w:type="spellStart"/>
            <w:r w:rsidRPr="0018764B">
              <w:rPr>
                <w:rFonts w:cs="Arial"/>
                <w:sz w:val="16"/>
                <w:szCs w:val="16"/>
              </w:rPr>
              <w:t>ISR</w:t>
            </w:r>
            <w:proofErr w:type="spellEnd"/>
            <w:r w:rsidRPr="0018764B">
              <w:rPr>
                <w:rFonts w:cs="Arial"/>
                <w:sz w:val="16"/>
                <w:szCs w:val="16"/>
              </w:rPr>
              <w:t>) Retenido</w:t>
            </w:r>
          </w:p>
        </w:tc>
      </w:tr>
    </w:tbl>
    <w:p w:rsidR="00CF7124" w:rsidRDefault="00CF7124" w:rsidP="00CF7124">
      <w:pPr>
        <w:pStyle w:val="Textoindependiente"/>
        <w:spacing w:before="120" w:after="240"/>
        <w:ind w:left="357" w:right="278"/>
        <w:jc w:val="both"/>
        <w:rPr>
          <w:rFonts w:cs="Arial"/>
          <w:sz w:val="24"/>
          <w:szCs w:val="24"/>
          <w:highlight w:val="green"/>
        </w:rPr>
      </w:pPr>
    </w:p>
    <w:p w:rsidR="00CF7124" w:rsidRDefault="00CF7124" w:rsidP="00CF7124">
      <w:pPr>
        <w:pStyle w:val="Textoindependiente"/>
        <w:spacing w:before="120" w:after="240"/>
        <w:ind w:left="357" w:right="278"/>
        <w:jc w:val="both"/>
        <w:rPr>
          <w:rFonts w:cs="Arial"/>
          <w:sz w:val="24"/>
          <w:szCs w:val="24"/>
          <w:highlight w:val="green"/>
        </w:rPr>
      </w:pPr>
    </w:p>
    <w:p w:rsidR="00640B18" w:rsidRDefault="00640B18" w:rsidP="00CF7124">
      <w:pPr>
        <w:pStyle w:val="Textoindependiente"/>
        <w:spacing w:before="120" w:after="240"/>
        <w:ind w:left="357" w:right="278"/>
        <w:jc w:val="both"/>
        <w:rPr>
          <w:rFonts w:cs="Arial"/>
          <w:sz w:val="24"/>
          <w:szCs w:val="24"/>
          <w:highlight w:val="green"/>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00"/>
        <w:gridCol w:w="7736"/>
      </w:tblGrid>
      <w:tr w:rsidR="00CF7124" w:rsidRPr="0018764B" w:rsidTr="009B7413">
        <w:trPr>
          <w:cantSplit/>
          <w:trHeight w:val="2136"/>
        </w:trPr>
        <w:tc>
          <w:tcPr>
            <w:tcW w:w="1800" w:type="dxa"/>
            <w:tcBorders>
              <w:top w:val="single" w:sz="4" w:space="0" w:color="auto"/>
              <w:left w:val="single" w:sz="4" w:space="0" w:color="auto"/>
              <w:bottom w:val="single" w:sz="4" w:space="0" w:color="auto"/>
            </w:tcBorders>
            <w:textDirection w:val="btLr"/>
            <w:vAlign w:val="center"/>
          </w:tcPr>
          <w:p w:rsidR="00CF7124" w:rsidRPr="0018764B" w:rsidRDefault="00CF7124" w:rsidP="003C66DE">
            <w:pPr>
              <w:ind w:left="113" w:right="113"/>
              <w:jc w:val="center"/>
              <w:rPr>
                <w:rFonts w:ascii="Arial" w:hAnsi="Arial" w:cs="Arial"/>
                <w:sz w:val="16"/>
                <w:szCs w:val="16"/>
              </w:rPr>
            </w:pPr>
            <w:r w:rsidRPr="0018764B">
              <w:rPr>
                <w:rFonts w:ascii="Arial" w:hAnsi="Arial" w:cs="Arial"/>
                <w:b/>
                <w:bCs/>
                <w:sz w:val="16"/>
                <w:szCs w:val="16"/>
              </w:rPr>
              <w:t xml:space="preserve">DE LOS COMPROBANTES EXPEDIDOS POR CONTRIBUYENTES  CLASIFICADOS EN EL </w:t>
            </w:r>
            <w:r w:rsidRPr="0018764B">
              <w:rPr>
                <w:rFonts w:ascii="Arial" w:hAnsi="Arial" w:cs="Arial"/>
                <w:b/>
                <w:bCs/>
                <w:i/>
                <w:sz w:val="16"/>
                <w:szCs w:val="16"/>
              </w:rPr>
              <w:t>RÉGIMEN DE PEQUEÑOS CONTRIBUYENTES</w:t>
            </w:r>
          </w:p>
        </w:tc>
        <w:tc>
          <w:tcPr>
            <w:tcW w:w="7736" w:type="dxa"/>
            <w:tcBorders>
              <w:top w:val="single" w:sz="4" w:space="0" w:color="auto"/>
              <w:bottom w:val="single" w:sz="4" w:space="0" w:color="auto"/>
              <w:right w:val="single" w:sz="4" w:space="0" w:color="auto"/>
            </w:tcBorders>
            <w:vAlign w:val="center"/>
          </w:tcPr>
          <w:p w:rsidR="00CF7124" w:rsidRPr="0018764B" w:rsidRDefault="00CF7124" w:rsidP="00CF7124">
            <w:pPr>
              <w:pStyle w:val="Textoindependiente"/>
              <w:numPr>
                <w:ilvl w:val="0"/>
                <w:numId w:val="15"/>
              </w:numPr>
              <w:tabs>
                <w:tab w:val="clear" w:pos="1068"/>
                <w:tab w:val="left" w:pos="416"/>
              </w:tabs>
              <w:ind w:left="426" w:hanging="385"/>
              <w:jc w:val="both"/>
              <w:rPr>
                <w:rFonts w:cs="Arial"/>
                <w:sz w:val="16"/>
                <w:szCs w:val="16"/>
              </w:rPr>
            </w:pPr>
            <w:r w:rsidRPr="0018764B">
              <w:rPr>
                <w:rFonts w:cs="Arial"/>
                <w:sz w:val="16"/>
                <w:szCs w:val="16"/>
              </w:rPr>
              <w:t>Documentos validos como comprobantes:</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Ticket:  En el caso de que el emisor utilice máquina registradora de comprobación fiscal</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 xml:space="preserve">Copia de </w:t>
            </w:r>
            <w:smartTag w:uri="urn:schemas-microsoft-com:office:smarttags" w:element="PersonName">
              <w:smartTagPr>
                <w:attr w:name="ProductID" w:val="la Nota"/>
              </w:smartTagPr>
              <w:r w:rsidRPr="0018764B">
                <w:rPr>
                  <w:rFonts w:cs="Arial"/>
                  <w:sz w:val="16"/>
                  <w:szCs w:val="16"/>
                </w:rPr>
                <w:t>la Nota</w:t>
              </w:r>
            </w:smartTag>
            <w:r w:rsidRPr="0018764B">
              <w:rPr>
                <w:rFonts w:cs="Arial"/>
                <w:sz w:val="16"/>
                <w:szCs w:val="16"/>
              </w:rPr>
              <w:t xml:space="preserve"> de Venta </w:t>
            </w:r>
          </w:p>
          <w:p w:rsidR="00CF7124" w:rsidRPr="0018764B" w:rsidRDefault="00CF7124" w:rsidP="003C66DE">
            <w:pPr>
              <w:pStyle w:val="Textoindependiente"/>
              <w:tabs>
                <w:tab w:val="left" w:pos="416"/>
              </w:tabs>
              <w:ind w:left="41"/>
              <w:jc w:val="both"/>
              <w:rPr>
                <w:rFonts w:cs="Arial"/>
                <w:sz w:val="16"/>
                <w:szCs w:val="16"/>
              </w:rPr>
            </w:pPr>
          </w:p>
          <w:p w:rsidR="00CF7124" w:rsidRPr="0018764B" w:rsidRDefault="00CF7124" w:rsidP="00CF7124">
            <w:pPr>
              <w:pStyle w:val="Textoindependiente"/>
              <w:numPr>
                <w:ilvl w:val="0"/>
                <w:numId w:val="15"/>
              </w:numPr>
              <w:tabs>
                <w:tab w:val="clear" w:pos="1068"/>
                <w:tab w:val="left" w:pos="416"/>
              </w:tabs>
              <w:ind w:left="426" w:hanging="385"/>
              <w:jc w:val="both"/>
              <w:rPr>
                <w:rFonts w:cs="Arial"/>
                <w:sz w:val="16"/>
                <w:szCs w:val="16"/>
              </w:rPr>
            </w:pPr>
            <w:r w:rsidRPr="0018764B">
              <w:rPr>
                <w:rFonts w:cs="Arial"/>
                <w:sz w:val="16"/>
                <w:szCs w:val="16"/>
              </w:rPr>
              <w:t>Deberá contener impresos los siguientes datos de quien los expide:</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Nombre</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Clave del Registro Federal de Contribuyentes</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 xml:space="preserve">Domicilio Fiscal </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Número de Folio</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 xml:space="preserve">Lugar y fecha de expedición </w:t>
            </w:r>
          </w:p>
          <w:p w:rsidR="00CF7124" w:rsidRPr="0018764B"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18764B">
              <w:rPr>
                <w:rFonts w:cs="Arial"/>
                <w:sz w:val="16"/>
                <w:szCs w:val="16"/>
              </w:rPr>
              <w:t>Importe total de la operación en número o en letra</w:t>
            </w:r>
          </w:p>
          <w:p w:rsidR="00CF7124" w:rsidRPr="0018764B" w:rsidRDefault="00CF7124" w:rsidP="003C66DE">
            <w:pPr>
              <w:pStyle w:val="Textoindependiente"/>
              <w:tabs>
                <w:tab w:val="left" w:pos="416"/>
              </w:tabs>
              <w:spacing w:line="312" w:lineRule="auto"/>
              <w:ind w:left="41"/>
              <w:jc w:val="both"/>
              <w:rPr>
                <w:rFonts w:cs="Arial"/>
                <w:sz w:val="16"/>
                <w:szCs w:val="16"/>
              </w:rPr>
            </w:pPr>
          </w:p>
        </w:tc>
      </w:tr>
    </w:tbl>
    <w:p w:rsidR="00CF7124" w:rsidRDefault="00CF7124" w:rsidP="00CF7124">
      <w:pPr>
        <w:pStyle w:val="Textoindependiente"/>
        <w:spacing w:before="120" w:after="240"/>
        <w:ind w:left="357" w:right="278"/>
        <w:jc w:val="both"/>
        <w:rPr>
          <w:rFonts w:cs="Arial"/>
          <w:sz w:val="24"/>
          <w:szCs w:val="24"/>
          <w:highlight w:val="green"/>
        </w:rPr>
      </w:pPr>
    </w:p>
    <w:p w:rsidR="00CF7124" w:rsidRDefault="00CF7124" w:rsidP="00CF7124">
      <w:pPr>
        <w:pStyle w:val="Textoindependiente"/>
        <w:spacing w:before="120" w:after="240"/>
        <w:ind w:left="357" w:right="278"/>
        <w:jc w:val="both"/>
        <w:rPr>
          <w:rFonts w:cs="Arial"/>
          <w:sz w:val="24"/>
          <w:szCs w:val="24"/>
          <w:highlight w:val="green"/>
        </w:rPr>
      </w:pPr>
    </w:p>
    <w:tbl>
      <w:tblPr>
        <w:tblpPr w:leftFromText="142" w:rightFromText="142"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90"/>
        <w:gridCol w:w="7736"/>
      </w:tblGrid>
      <w:tr w:rsidR="00CF7124" w:rsidRPr="00C93B93" w:rsidTr="009B7413">
        <w:trPr>
          <w:cantSplit/>
          <w:trHeight w:val="2136"/>
        </w:trPr>
        <w:tc>
          <w:tcPr>
            <w:tcW w:w="1690" w:type="dxa"/>
            <w:tcBorders>
              <w:top w:val="single" w:sz="4" w:space="0" w:color="auto"/>
              <w:left w:val="single" w:sz="4" w:space="0" w:color="auto"/>
              <w:bottom w:val="single" w:sz="4" w:space="0" w:color="auto"/>
            </w:tcBorders>
            <w:textDirection w:val="btLr"/>
            <w:vAlign w:val="center"/>
          </w:tcPr>
          <w:p w:rsidR="00CF7124" w:rsidRPr="00C93B93" w:rsidRDefault="00CF7124" w:rsidP="003C66DE">
            <w:pPr>
              <w:ind w:left="113" w:right="113"/>
              <w:jc w:val="center"/>
              <w:rPr>
                <w:rFonts w:ascii="Arial" w:hAnsi="Arial" w:cs="Arial"/>
                <w:sz w:val="16"/>
                <w:szCs w:val="16"/>
              </w:rPr>
            </w:pPr>
            <w:r w:rsidRPr="00C93B93">
              <w:rPr>
                <w:rFonts w:ascii="Arial" w:hAnsi="Arial" w:cs="Arial"/>
                <w:b/>
                <w:bCs/>
                <w:sz w:val="16"/>
                <w:szCs w:val="16"/>
              </w:rPr>
              <w:t xml:space="preserve">REQUISITOS QUE DEBEN CUMPLIR LOS </w:t>
            </w:r>
            <w:r w:rsidRPr="00C93B93">
              <w:rPr>
                <w:rFonts w:ascii="Arial" w:hAnsi="Arial" w:cs="Arial"/>
                <w:b/>
                <w:bCs/>
                <w:i/>
                <w:sz w:val="16"/>
                <w:szCs w:val="16"/>
              </w:rPr>
              <w:t>COMPROBANTES FISCALES DIGITALES</w:t>
            </w:r>
          </w:p>
        </w:tc>
        <w:tc>
          <w:tcPr>
            <w:tcW w:w="7736" w:type="dxa"/>
            <w:tcBorders>
              <w:top w:val="single" w:sz="4" w:space="0" w:color="auto"/>
              <w:bottom w:val="single" w:sz="4" w:space="0" w:color="auto"/>
              <w:right w:val="single" w:sz="4" w:space="0" w:color="auto"/>
            </w:tcBorders>
            <w:vAlign w:val="center"/>
          </w:tcPr>
          <w:p w:rsidR="00CF7124" w:rsidRPr="00C93B93" w:rsidRDefault="00CF7124" w:rsidP="003C66DE">
            <w:pPr>
              <w:pStyle w:val="Textoindependiente"/>
              <w:tabs>
                <w:tab w:val="left" w:pos="416"/>
              </w:tabs>
              <w:ind w:left="41"/>
              <w:jc w:val="both"/>
              <w:rPr>
                <w:rFonts w:cs="Arial"/>
                <w:sz w:val="16"/>
                <w:szCs w:val="16"/>
              </w:rPr>
            </w:pPr>
          </w:p>
          <w:p w:rsidR="00CF7124" w:rsidRPr="00C93B93" w:rsidRDefault="00CF7124" w:rsidP="00CF7124">
            <w:pPr>
              <w:pStyle w:val="Textoindependiente"/>
              <w:numPr>
                <w:ilvl w:val="0"/>
                <w:numId w:val="15"/>
              </w:numPr>
              <w:tabs>
                <w:tab w:val="clear" w:pos="1068"/>
                <w:tab w:val="left" w:pos="416"/>
              </w:tabs>
              <w:ind w:left="426" w:hanging="385"/>
              <w:jc w:val="both"/>
              <w:rPr>
                <w:rFonts w:cs="Arial"/>
                <w:sz w:val="16"/>
                <w:szCs w:val="16"/>
              </w:rPr>
            </w:pPr>
            <w:r w:rsidRPr="00C93B93">
              <w:rPr>
                <w:rFonts w:cs="Arial"/>
                <w:sz w:val="16"/>
                <w:szCs w:val="16"/>
              </w:rPr>
              <w:t>Deberá contener impresos los siguientes datos de quien los expide:</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Nombre, denominación o razón social</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Domicilio fiscal y, en su caso, el domicilio del establecimiento que expide el comprobantes cuando tenga sucursales</w:t>
            </w:r>
          </w:p>
          <w:p w:rsidR="00640B18"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Clave del Registro Federa</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l de Contribuyentes</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Número de folio</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Lugar y fecha de expedición</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smartTag w:uri="urn:schemas-microsoft-com:office:smarttags" w:element="PersonName">
              <w:smartTagPr>
                <w:attr w:name="ProductID" w:val="La Leyenda"/>
              </w:smartTagPr>
              <w:r w:rsidRPr="00C93B93">
                <w:rPr>
                  <w:rFonts w:cs="Arial"/>
                  <w:sz w:val="16"/>
                  <w:szCs w:val="16"/>
                </w:rPr>
                <w:t>La Leyenda</w:t>
              </w:r>
            </w:smartTag>
            <w:r w:rsidRPr="00C93B93">
              <w:rPr>
                <w:rFonts w:cs="Arial"/>
                <w:sz w:val="16"/>
                <w:szCs w:val="16"/>
              </w:rPr>
              <w:t>:  “Pago en una sola exhibición”</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 xml:space="preserve">Sello digital amparado por certificado expedido por el </w:t>
            </w:r>
            <w:proofErr w:type="spellStart"/>
            <w:r w:rsidRPr="00C93B93">
              <w:rPr>
                <w:rFonts w:cs="Arial"/>
                <w:sz w:val="16"/>
                <w:szCs w:val="16"/>
              </w:rPr>
              <w:t>SAT</w:t>
            </w:r>
            <w:proofErr w:type="spellEnd"/>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Cadena Original</w:t>
            </w:r>
          </w:p>
          <w:p w:rsidR="00CF7124" w:rsidRPr="00C93B93" w:rsidRDefault="00CF7124" w:rsidP="003C66DE">
            <w:pPr>
              <w:pStyle w:val="Textoindependiente"/>
              <w:tabs>
                <w:tab w:val="left" w:pos="960"/>
              </w:tabs>
              <w:ind w:left="600"/>
              <w:jc w:val="both"/>
              <w:rPr>
                <w:rFonts w:cs="Arial"/>
                <w:sz w:val="16"/>
                <w:szCs w:val="16"/>
              </w:rPr>
            </w:pPr>
          </w:p>
          <w:p w:rsidR="00CF7124" w:rsidRPr="00243480" w:rsidRDefault="00CF7124" w:rsidP="00CF7124">
            <w:pPr>
              <w:pStyle w:val="Textoindependiente"/>
              <w:numPr>
                <w:ilvl w:val="0"/>
                <w:numId w:val="15"/>
              </w:numPr>
              <w:tabs>
                <w:tab w:val="clear" w:pos="1068"/>
                <w:tab w:val="left" w:pos="416"/>
              </w:tabs>
              <w:ind w:left="426" w:hanging="385"/>
              <w:jc w:val="both"/>
              <w:rPr>
                <w:rFonts w:cs="Arial"/>
                <w:sz w:val="16"/>
                <w:szCs w:val="16"/>
              </w:rPr>
            </w:pPr>
            <w:r w:rsidRPr="00243480">
              <w:rPr>
                <w:rFonts w:cs="Arial"/>
                <w:sz w:val="16"/>
                <w:szCs w:val="16"/>
              </w:rPr>
              <w:t xml:space="preserve">Los comprobantes deberán ser expedidos a favor del Tribunal Electoral del Poder Judicial de </w:t>
            </w:r>
            <w:smartTag w:uri="urn:schemas-microsoft-com:office:smarttags" w:element="PersonName">
              <w:smartTagPr>
                <w:attr w:name="ProductID" w:val="la Federaci￳n"/>
              </w:smartTagPr>
              <w:r w:rsidRPr="00243480">
                <w:rPr>
                  <w:rFonts w:cs="Arial"/>
                  <w:sz w:val="16"/>
                  <w:szCs w:val="16"/>
                </w:rPr>
                <w:t>la Federación</w:t>
              </w:r>
            </w:smartTag>
            <w:r w:rsidRPr="00243480">
              <w:rPr>
                <w:rFonts w:cs="Arial"/>
                <w:sz w:val="16"/>
                <w:szCs w:val="16"/>
              </w:rPr>
              <w:t xml:space="preserve"> y contener los siguientes datos:</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 xml:space="preserve">Registro Federal de Contribuyentes del Tribunal Electoral del Poder Judicial de </w:t>
            </w:r>
            <w:smartTag w:uri="urn:schemas-microsoft-com:office:smarttags" w:element="PersonName">
              <w:smartTagPr>
                <w:attr w:name="ProductID" w:val="la Federaci￳n"/>
              </w:smartTagPr>
              <w:r w:rsidRPr="00C93B93">
                <w:rPr>
                  <w:rFonts w:cs="Arial"/>
                  <w:sz w:val="16"/>
                  <w:szCs w:val="16"/>
                </w:rPr>
                <w:t>la Federación</w:t>
              </w:r>
            </w:smartTag>
            <w:r w:rsidRPr="00C93B93">
              <w:rPr>
                <w:rFonts w:cs="Arial"/>
                <w:sz w:val="16"/>
                <w:szCs w:val="16"/>
              </w:rPr>
              <w:t xml:space="preserve">:  </w:t>
            </w:r>
            <w:proofErr w:type="spellStart"/>
            <w:r w:rsidRPr="00C93B93">
              <w:rPr>
                <w:rFonts w:cs="Arial"/>
                <w:sz w:val="16"/>
                <w:szCs w:val="16"/>
              </w:rPr>
              <w:t>TEP</w:t>
            </w:r>
            <w:proofErr w:type="spellEnd"/>
            <w:r w:rsidRPr="00C93B93">
              <w:rPr>
                <w:rFonts w:cs="Arial"/>
                <w:sz w:val="16"/>
                <w:szCs w:val="16"/>
              </w:rPr>
              <w:t xml:space="preserve"> 961122 B8A</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Cantidad y clase de mercancías o descripción del servicio que amparan</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 xml:space="preserve">Valor unitario consignado en número </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Importe total consignado en número o letra</w:t>
            </w:r>
          </w:p>
          <w:p w:rsidR="00CF7124" w:rsidRPr="00C93B93" w:rsidRDefault="00CF7124" w:rsidP="00CF7124">
            <w:pPr>
              <w:pStyle w:val="Textoindependiente"/>
              <w:numPr>
                <w:ilvl w:val="1"/>
                <w:numId w:val="15"/>
              </w:numPr>
              <w:tabs>
                <w:tab w:val="clear" w:pos="1440"/>
                <w:tab w:val="num" w:pos="-33"/>
                <w:tab w:val="left" w:pos="960"/>
              </w:tabs>
              <w:ind w:left="960"/>
              <w:jc w:val="both"/>
              <w:rPr>
                <w:rFonts w:cs="Arial"/>
                <w:sz w:val="16"/>
                <w:szCs w:val="16"/>
              </w:rPr>
            </w:pPr>
            <w:r w:rsidRPr="00C93B93">
              <w:rPr>
                <w:rFonts w:cs="Arial"/>
                <w:sz w:val="16"/>
                <w:szCs w:val="16"/>
              </w:rPr>
              <w:t>Monto de los impuestos desglosados por tasa de impuesto:</w:t>
            </w:r>
          </w:p>
          <w:p w:rsidR="00CF7124" w:rsidRDefault="00CF7124" w:rsidP="003C66DE">
            <w:pPr>
              <w:pStyle w:val="Textoindependiente"/>
              <w:tabs>
                <w:tab w:val="left" w:pos="960"/>
              </w:tabs>
              <w:ind w:left="600"/>
              <w:jc w:val="both"/>
              <w:rPr>
                <w:rFonts w:cs="Arial"/>
                <w:sz w:val="16"/>
                <w:szCs w:val="16"/>
              </w:rPr>
            </w:pPr>
          </w:p>
          <w:p w:rsidR="00CF7124" w:rsidRPr="00C93B93" w:rsidRDefault="00CF7124" w:rsidP="003C66DE">
            <w:pPr>
              <w:pStyle w:val="Textoindependiente"/>
              <w:tabs>
                <w:tab w:val="left" w:pos="960"/>
              </w:tabs>
              <w:ind w:left="600"/>
              <w:jc w:val="both"/>
              <w:rPr>
                <w:rFonts w:cs="Arial"/>
                <w:sz w:val="16"/>
                <w:szCs w:val="16"/>
              </w:rPr>
            </w:pPr>
          </w:p>
        </w:tc>
      </w:tr>
    </w:tbl>
    <w:p w:rsidR="00CF7124" w:rsidRDefault="00CF7124" w:rsidP="00CF7124">
      <w:pPr>
        <w:pStyle w:val="Textoindependiente"/>
        <w:spacing w:before="120" w:after="240"/>
        <w:ind w:left="357" w:right="278"/>
        <w:jc w:val="both"/>
        <w:rPr>
          <w:rFonts w:cs="Arial"/>
          <w:sz w:val="24"/>
          <w:szCs w:val="24"/>
          <w:highlight w:val="green"/>
        </w:rPr>
      </w:pP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6.</w:t>
      </w:r>
      <w:r>
        <w:rPr>
          <w:rFonts w:cs="Arial"/>
          <w:b/>
          <w:sz w:val="24"/>
          <w:szCs w:val="24"/>
        </w:rPr>
        <w:t>6</w:t>
      </w:r>
      <w:r w:rsidRPr="0056676F">
        <w:rPr>
          <w:rFonts w:cs="Arial"/>
          <w:b/>
          <w:sz w:val="24"/>
          <w:szCs w:val="24"/>
        </w:rPr>
        <w:t>.</w:t>
      </w:r>
      <w:r w:rsidRPr="0056676F">
        <w:rPr>
          <w:rFonts w:cs="Arial"/>
          <w:sz w:val="24"/>
          <w:szCs w:val="24"/>
        </w:rPr>
        <w:tab/>
        <w:t xml:space="preserve">Los comprobantes deberán, al momento de su pago, cancelarse con el sello o leyenda que indique “Pagado con Fondo Fijo o </w:t>
      </w:r>
      <w:proofErr w:type="spellStart"/>
      <w:r w:rsidRPr="0056676F">
        <w:rPr>
          <w:rFonts w:cs="Arial"/>
          <w:sz w:val="24"/>
          <w:szCs w:val="24"/>
        </w:rPr>
        <w:t>Revolvente</w:t>
      </w:r>
      <w:proofErr w:type="spellEnd"/>
      <w:r w:rsidRPr="0056676F">
        <w:rPr>
          <w:rFonts w:cs="Arial"/>
          <w:sz w:val="24"/>
          <w:szCs w:val="24"/>
        </w:rPr>
        <w:t>”.</w:t>
      </w: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6.</w:t>
      </w:r>
      <w:r>
        <w:rPr>
          <w:rFonts w:cs="Arial"/>
          <w:b/>
          <w:sz w:val="24"/>
          <w:szCs w:val="24"/>
        </w:rPr>
        <w:t>7</w:t>
      </w:r>
      <w:r w:rsidRPr="0056676F">
        <w:rPr>
          <w:rFonts w:cs="Arial"/>
          <w:b/>
          <w:sz w:val="24"/>
          <w:szCs w:val="24"/>
        </w:rPr>
        <w:t>.</w:t>
      </w:r>
      <w:r w:rsidRPr="0056676F">
        <w:rPr>
          <w:rFonts w:cs="Arial"/>
          <w:sz w:val="24"/>
          <w:szCs w:val="24"/>
        </w:rPr>
        <w:tab/>
        <w:t>Con el fin de facilitar su revisión, registro y archivo, los comprobantes deberán presentarse de la siguiente manera:</w:t>
      </w: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I.</w:t>
      </w:r>
      <w:r w:rsidRPr="0056676F">
        <w:rPr>
          <w:rFonts w:cs="Arial"/>
          <w:sz w:val="24"/>
          <w:szCs w:val="24"/>
        </w:rPr>
        <w:tab/>
        <w:t xml:space="preserve">Se adherirán en hojas tamaño carta, en una secuencia ordenada por tipo de gasto o por su fecha de emisión. En el caso en que el comprobante contenga en </w:t>
      </w:r>
      <w:proofErr w:type="gramStart"/>
      <w:r w:rsidRPr="0056676F">
        <w:rPr>
          <w:rFonts w:cs="Arial"/>
          <w:sz w:val="24"/>
          <w:szCs w:val="24"/>
        </w:rPr>
        <w:t>el reverso</w:t>
      </w:r>
      <w:proofErr w:type="gramEnd"/>
      <w:r w:rsidRPr="0056676F">
        <w:rPr>
          <w:rFonts w:cs="Arial"/>
          <w:sz w:val="24"/>
          <w:szCs w:val="24"/>
        </w:rPr>
        <w:t xml:space="preserve"> información del contribuyente u otra que constituya algún requisito fiscal, se buscará que el pegado no obstaculice su revisión o altere los datos.</w:t>
      </w: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II.</w:t>
      </w:r>
      <w:r w:rsidRPr="0056676F">
        <w:rPr>
          <w:rFonts w:cs="Arial"/>
          <w:sz w:val="24"/>
          <w:szCs w:val="24"/>
        </w:rPr>
        <w:tab/>
        <w:t xml:space="preserve">Los recibos y facturas deberán ostentar la firma autógrafa del Titular de </w:t>
      </w:r>
      <w:smartTag w:uri="urn:schemas-microsoft-com:office:smarttags" w:element="PersonName">
        <w:smartTagPr>
          <w:attr w:name="ProductID" w:val="la Unidad"/>
        </w:smartTagPr>
        <w:r w:rsidRPr="0056676F">
          <w:rPr>
            <w:rFonts w:cs="Arial"/>
            <w:sz w:val="24"/>
            <w:szCs w:val="24"/>
          </w:rPr>
          <w:t>la Unidad</w:t>
        </w:r>
      </w:smartTag>
      <w:r w:rsidRPr="0056676F">
        <w:rPr>
          <w:rFonts w:cs="Arial"/>
          <w:sz w:val="24"/>
          <w:szCs w:val="24"/>
        </w:rPr>
        <w:t xml:space="preserve"> o del servidor público designado como responsable del Fondo.</w:t>
      </w:r>
    </w:p>
    <w:p w:rsidR="00640B18" w:rsidRDefault="00640B18" w:rsidP="00640B18">
      <w:pPr>
        <w:pStyle w:val="Textoindependiente"/>
        <w:spacing w:line="360" w:lineRule="auto"/>
        <w:ind w:left="567" w:right="48" w:hanging="567"/>
        <w:jc w:val="both"/>
        <w:rPr>
          <w:rFonts w:cs="Arial"/>
          <w:sz w:val="24"/>
          <w:szCs w:val="24"/>
        </w:rPr>
      </w:pPr>
      <w:r w:rsidRPr="0058638B">
        <w:rPr>
          <w:rFonts w:cs="Arial"/>
          <w:b/>
          <w:sz w:val="24"/>
          <w:szCs w:val="24"/>
        </w:rPr>
        <w:t>6.</w:t>
      </w:r>
      <w:r>
        <w:rPr>
          <w:rFonts w:cs="Arial"/>
          <w:b/>
          <w:sz w:val="24"/>
          <w:szCs w:val="24"/>
        </w:rPr>
        <w:t>8</w:t>
      </w:r>
      <w:r w:rsidRPr="0058638B">
        <w:rPr>
          <w:rFonts w:cs="Arial"/>
          <w:b/>
          <w:sz w:val="24"/>
          <w:szCs w:val="24"/>
        </w:rPr>
        <w:t>.</w:t>
      </w:r>
      <w:r w:rsidRPr="0058638B">
        <w:rPr>
          <w:rFonts w:cs="Arial"/>
          <w:sz w:val="24"/>
          <w:szCs w:val="24"/>
        </w:rPr>
        <w:tab/>
        <w:t>Se exceptúan del cumplimiento de requisitos fiscales los gastos por pasajes para el área metropolitana, de las distintas circunscripciones, se comprobarán con el formato denominado Comprobante de Gastos.</w:t>
      </w:r>
    </w:p>
    <w:p w:rsidR="00640B18" w:rsidRPr="0056676F" w:rsidRDefault="00640B18" w:rsidP="00640B18">
      <w:pPr>
        <w:pStyle w:val="Textoindependiente"/>
        <w:spacing w:line="360" w:lineRule="auto"/>
        <w:ind w:left="567" w:right="48" w:hanging="567"/>
        <w:jc w:val="both"/>
        <w:rPr>
          <w:rFonts w:cs="Arial"/>
          <w:sz w:val="24"/>
          <w:szCs w:val="24"/>
        </w:rPr>
      </w:pPr>
    </w:p>
    <w:p w:rsidR="00640B18" w:rsidRDefault="00640B18" w:rsidP="00640B18">
      <w:pPr>
        <w:pStyle w:val="Textoindependiente"/>
        <w:spacing w:line="360" w:lineRule="auto"/>
        <w:ind w:left="567" w:right="48"/>
        <w:jc w:val="both"/>
        <w:rPr>
          <w:rFonts w:cs="Arial"/>
          <w:sz w:val="24"/>
          <w:szCs w:val="24"/>
        </w:rPr>
      </w:pPr>
      <w:r w:rsidRPr="0056676F">
        <w:rPr>
          <w:rFonts w:cs="Arial"/>
          <w:sz w:val="24"/>
          <w:szCs w:val="24"/>
        </w:rPr>
        <w:t xml:space="preserve">También quedarán exceptuados los gastos que se realicen en establecimientos donde no se cuente con comprobantes impresos y </w:t>
      </w:r>
      <w:proofErr w:type="spellStart"/>
      <w:r w:rsidRPr="0056676F">
        <w:rPr>
          <w:rFonts w:cs="Arial"/>
          <w:sz w:val="24"/>
          <w:szCs w:val="24"/>
        </w:rPr>
        <w:t>requisitados</w:t>
      </w:r>
      <w:proofErr w:type="spellEnd"/>
      <w:r w:rsidRPr="0056676F">
        <w:rPr>
          <w:rFonts w:cs="Arial"/>
          <w:sz w:val="24"/>
          <w:szCs w:val="24"/>
        </w:rPr>
        <w:t xml:space="preserve"> debidamente, siempre que el importe, sea inferior a 2 veces el </w:t>
      </w:r>
      <w:proofErr w:type="spellStart"/>
      <w:r w:rsidRPr="0056676F">
        <w:rPr>
          <w:rFonts w:cs="Arial"/>
          <w:sz w:val="24"/>
          <w:szCs w:val="24"/>
        </w:rPr>
        <w:t>SMDVDF</w:t>
      </w:r>
      <w:proofErr w:type="spellEnd"/>
      <w:r w:rsidRPr="0056676F">
        <w:rPr>
          <w:rFonts w:cs="Arial"/>
          <w:sz w:val="24"/>
          <w:szCs w:val="24"/>
        </w:rPr>
        <w:t>.</w:t>
      </w:r>
    </w:p>
    <w:p w:rsidR="00640B18" w:rsidRPr="0056676F" w:rsidRDefault="00640B18" w:rsidP="00640B18">
      <w:pPr>
        <w:pStyle w:val="Textoindependiente"/>
        <w:spacing w:line="360" w:lineRule="auto"/>
        <w:ind w:left="567" w:right="48"/>
        <w:jc w:val="both"/>
        <w:rPr>
          <w:rFonts w:cs="Arial"/>
          <w:sz w:val="24"/>
          <w:szCs w:val="24"/>
        </w:rPr>
      </w:pPr>
    </w:p>
    <w:p w:rsidR="00640B18" w:rsidRDefault="00640B18" w:rsidP="00640B18">
      <w:pPr>
        <w:pStyle w:val="Textoindependiente"/>
        <w:spacing w:line="360" w:lineRule="auto"/>
        <w:ind w:left="567" w:right="48" w:hanging="567"/>
        <w:jc w:val="both"/>
        <w:rPr>
          <w:rFonts w:cs="Arial"/>
          <w:sz w:val="24"/>
          <w:szCs w:val="24"/>
        </w:rPr>
      </w:pPr>
      <w:r w:rsidRPr="0058638B">
        <w:rPr>
          <w:rFonts w:cs="Arial"/>
          <w:b/>
          <w:sz w:val="24"/>
          <w:szCs w:val="24"/>
        </w:rPr>
        <w:t>6.</w:t>
      </w:r>
      <w:r>
        <w:rPr>
          <w:rFonts w:cs="Arial"/>
          <w:b/>
          <w:sz w:val="24"/>
          <w:szCs w:val="24"/>
        </w:rPr>
        <w:t>9</w:t>
      </w:r>
      <w:r w:rsidRPr="0058638B">
        <w:rPr>
          <w:rFonts w:cs="Arial"/>
          <w:b/>
          <w:sz w:val="24"/>
          <w:szCs w:val="24"/>
        </w:rPr>
        <w:t>.</w:t>
      </w:r>
      <w:r w:rsidRPr="0058638B">
        <w:rPr>
          <w:rFonts w:cs="Arial"/>
          <w:sz w:val="24"/>
          <w:szCs w:val="24"/>
        </w:rPr>
        <w:tab/>
        <w:t xml:space="preserve">En los casos en que sea necesario entregar recursos del Fondo en forma anticipada, para la adquisición de un bien o servicio, deberá </w:t>
      </w:r>
      <w:proofErr w:type="spellStart"/>
      <w:r w:rsidRPr="0058638B">
        <w:rPr>
          <w:rFonts w:cs="Arial"/>
          <w:sz w:val="24"/>
          <w:szCs w:val="24"/>
        </w:rPr>
        <w:t>requisitarse</w:t>
      </w:r>
      <w:proofErr w:type="spellEnd"/>
      <w:r w:rsidRPr="0058638B">
        <w:rPr>
          <w:rFonts w:cs="Arial"/>
          <w:sz w:val="24"/>
          <w:szCs w:val="24"/>
        </w:rPr>
        <w:t xml:space="preserve"> un Vale Provisional de Caja, que firmará la persona que los recibe y quien autoriza.</w:t>
      </w:r>
    </w:p>
    <w:p w:rsidR="00640B18" w:rsidRPr="00352342" w:rsidRDefault="00640B18" w:rsidP="00640B18">
      <w:pPr>
        <w:pStyle w:val="Textoindependiente"/>
        <w:spacing w:line="360" w:lineRule="auto"/>
        <w:ind w:left="567" w:right="48" w:hanging="567"/>
        <w:jc w:val="both"/>
        <w:rPr>
          <w:rFonts w:cs="Arial"/>
          <w:sz w:val="24"/>
          <w:szCs w:val="24"/>
        </w:rPr>
      </w:pPr>
      <w:smartTag w:uri="urn:schemas-microsoft-com:office:smarttags" w:element="time">
        <w:smartTagPr>
          <w:attr w:name="Minute" w:val="10"/>
          <w:attr w:name="Hour" w:val="6"/>
        </w:smartTagPr>
        <w:r w:rsidRPr="00352342">
          <w:rPr>
            <w:rFonts w:cs="Arial"/>
            <w:b/>
            <w:sz w:val="24"/>
            <w:szCs w:val="24"/>
          </w:rPr>
          <w:t>6.1</w:t>
        </w:r>
        <w:r>
          <w:rPr>
            <w:rFonts w:cs="Arial"/>
            <w:b/>
            <w:sz w:val="24"/>
            <w:szCs w:val="24"/>
          </w:rPr>
          <w:t>0</w:t>
        </w:r>
        <w:r w:rsidRPr="00352342">
          <w:rPr>
            <w:rFonts w:cs="Arial"/>
            <w:b/>
            <w:sz w:val="24"/>
            <w:szCs w:val="24"/>
          </w:rPr>
          <w:t>.</w:t>
        </w:r>
      </w:smartTag>
      <w:r w:rsidRPr="00352342">
        <w:rPr>
          <w:rFonts w:cs="Arial"/>
          <w:b/>
          <w:sz w:val="24"/>
          <w:szCs w:val="24"/>
        </w:rPr>
        <w:tab/>
      </w:r>
      <w:r w:rsidRPr="00352342">
        <w:rPr>
          <w:rFonts w:cs="Arial"/>
          <w:sz w:val="24"/>
          <w:szCs w:val="24"/>
        </w:rPr>
        <w:t>El plazo máximo para comprobar un Vale Provisional de Caja será de cinco (5) días hábiles, en caso de incumplimiento se enviará el vale a Administración de Personal con oficio para efectuar el descuento a través de la nómina.</w:t>
      </w:r>
    </w:p>
    <w:p w:rsidR="00640B18" w:rsidRPr="0056676F" w:rsidRDefault="00640B18" w:rsidP="00640B18">
      <w:pPr>
        <w:pStyle w:val="Textoindependiente"/>
        <w:spacing w:line="360" w:lineRule="auto"/>
        <w:ind w:left="567" w:right="48" w:hanging="567"/>
        <w:jc w:val="both"/>
        <w:rPr>
          <w:rFonts w:cs="Arial"/>
          <w:sz w:val="24"/>
          <w:szCs w:val="24"/>
        </w:rPr>
      </w:pPr>
      <w:smartTag w:uri="urn:schemas-microsoft-com:office:smarttags" w:element="time">
        <w:smartTagPr>
          <w:attr w:name="Minute" w:val="11"/>
          <w:attr w:name="Hour" w:val="6"/>
        </w:smartTagPr>
        <w:r w:rsidRPr="0056676F">
          <w:rPr>
            <w:rFonts w:cs="Arial"/>
            <w:b/>
            <w:sz w:val="24"/>
            <w:szCs w:val="24"/>
          </w:rPr>
          <w:t>6.1</w:t>
        </w:r>
        <w:r>
          <w:rPr>
            <w:rFonts w:cs="Arial"/>
            <w:b/>
            <w:sz w:val="24"/>
            <w:szCs w:val="24"/>
          </w:rPr>
          <w:t>1</w:t>
        </w:r>
        <w:r w:rsidRPr="0056676F">
          <w:rPr>
            <w:rFonts w:cs="Arial"/>
            <w:b/>
            <w:sz w:val="24"/>
            <w:szCs w:val="24"/>
          </w:rPr>
          <w:t>.</w:t>
        </w:r>
      </w:smartTag>
      <w:r w:rsidRPr="0056676F">
        <w:rPr>
          <w:rFonts w:cs="Arial"/>
          <w:sz w:val="24"/>
          <w:szCs w:val="24"/>
        </w:rPr>
        <w:tab/>
        <w:t>Cuando, como resultado de la revisión realizada, los comprobantes presentados por las Unidades sean rechazados por improcedentes, Programación y Presupuesto informará por escrito esta circunstancia a dicha unidad, para su cambio o reposición, no debiendo presentar el mismo documento modificado.</w:t>
      </w:r>
    </w:p>
    <w:p w:rsidR="00640B18" w:rsidRPr="0056676F" w:rsidRDefault="00640B18" w:rsidP="00640B18">
      <w:pPr>
        <w:pStyle w:val="Textoindependiente"/>
        <w:spacing w:line="360" w:lineRule="auto"/>
        <w:ind w:left="567" w:right="48" w:hanging="567"/>
        <w:jc w:val="both"/>
        <w:rPr>
          <w:rFonts w:cs="Arial"/>
          <w:sz w:val="24"/>
          <w:szCs w:val="24"/>
        </w:rPr>
      </w:pPr>
      <w:smartTag w:uri="urn:schemas-microsoft-com:office:smarttags" w:element="time">
        <w:smartTagPr>
          <w:attr w:name="Minute" w:val="12"/>
          <w:attr w:name="Hour" w:val="6"/>
        </w:smartTagPr>
        <w:r w:rsidRPr="0056676F">
          <w:rPr>
            <w:rFonts w:cs="Arial"/>
            <w:b/>
            <w:sz w:val="24"/>
            <w:szCs w:val="24"/>
          </w:rPr>
          <w:t>6.1</w:t>
        </w:r>
        <w:r>
          <w:rPr>
            <w:rFonts w:cs="Arial"/>
            <w:b/>
            <w:sz w:val="24"/>
            <w:szCs w:val="24"/>
          </w:rPr>
          <w:t>2</w:t>
        </w:r>
        <w:r w:rsidRPr="0056676F">
          <w:rPr>
            <w:rFonts w:cs="Arial"/>
            <w:b/>
            <w:sz w:val="24"/>
            <w:szCs w:val="24"/>
          </w:rPr>
          <w:t>.</w:t>
        </w:r>
      </w:smartTag>
      <w:r w:rsidRPr="0056676F">
        <w:rPr>
          <w:rFonts w:cs="Arial"/>
          <w:sz w:val="24"/>
          <w:szCs w:val="24"/>
        </w:rPr>
        <w:tab/>
        <w:t>En caso necesario, Programación y Presupuesto instrumentará las acciones correspondientes para solicitar el reembolso, por parte del funcionario responsable del Fondo, de lo que no se compruebe adecuadamente.</w:t>
      </w:r>
    </w:p>
    <w:p w:rsidR="00640B18" w:rsidRPr="0056676F" w:rsidRDefault="00640B18" w:rsidP="00640B18">
      <w:pPr>
        <w:pStyle w:val="Textoindependiente"/>
        <w:spacing w:line="360" w:lineRule="auto"/>
        <w:ind w:left="567" w:right="48" w:hanging="567"/>
        <w:jc w:val="both"/>
        <w:rPr>
          <w:rFonts w:cs="Arial"/>
          <w:sz w:val="24"/>
          <w:szCs w:val="24"/>
        </w:rPr>
      </w:pPr>
      <w:smartTag w:uri="urn:schemas-microsoft-com:office:smarttags" w:element="time">
        <w:smartTagPr>
          <w:attr w:name="Minute" w:val="13"/>
          <w:attr w:name="Hour" w:val="6"/>
        </w:smartTagPr>
        <w:r w:rsidRPr="0056676F">
          <w:rPr>
            <w:rFonts w:cs="Arial"/>
            <w:b/>
            <w:sz w:val="24"/>
            <w:szCs w:val="24"/>
          </w:rPr>
          <w:t>6.1</w:t>
        </w:r>
        <w:r>
          <w:rPr>
            <w:rFonts w:cs="Arial"/>
            <w:b/>
            <w:sz w:val="24"/>
            <w:szCs w:val="24"/>
          </w:rPr>
          <w:t>3</w:t>
        </w:r>
        <w:r w:rsidRPr="0056676F">
          <w:rPr>
            <w:rFonts w:cs="Arial"/>
            <w:b/>
            <w:sz w:val="24"/>
            <w:szCs w:val="24"/>
          </w:rPr>
          <w:t>.</w:t>
        </w:r>
      </w:smartTag>
      <w:r w:rsidRPr="0056676F">
        <w:rPr>
          <w:rFonts w:cs="Arial"/>
          <w:sz w:val="24"/>
          <w:szCs w:val="24"/>
        </w:rPr>
        <w:tab/>
        <w:t xml:space="preserve">En caso de detectarse documentación apócrifa deberá notificarse a </w:t>
      </w:r>
      <w:smartTag w:uri="urn:schemas-microsoft-com:office:smarttags" w:element="PersonName">
        <w:smartTagPr>
          <w:attr w:name="ProductID" w:val="la Secretar￭a Administrativa"/>
        </w:smartTagPr>
        <w:r w:rsidRPr="0056676F">
          <w:rPr>
            <w:rFonts w:cs="Arial"/>
            <w:sz w:val="24"/>
            <w:szCs w:val="24"/>
          </w:rPr>
          <w:t>la Secretaría Administrativa</w:t>
        </w:r>
      </w:smartTag>
      <w:r w:rsidRPr="0056676F">
        <w:rPr>
          <w:rFonts w:cs="Arial"/>
          <w:sz w:val="24"/>
          <w:szCs w:val="24"/>
        </w:rPr>
        <w:t xml:space="preserve">, quien solicitará la intervención de </w:t>
      </w:r>
      <w:smartTag w:uri="urn:schemas-microsoft-com:office:smarttags" w:element="PersonName">
        <w:smartTagPr>
          <w:attr w:name="ProductID" w:val="la Contralor￭a Interna"/>
        </w:smartTagPr>
        <w:r w:rsidRPr="0056676F">
          <w:rPr>
            <w:rFonts w:cs="Arial"/>
            <w:sz w:val="24"/>
            <w:szCs w:val="24"/>
          </w:rPr>
          <w:t>la Contraloría Interna</w:t>
        </w:r>
      </w:smartTag>
      <w:r>
        <w:rPr>
          <w:rFonts w:cs="Arial"/>
          <w:sz w:val="24"/>
          <w:szCs w:val="24"/>
        </w:rPr>
        <w:t xml:space="preserve">, así como de la Coordinación de Asuntos Jurídicos, </w:t>
      </w:r>
      <w:r w:rsidRPr="0056676F">
        <w:rPr>
          <w:rFonts w:cs="Arial"/>
          <w:sz w:val="24"/>
          <w:szCs w:val="24"/>
        </w:rPr>
        <w:t>para determinar el procedimiento jurídico procedente.</w:t>
      </w:r>
    </w:p>
    <w:p w:rsidR="00640B18" w:rsidRDefault="00640B18" w:rsidP="00640B18">
      <w:pPr>
        <w:pStyle w:val="Textoindependiente"/>
        <w:spacing w:line="360" w:lineRule="auto"/>
        <w:ind w:left="567" w:right="48" w:hanging="567"/>
        <w:jc w:val="both"/>
        <w:rPr>
          <w:rFonts w:cs="Arial"/>
          <w:sz w:val="24"/>
          <w:szCs w:val="24"/>
        </w:rPr>
      </w:pPr>
      <w:smartTag w:uri="urn:schemas-microsoft-com:office:smarttags" w:element="time">
        <w:smartTagPr>
          <w:attr w:name="Minute" w:val="14"/>
          <w:attr w:name="Hour" w:val="6"/>
        </w:smartTagPr>
        <w:r w:rsidRPr="0056676F">
          <w:rPr>
            <w:rFonts w:cs="Arial"/>
            <w:b/>
            <w:sz w:val="24"/>
            <w:szCs w:val="24"/>
          </w:rPr>
          <w:t>6.1</w:t>
        </w:r>
        <w:r>
          <w:rPr>
            <w:rFonts w:cs="Arial"/>
            <w:b/>
            <w:sz w:val="24"/>
            <w:szCs w:val="24"/>
          </w:rPr>
          <w:t>4</w:t>
        </w:r>
        <w:r w:rsidRPr="0056676F">
          <w:rPr>
            <w:rFonts w:cs="Arial"/>
            <w:b/>
            <w:sz w:val="24"/>
            <w:szCs w:val="24"/>
          </w:rPr>
          <w:t>.</w:t>
        </w:r>
      </w:smartTag>
      <w:r w:rsidRPr="0056676F">
        <w:rPr>
          <w:rFonts w:cs="Arial"/>
          <w:sz w:val="24"/>
          <w:szCs w:val="24"/>
        </w:rPr>
        <w:tab/>
        <w:t xml:space="preserve">El reembolso del Fondo se tramitará mediante oficio que emita </w:t>
      </w:r>
      <w:smartTag w:uri="urn:schemas-microsoft-com:office:smarttags" w:element="PersonName">
        <w:smartTagPr>
          <w:attr w:name="ProductID" w:val="la Unidad Administrativa"/>
        </w:smartTagPr>
        <w:smartTag w:uri="urn:schemas-microsoft-com:office:smarttags" w:element="PersonName">
          <w:smartTagPr>
            <w:attr w:name="ProductID" w:val="la Unidad"/>
          </w:smartTagPr>
          <w:r w:rsidRPr="0056676F">
            <w:rPr>
              <w:rFonts w:cs="Arial"/>
              <w:sz w:val="24"/>
              <w:szCs w:val="24"/>
            </w:rPr>
            <w:t>la Unidad</w:t>
          </w:r>
        </w:smartTag>
        <w:r w:rsidRPr="0056676F">
          <w:rPr>
            <w:rFonts w:cs="Arial"/>
            <w:sz w:val="24"/>
            <w:szCs w:val="24"/>
          </w:rPr>
          <w:t xml:space="preserve"> </w:t>
        </w:r>
        <w:r>
          <w:rPr>
            <w:rFonts w:cs="Arial"/>
            <w:sz w:val="24"/>
            <w:szCs w:val="24"/>
          </w:rPr>
          <w:t>Administrativa</w:t>
        </w:r>
      </w:smartTag>
      <w:r>
        <w:rPr>
          <w:rFonts w:cs="Arial"/>
          <w:sz w:val="24"/>
          <w:szCs w:val="24"/>
        </w:rPr>
        <w:t xml:space="preserve"> </w:t>
      </w:r>
      <w:r w:rsidRPr="0056676F">
        <w:rPr>
          <w:rFonts w:cs="Arial"/>
          <w:sz w:val="24"/>
          <w:szCs w:val="24"/>
        </w:rPr>
        <w:t xml:space="preserve">a </w:t>
      </w:r>
      <w:smartTag w:uri="urn:schemas-microsoft-com:office:smarttags" w:element="PersonName">
        <w:smartTagPr>
          <w:attr w:name="ProductID" w:val="la Secretar￭a Administrativa"/>
        </w:smartTagPr>
        <w:r w:rsidRPr="0056676F">
          <w:rPr>
            <w:rFonts w:cs="Arial"/>
            <w:sz w:val="24"/>
            <w:szCs w:val="24"/>
          </w:rPr>
          <w:t xml:space="preserve">la </w:t>
        </w:r>
        <w:r>
          <w:rPr>
            <w:rFonts w:cs="Arial"/>
            <w:sz w:val="24"/>
            <w:szCs w:val="24"/>
          </w:rPr>
          <w:t>Secretaría Administrativa</w:t>
        </w:r>
      </w:smartTag>
      <w:r>
        <w:rPr>
          <w:rFonts w:cs="Arial"/>
          <w:sz w:val="24"/>
          <w:szCs w:val="24"/>
        </w:rPr>
        <w:t xml:space="preserve"> o a </w:t>
      </w:r>
      <w:smartTag w:uri="urn:schemas-microsoft-com:office:smarttags" w:element="PersonName">
        <w:smartTagPr>
          <w:attr w:name="ProductID" w:val="la Coordinaci￳n Financiera"/>
        </w:smartTagPr>
        <w:r>
          <w:rPr>
            <w:rFonts w:cs="Arial"/>
            <w:sz w:val="24"/>
            <w:szCs w:val="24"/>
          </w:rPr>
          <w:t xml:space="preserve">la </w:t>
        </w:r>
        <w:r w:rsidRPr="0056676F">
          <w:rPr>
            <w:rFonts w:cs="Arial"/>
            <w:sz w:val="24"/>
            <w:szCs w:val="24"/>
          </w:rPr>
          <w:t>Coordinación Financiera</w:t>
        </w:r>
      </w:smartTag>
      <w:r w:rsidRPr="0056676F">
        <w:rPr>
          <w:rFonts w:cs="Arial"/>
          <w:sz w:val="24"/>
          <w:szCs w:val="24"/>
        </w:rPr>
        <w:t xml:space="preserve">, mismo que deberá acompañarse de los formatos </w:t>
      </w:r>
      <w:r>
        <w:rPr>
          <w:rFonts w:cs="Arial"/>
          <w:sz w:val="24"/>
          <w:szCs w:val="24"/>
        </w:rPr>
        <w:t>de Solicitud de Reembolso</w:t>
      </w:r>
      <w:r w:rsidRPr="0056676F">
        <w:rPr>
          <w:rFonts w:cs="Arial"/>
          <w:sz w:val="24"/>
          <w:szCs w:val="24"/>
        </w:rPr>
        <w:t xml:space="preserve"> y de los comprobantes de estas erogaciones.</w:t>
      </w:r>
    </w:p>
    <w:p w:rsidR="00640B18" w:rsidRDefault="00640B18" w:rsidP="00640B18">
      <w:pPr>
        <w:pStyle w:val="Textoindependiente"/>
        <w:spacing w:line="360" w:lineRule="auto"/>
        <w:ind w:left="567" w:right="48" w:hanging="567"/>
        <w:jc w:val="both"/>
        <w:rPr>
          <w:rFonts w:cs="Arial"/>
          <w:sz w:val="24"/>
          <w:szCs w:val="24"/>
        </w:rPr>
      </w:pPr>
      <w:smartTag w:uri="urn:schemas-microsoft-com:office:smarttags" w:element="time">
        <w:smartTagPr>
          <w:attr w:name="Minute" w:val="15"/>
          <w:attr w:name="Hour" w:val="6"/>
        </w:smartTagPr>
        <w:r w:rsidRPr="0056676F">
          <w:rPr>
            <w:rFonts w:cs="Arial"/>
            <w:b/>
            <w:sz w:val="24"/>
            <w:szCs w:val="24"/>
          </w:rPr>
          <w:t>6.1</w:t>
        </w:r>
        <w:r>
          <w:rPr>
            <w:rFonts w:cs="Arial"/>
            <w:b/>
            <w:sz w:val="24"/>
            <w:szCs w:val="24"/>
          </w:rPr>
          <w:t>5</w:t>
        </w:r>
        <w:r w:rsidRPr="0056676F">
          <w:rPr>
            <w:rFonts w:cs="Arial"/>
            <w:b/>
            <w:sz w:val="24"/>
            <w:szCs w:val="24"/>
          </w:rPr>
          <w:t>.</w:t>
        </w:r>
      </w:smartTag>
      <w:r w:rsidRPr="0056676F">
        <w:rPr>
          <w:rFonts w:cs="Arial"/>
          <w:sz w:val="24"/>
          <w:szCs w:val="24"/>
        </w:rPr>
        <w:tab/>
        <w:t xml:space="preserve">El reembolso del Fondo se efectuará </w:t>
      </w:r>
      <w:r>
        <w:rPr>
          <w:rFonts w:cs="Arial"/>
          <w:sz w:val="24"/>
          <w:szCs w:val="24"/>
        </w:rPr>
        <w:t xml:space="preserve">de </w:t>
      </w:r>
      <w:r w:rsidRPr="0056676F">
        <w:rPr>
          <w:rFonts w:cs="Arial"/>
          <w:sz w:val="24"/>
          <w:szCs w:val="24"/>
        </w:rPr>
        <w:t>acuerdo con las necesidades de las Unidades.</w:t>
      </w:r>
      <w:r>
        <w:rPr>
          <w:rFonts w:cs="Arial"/>
          <w:sz w:val="24"/>
          <w:szCs w:val="24"/>
        </w:rPr>
        <w:t xml:space="preserve"> </w:t>
      </w:r>
    </w:p>
    <w:p w:rsidR="00640B18" w:rsidRPr="00B46AFB" w:rsidRDefault="00640B18" w:rsidP="00640B18">
      <w:pPr>
        <w:pStyle w:val="Textoindependiente"/>
        <w:spacing w:line="360" w:lineRule="auto"/>
        <w:ind w:left="567" w:right="48" w:hanging="567"/>
        <w:jc w:val="both"/>
        <w:rPr>
          <w:rFonts w:cs="Arial"/>
          <w:sz w:val="24"/>
          <w:szCs w:val="24"/>
        </w:rPr>
      </w:pPr>
      <w:smartTag w:uri="urn:schemas-microsoft-com:office:smarttags" w:element="time">
        <w:smartTagPr>
          <w:attr w:name="Minute" w:val="16"/>
          <w:attr w:name="Hour" w:val="6"/>
        </w:smartTagPr>
        <w:r>
          <w:rPr>
            <w:rFonts w:cs="Arial"/>
            <w:b/>
            <w:sz w:val="24"/>
            <w:szCs w:val="24"/>
          </w:rPr>
          <w:t>6.16</w:t>
        </w:r>
        <w:r>
          <w:rPr>
            <w:rFonts w:cs="Arial"/>
            <w:sz w:val="24"/>
            <w:szCs w:val="24"/>
          </w:rPr>
          <w:t>.</w:t>
        </w:r>
      </w:smartTag>
      <w:r>
        <w:rPr>
          <w:rFonts w:cs="Arial"/>
          <w:sz w:val="24"/>
          <w:szCs w:val="24"/>
        </w:rPr>
        <w:t xml:space="preserve"> Las facturas de un reembolso de fondo fijo no deben tener una antigüedad mayor de dos meses a partir de la fecha de expedición de la factura. </w:t>
      </w:r>
    </w:p>
    <w:p w:rsidR="00640B18" w:rsidRDefault="00640B18" w:rsidP="00640B18">
      <w:pPr>
        <w:pStyle w:val="Textoindependiente"/>
        <w:spacing w:line="360" w:lineRule="auto"/>
        <w:ind w:left="567" w:right="48" w:hanging="567"/>
        <w:jc w:val="both"/>
        <w:rPr>
          <w:rFonts w:cs="Arial"/>
          <w:sz w:val="24"/>
          <w:szCs w:val="24"/>
        </w:rPr>
      </w:pPr>
    </w:p>
    <w:p w:rsidR="00640B18" w:rsidRPr="0056676F" w:rsidRDefault="00640B18" w:rsidP="00640B18">
      <w:pPr>
        <w:pStyle w:val="Textoindependiente"/>
        <w:numPr>
          <w:ilvl w:val="0"/>
          <w:numId w:val="13"/>
        </w:numPr>
        <w:tabs>
          <w:tab w:val="clear" w:pos="1080"/>
        </w:tabs>
        <w:spacing w:line="360" w:lineRule="auto"/>
        <w:ind w:left="567" w:right="48" w:hanging="567"/>
        <w:jc w:val="both"/>
        <w:rPr>
          <w:rFonts w:cs="Arial"/>
          <w:b/>
          <w:sz w:val="24"/>
          <w:szCs w:val="24"/>
        </w:rPr>
      </w:pPr>
      <w:r w:rsidRPr="0056676F">
        <w:rPr>
          <w:rFonts w:cs="Arial"/>
          <w:b/>
          <w:sz w:val="24"/>
          <w:szCs w:val="24"/>
        </w:rPr>
        <w:t>REINTEGRO Y CANCELACIÓN</w:t>
      </w: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7.1.</w:t>
      </w:r>
      <w:r w:rsidRPr="0056676F">
        <w:rPr>
          <w:rFonts w:cs="Arial"/>
          <w:sz w:val="24"/>
          <w:szCs w:val="24"/>
        </w:rPr>
        <w:tab/>
        <w:t xml:space="preserve">El Fondo deberá reintegrarse al final del año en operación, de conformidad con la fecha y términos que se indiquen en la circular del cierre del ejercicio presupuestal; cuando sea necesario, por el cambio de adscripción o baja del Titular de </w:t>
      </w:r>
      <w:smartTag w:uri="urn:schemas-microsoft-com:office:smarttags" w:element="PersonName">
        <w:smartTagPr>
          <w:attr w:name="ProductID" w:val="la Unidad"/>
        </w:smartTagPr>
        <w:r w:rsidRPr="0056676F">
          <w:rPr>
            <w:rFonts w:cs="Arial"/>
            <w:sz w:val="24"/>
            <w:szCs w:val="24"/>
          </w:rPr>
          <w:t>la Unidad</w:t>
        </w:r>
      </w:smartTag>
      <w:r w:rsidRPr="0056676F">
        <w:rPr>
          <w:rFonts w:cs="Arial"/>
          <w:sz w:val="24"/>
          <w:szCs w:val="24"/>
        </w:rPr>
        <w:t xml:space="preserve"> o del responsable del mismo o bien, deberán cancelarse por instrucción superior.</w:t>
      </w: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7.2.</w:t>
      </w:r>
      <w:r w:rsidRPr="0056676F">
        <w:rPr>
          <w:rFonts w:cs="Arial"/>
          <w:sz w:val="24"/>
          <w:szCs w:val="24"/>
        </w:rPr>
        <w:tab/>
        <w:t>Para el trámite de reintegro o cancelación del Fondo, es necesario realizar lo siguiente:</w:t>
      </w:r>
    </w:p>
    <w:p w:rsidR="00640B18"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I.</w:t>
      </w:r>
      <w:r w:rsidRPr="0056676F">
        <w:rPr>
          <w:rFonts w:cs="Arial"/>
          <w:sz w:val="24"/>
          <w:szCs w:val="24"/>
        </w:rPr>
        <w:tab/>
        <w:t xml:space="preserve">Se reintegren los recursos no ejercidos a </w:t>
      </w:r>
      <w:smartTag w:uri="urn:schemas-microsoft-com:office:smarttags" w:element="PersonName">
        <w:smartTagPr>
          <w:attr w:name="ProductID" w:val="la Tesorer￭a"/>
        </w:smartTagPr>
        <w:r w:rsidRPr="0056676F">
          <w:rPr>
            <w:rFonts w:cs="Arial"/>
            <w:sz w:val="24"/>
            <w:szCs w:val="24"/>
          </w:rPr>
          <w:t>la Tesorería</w:t>
        </w:r>
      </w:smartTag>
      <w:r>
        <w:rPr>
          <w:rFonts w:cs="Arial"/>
          <w:sz w:val="24"/>
          <w:szCs w:val="24"/>
        </w:rPr>
        <w:t xml:space="preserve"> o a </w:t>
      </w:r>
      <w:smartTag w:uri="urn:schemas-microsoft-com:office:smarttags" w:element="PersonName">
        <w:smartTagPr>
          <w:attr w:name="ProductID" w:val="la Delegaci￳n Administrativa."/>
        </w:smartTagPr>
        <w:smartTag w:uri="urn:schemas-microsoft-com:office:smarttags" w:element="PersonName">
          <w:smartTagPr>
            <w:attr w:name="ProductID" w:val="la Delegaci￳n"/>
          </w:smartTagPr>
          <w:r>
            <w:rPr>
              <w:rFonts w:cs="Arial"/>
              <w:sz w:val="24"/>
              <w:szCs w:val="24"/>
            </w:rPr>
            <w:t>la Delegación</w:t>
          </w:r>
        </w:smartTag>
        <w:r>
          <w:rPr>
            <w:rFonts w:cs="Arial"/>
            <w:sz w:val="24"/>
            <w:szCs w:val="24"/>
          </w:rPr>
          <w:t xml:space="preserve"> Administrativa</w:t>
        </w:r>
        <w:r w:rsidRPr="0056676F">
          <w:rPr>
            <w:rFonts w:cs="Arial"/>
            <w:sz w:val="24"/>
            <w:szCs w:val="24"/>
          </w:rPr>
          <w:t>.</w:t>
        </w:r>
      </w:smartTag>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II.</w:t>
      </w:r>
      <w:r w:rsidRPr="0056676F">
        <w:rPr>
          <w:rFonts w:cs="Arial"/>
          <w:sz w:val="24"/>
          <w:szCs w:val="24"/>
        </w:rPr>
        <w:tab/>
        <w:t>Se obtenga el Recibo de Caja.</w:t>
      </w: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III.</w:t>
      </w:r>
      <w:r w:rsidRPr="0056676F">
        <w:rPr>
          <w:rFonts w:cs="Arial"/>
          <w:sz w:val="24"/>
          <w:szCs w:val="24"/>
        </w:rPr>
        <w:tab/>
        <w:t xml:space="preserve">Se adjunten los comprobantes de los gastos efectuados, de conformidad con lo señalado en el numeral </w:t>
      </w:r>
      <w:smartTag w:uri="urn:schemas-microsoft-com:office:smarttags" w:element="time">
        <w:smartTagPr>
          <w:attr w:name="Hour" w:val="6"/>
          <w:attr w:name="Minute" w:val="14"/>
        </w:smartTagPr>
        <w:r w:rsidRPr="0056676F">
          <w:rPr>
            <w:rFonts w:cs="Arial"/>
            <w:sz w:val="24"/>
            <w:szCs w:val="24"/>
          </w:rPr>
          <w:t>6.1</w:t>
        </w:r>
        <w:r>
          <w:rPr>
            <w:rFonts w:cs="Arial"/>
            <w:sz w:val="24"/>
            <w:szCs w:val="24"/>
          </w:rPr>
          <w:t>4</w:t>
        </w:r>
      </w:smartTag>
      <w:r w:rsidRPr="0056676F">
        <w:rPr>
          <w:rFonts w:cs="Arial"/>
          <w:sz w:val="24"/>
          <w:szCs w:val="24"/>
        </w:rPr>
        <w:t xml:space="preserve"> de estos lineamientos.</w:t>
      </w:r>
    </w:p>
    <w:p w:rsidR="00640B18"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IV.</w:t>
      </w:r>
      <w:r w:rsidRPr="0056676F">
        <w:rPr>
          <w:rFonts w:cs="Arial"/>
          <w:sz w:val="24"/>
          <w:szCs w:val="24"/>
        </w:rPr>
        <w:tab/>
        <w:t xml:space="preserve">Se elabore un oficio dirigido a </w:t>
      </w:r>
      <w:smartTag w:uri="urn:schemas-microsoft-com:office:smarttags" w:element="PersonName">
        <w:smartTagPr>
          <w:attr w:name="ProductID" w:val="la Secretar￭a Administrativa"/>
        </w:smartTagPr>
        <w:r w:rsidRPr="0056676F">
          <w:rPr>
            <w:rFonts w:cs="Arial"/>
            <w:sz w:val="24"/>
            <w:szCs w:val="24"/>
          </w:rPr>
          <w:t>la Secretaría Administrativa</w:t>
        </w:r>
      </w:smartTag>
      <w:r>
        <w:rPr>
          <w:rFonts w:cs="Arial"/>
          <w:sz w:val="24"/>
          <w:szCs w:val="24"/>
        </w:rPr>
        <w:t xml:space="preserve"> o a </w:t>
      </w:r>
      <w:smartTag w:uri="urn:schemas-microsoft-com:office:smarttags" w:element="PersonName">
        <w:smartTagPr>
          <w:attr w:name="ProductID" w:val="la Coordinaci￳n Financiera"/>
        </w:smartTagPr>
        <w:smartTag w:uri="urn:schemas-microsoft-com:office:smarttags" w:element="PersonName">
          <w:smartTagPr>
            <w:attr w:name="ProductID" w:val="la Coordinaci￳n"/>
          </w:smartTagPr>
          <w:r>
            <w:rPr>
              <w:rFonts w:cs="Arial"/>
              <w:sz w:val="24"/>
              <w:szCs w:val="24"/>
            </w:rPr>
            <w:t>la Coordinación</w:t>
          </w:r>
        </w:smartTag>
        <w:r>
          <w:rPr>
            <w:rFonts w:cs="Arial"/>
            <w:sz w:val="24"/>
            <w:szCs w:val="24"/>
          </w:rPr>
          <w:t xml:space="preserve"> Financiera</w:t>
        </w:r>
      </w:smartTag>
      <w:r w:rsidRPr="0056676F">
        <w:rPr>
          <w:rFonts w:cs="Arial"/>
          <w:sz w:val="24"/>
          <w:szCs w:val="24"/>
        </w:rPr>
        <w:t>, en el que se describa el importe de los recursos asignados, el monto reintegrado en efectivo y el que se comprueba con facturas, recibos, etc.</w:t>
      </w: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7.3.</w:t>
      </w:r>
      <w:r w:rsidRPr="0056676F">
        <w:rPr>
          <w:rFonts w:cs="Arial"/>
          <w:sz w:val="24"/>
          <w:szCs w:val="24"/>
        </w:rPr>
        <w:tab/>
      </w:r>
      <w:smartTag w:uri="urn:schemas-microsoft-com:office:smarttags" w:element="PersonName">
        <w:smartTagPr>
          <w:attr w:name="ProductID" w:val="la Coordinaci￳n Financiera"/>
        </w:smartTagPr>
        <w:r w:rsidRPr="0056676F">
          <w:rPr>
            <w:rFonts w:cs="Arial"/>
            <w:sz w:val="24"/>
            <w:szCs w:val="24"/>
          </w:rPr>
          <w:t>La Coordinación Financiera</w:t>
        </w:r>
      </w:smartTag>
      <w:r w:rsidRPr="0056676F">
        <w:rPr>
          <w:rFonts w:cs="Arial"/>
          <w:sz w:val="24"/>
          <w:szCs w:val="24"/>
        </w:rPr>
        <w:t xml:space="preserve"> verificará la procedencia del trámite e instruirá se realice la cancelación del Fondo.</w:t>
      </w: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7.4.</w:t>
      </w:r>
      <w:r w:rsidRPr="0056676F">
        <w:rPr>
          <w:rFonts w:cs="Arial"/>
          <w:sz w:val="24"/>
          <w:szCs w:val="24"/>
        </w:rPr>
        <w:tab/>
        <w:t xml:space="preserve">Se cancelará el Recibo del Fondo Fijo o </w:t>
      </w:r>
      <w:proofErr w:type="spellStart"/>
      <w:r w:rsidRPr="0056676F">
        <w:rPr>
          <w:rFonts w:cs="Arial"/>
          <w:sz w:val="24"/>
          <w:szCs w:val="24"/>
        </w:rPr>
        <w:t>Revolvente</w:t>
      </w:r>
      <w:proofErr w:type="spellEnd"/>
      <w:r w:rsidRPr="0056676F">
        <w:rPr>
          <w:rFonts w:cs="Arial"/>
          <w:sz w:val="24"/>
          <w:szCs w:val="24"/>
        </w:rPr>
        <w:t xml:space="preserve"> y se entregará copia al interesado. El original se turnará al área de Contabilidad, a efecto de depurar la cuenta contable de Deudores Diversos.</w:t>
      </w:r>
    </w:p>
    <w:p w:rsidR="00640B18" w:rsidRPr="0056676F" w:rsidRDefault="00640B18" w:rsidP="00640B18">
      <w:pPr>
        <w:pStyle w:val="Textoindependiente"/>
        <w:numPr>
          <w:ilvl w:val="0"/>
          <w:numId w:val="13"/>
        </w:numPr>
        <w:tabs>
          <w:tab w:val="clear" w:pos="1080"/>
        </w:tabs>
        <w:spacing w:line="360" w:lineRule="auto"/>
        <w:ind w:left="567" w:right="48" w:hanging="567"/>
        <w:jc w:val="both"/>
        <w:rPr>
          <w:rFonts w:cs="Arial"/>
          <w:b/>
          <w:sz w:val="24"/>
          <w:szCs w:val="24"/>
        </w:rPr>
      </w:pPr>
      <w:r w:rsidRPr="0056676F">
        <w:rPr>
          <w:rFonts w:cs="Arial"/>
          <w:b/>
          <w:sz w:val="24"/>
          <w:szCs w:val="24"/>
        </w:rPr>
        <w:t>ARQUEOS</w:t>
      </w:r>
    </w:p>
    <w:p w:rsidR="00640B18" w:rsidRPr="00EC1325" w:rsidRDefault="00640B18" w:rsidP="00640B18">
      <w:pPr>
        <w:pStyle w:val="Textoindependiente"/>
        <w:widowControl w:val="0"/>
        <w:spacing w:line="360" w:lineRule="auto"/>
        <w:ind w:left="567" w:right="48" w:hanging="567"/>
        <w:jc w:val="both"/>
        <w:rPr>
          <w:rFonts w:cs="Arial"/>
          <w:sz w:val="12"/>
          <w:szCs w:val="12"/>
        </w:rPr>
      </w:pPr>
      <w:r w:rsidRPr="0056676F">
        <w:rPr>
          <w:rFonts w:cs="Arial"/>
          <w:b/>
          <w:sz w:val="24"/>
          <w:szCs w:val="24"/>
        </w:rPr>
        <w:t>8.1.</w:t>
      </w:r>
      <w:r w:rsidRPr="0056676F">
        <w:rPr>
          <w:rFonts w:cs="Arial"/>
          <w:sz w:val="24"/>
          <w:szCs w:val="24"/>
        </w:rPr>
        <w:tab/>
        <w:t xml:space="preserve">Los arqueos de los recursos de los Fondos se encuentra a cargo de </w:t>
      </w:r>
      <w:smartTag w:uri="urn:schemas-microsoft-com:office:smarttags" w:element="PersonName">
        <w:smartTagPr>
          <w:attr w:name="ProductID" w:val="la Contralor￭a Interna"/>
        </w:smartTagPr>
        <w:r w:rsidRPr="0056676F">
          <w:rPr>
            <w:rFonts w:cs="Arial"/>
            <w:sz w:val="24"/>
            <w:szCs w:val="24"/>
          </w:rPr>
          <w:t>la Contraloría Interna</w:t>
        </w:r>
      </w:smartTag>
      <w:r w:rsidRPr="0056676F">
        <w:rPr>
          <w:rFonts w:cs="Arial"/>
          <w:sz w:val="24"/>
          <w:szCs w:val="24"/>
        </w:rPr>
        <w:t xml:space="preserve">, de conformidad con el Manual Específico de Organización de </w:t>
      </w:r>
      <w:smartTag w:uri="urn:schemas-microsoft-com:office:smarttags" w:element="PersonName">
        <w:smartTagPr>
          <w:attr w:name="ProductID" w:val="la Contralor￭a Interna."/>
        </w:smartTagPr>
        <w:r w:rsidRPr="0056676F">
          <w:rPr>
            <w:rFonts w:cs="Arial"/>
            <w:sz w:val="24"/>
            <w:szCs w:val="24"/>
          </w:rPr>
          <w:t>la Contraloría Interna.</w:t>
        </w:r>
      </w:smartTag>
      <w:r w:rsidRPr="0056676F">
        <w:rPr>
          <w:rFonts w:cs="Arial"/>
          <w:sz w:val="24"/>
          <w:szCs w:val="24"/>
        </w:rPr>
        <w:cr/>
      </w:r>
    </w:p>
    <w:p w:rsidR="00640B18" w:rsidRPr="0056676F" w:rsidRDefault="00640B18" w:rsidP="00640B18">
      <w:pPr>
        <w:pStyle w:val="Textoindependiente"/>
        <w:widowControl w:val="0"/>
        <w:spacing w:line="360" w:lineRule="auto"/>
        <w:ind w:left="567" w:right="48" w:hanging="567"/>
        <w:jc w:val="both"/>
        <w:rPr>
          <w:rFonts w:cs="Arial"/>
          <w:sz w:val="24"/>
          <w:szCs w:val="24"/>
        </w:rPr>
      </w:pPr>
      <w:r w:rsidRPr="0056676F">
        <w:rPr>
          <w:rFonts w:cs="Arial"/>
          <w:b/>
          <w:sz w:val="24"/>
          <w:szCs w:val="24"/>
        </w:rPr>
        <w:t>8.2.</w:t>
      </w:r>
      <w:r w:rsidRPr="0056676F">
        <w:rPr>
          <w:rFonts w:cs="Arial"/>
          <w:sz w:val="24"/>
          <w:szCs w:val="24"/>
        </w:rPr>
        <w:tab/>
        <w:t xml:space="preserve">La intervención de </w:t>
      </w:r>
      <w:smartTag w:uri="urn:schemas-microsoft-com:office:smarttags" w:element="PersonName">
        <w:smartTagPr>
          <w:attr w:name="ProductID" w:val="la Contralor￭a Interna"/>
        </w:smartTagPr>
        <w:r w:rsidRPr="0056676F">
          <w:rPr>
            <w:rFonts w:cs="Arial"/>
            <w:sz w:val="24"/>
            <w:szCs w:val="24"/>
          </w:rPr>
          <w:t>la Contraloría Interna</w:t>
        </w:r>
      </w:smartTag>
      <w:r w:rsidRPr="0056676F">
        <w:rPr>
          <w:rFonts w:cs="Arial"/>
          <w:sz w:val="24"/>
          <w:szCs w:val="24"/>
        </w:rPr>
        <w:t xml:space="preserve"> se orientará fundamentalmente a efectuar arqueos que permitan determinar el manejo adecuado de los recursos financieros y, en su caso, sugerir las medidas preventivas correspondientes.</w:t>
      </w:r>
    </w:p>
    <w:p w:rsidR="00640B18" w:rsidRPr="0056676F" w:rsidRDefault="00640B18" w:rsidP="00640B18">
      <w:pPr>
        <w:pStyle w:val="Textoindependiente"/>
        <w:widowControl w:val="0"/>
        <w:spacing w:line="360" w:lineRule="auto"/>
        <w:ind w:left="567" w:right="48" w:hanging="567"/>
        <w:jc w:val="both"/>
        <w:rPr>
          <w:rFonts w:cs="Arial"/>
          <w:sz w:val="24"/>
          <w:szCs w:val="24"/>
        </w:rPr>
      </w:pPr>
      <w:r w:rsidRPr="0056676F">
        <w:rPr>
          <w:rFonts w:cs="Arial"/>
          <w:b/>
          <w:sz w:val="24"/>
          <w:szCs w:val="24"/>
        </w:rPr>
        <w:t>8.3.</w:t>
      </w:r>
      <w:r w:rsidRPr="0056676F">
        <w:rPr>
          <w:rFonts w:cs="Arial"/>
          <w:sz w:val="24"/>
          <w:szCs w:val="24"/>
        </w:rPr>
        <w:tab/>
        <w:t xml:space="preserve">Los arqueos que practique </w:t>
      </w:r>
      <w:smartTag w:uri="urn:schemas-microsoft-com:office:smarttags" w:element="PersonName">
        <w:smartTagPr>
          <w:attr w:name="ProductID" w:val="la Contralor￭a Interna"/>
        </w:smartTagPr>
        <w:r w:rsidRPr="0056676F">
          <w:rPr>
            <w:rFonts w:cs="Arial"/>
            <w:sz w:val="24"/>
            <w:szCs w:val="24"/>
          </w:rPr>
          <w:t>la Contraloría Interna</w:t>
        </w:r>
      </w:smartTag>
      <w:r w:rsidRPr="0056676F">
        <w:rPr>
          <w:rFonts w:cs="Arial"/>
          <w:sz w:val="24"/>
          <w:szCs w:val="24"/>
        </w:rPr>
        <w:t xml:space="preserve"> serán de manera selectiva.</w:t>
      </w:r>
    </w:p>
    <w:p w:rsidR="00640B18" w:rsidRPr="0056676F" w:rsidRDefault="00640B18" w:rsidP="00640B18">
      <w:pPr>
        <w:pStyle w:val="Textoindependiente"/>
        <w:spacing w:line="360" w:lineRule="auto"/>
        <w:ind w:left="567" w:right="48" w:hanging="567"/>
        <w:jc w:val="both"/>
        <w:rPr>
          <w:rFonts w:cs="Arial"/>
          <w:sz w:val="24"/>
          <w:szCs w:val="24"/>
        </w:rPr>
      </w:pPr>
    </w:p>
    <w:p w:rsidR="00640B18" w:rsidRPr="0056676F" w:rsidRDefault="00640B18" w:rsidP="00640B18">
      <w:pPr>
        <w:pStyle w:val="Textoindependiente"/>
        <w:numPr>
          <w:ilvl w:val="0"/>
          <w:numId w:val="13"/>
        </w:numPr>
        <w:tabs>
          <w:tab w:val="clear" w:pos="1080"/>
        </w:tabs>
        <w:spacing w:line="360" w:lineRule="auto"/>
        <w:ind w:left="567" w:right="48" w:hanging="567"/>
        <w:jc w:val="both"/>
        <w:rPr>
          <w:rFonts w:cs="Arial"/>
          <w:b/>
          <w:sz w:val="24"/>
          <w:szCs w:val="24"/>
        </w:rPr>
      </w:pPr>
      <w:r w:rsidRPr="0056676F">
        <w:rPr>
          <w:rFonts w:cs="Arial"/>
          <w:b/>
          <w:sz w:val="24"/>
          <w:szCs w:val="24"/>
        </w:rPr>
        <w:t>FONDOS FIJOS ESPECÍFICOS</w:t>
      </w:r>
    </w:p>
    <w:p w:rsidR="00640B18"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9.1.</w:t>
      </w:r>
      <w:r w:rsidRPr="0056676F">
        <w:rPr>
          <w:rFonts w:cs="Arial"/>
          <w:sz w:val="24"/>
          <w:szCs w:val="24"/>
        </w:rPr>
        <w:tab/>
        <w:t>Los Fondos Fijos Específicos se asignan de manera particular para atender adicionalmente necesidades distintas a los fondos que normalmente se otorgan, tales como: adquisición de bienes y servicios, viáticos, gastos de alimentación; siendo, entre otros, los siguientes:</w:t>
      </w:r>
    </w:p>
    <w:p w:rsidR="00640B18" w:rsidRPr="00EC1325" w:rsidRDefault="00640B18" w:rsidP="00640B18">
      <w:pPr>
        <w:pStyle w:val="Textoindependiente"/>
        <w:spacing w:line="360" w:lineRule="auto"/>
        <w:ind w:left="567" w:right="48" w:hanging="567"/>
        <w:jc w:val="both"/>
        <w:rPr>
          <w:rFonts w:cs="Arial"/>
          <w:sz w:val="12"/>
          <w:szCs w:val="12"/>
        </w:rPr>
      </w:pP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A.</w:t>
      </w:r>
      <w:r w:rsidRPr="00DE472E">
        <w:rPr>
          <w:rFonts w:cs="Arial"/>
          <w:b/>
          <w:sz w:val="24"/>
          <w:szCs w:val="24"/>
        </w:rPr>
        <w:tab/>
        <w:t>TESORERÍA</w:t>
      </w:r>
      <w:r>
        <w:rPr>
          <w:rFonts w:cs="Arial"/>
          <w:sz w:val="24"/>
          <w:szCs w:val="24"/>
        </w:rPr>
        <w:t xml:space="preserve"> </w:t>
      </w:r>
    </w:p>
    <w:p w:rsidR="00640B18" w:rsidRDefault="00640B18" w:rsidP="00DE472E">
      <w:pPr>
        <w:pStyle w:val="Textoindependiente"/>
        <w:spacing w:line="360" w:lineRule="auto"/>
        <w:ind w:left="567" w:right="48"/>
        <w:jc w:val="both"/>
        <w:rPr>
          <w:rFonts w:cs="Arial"/>
          <w:sz w:val="24"/>
          <w:szCs w:val="24"/>
        </w:rPr>
      </w:pPr>
      <w:smartTag w:uri="urn:schemas-microsoft-com:office:smarttags" w:element="PersonName">
        <w:smartTagPr>
          <w:attr w:name="ProductID" w:val="la Tesorer￭a"/>
        </w:smartTagPr>
        <w:r w:rsidRPr="001745E7">
          <w:rPr>
            <w:rFonts w:cs="Arial"/>
            <w:sz w:val="24"/>
            <w:szCs w:val="24"/>
          </w:rPr>
          <w:t>La Tesorería</w:t>
        </w:r>
      </w:smartTag>
      <w:r w:rsidRPr="001745E7">
        <w:rPr>
          <w:rFonts w:cs="Arial"/>
          <w:sz w:val="24"/>
          <w:szCs w:val="24"/>
        </w:rPr>
        <w:t xml:space="preserve"> tendr</w:t>
      </w:r>
      <w:r>
        <w:rPr>
          <w:rFonts w:cs="Arial"/>
          <w:sz w:val="24"/>
          <w:szCs w:val="24"/>
        </w:rPr>
        <w:t>á</w:t>
      </w:r>
      <w:r w:rsidRPr="001745E7">
        <w:rPr>
          <w:rFonts w:cs="Arial"/>
          <w:sz w:val="24"/>
          <w:szCs w:val="24"/>
        </w:rPr>
        <w:t xml:space="preserve"> asignado un Fondo Fijo Específico para otorgar liquidez inmediata para gastos urgentes y contingentes que por su especialidad, singularidad o racionalidad, no se encuentren autorizados en los Fondos de las Unidades.</w:t>
      </w:r>
    </w:p>
    <w:p w:rsidR="00DE472E" w:rsidRPr="001745E7" w:rsidRDefault="00DE472E" w:rsidP="00DE472E">
      <w:pPr>
        <w:pStyle w:val="Textoindependiente"/>
        <w:spacing w:line="360" w:lineRule="auto"/>
        <w:ind w:left="567" w:right="48"/>
        <w:jc w:val="both"/>
        <w:rPr>
          <w:rFonts w:cs="Arial"/>
          <w:sz w:val="24"/>
          <w:szCs w:val="24"/>
        </w:rPr>
      </w:pPr>
    </w:p>
    <w:p w:rsidR="00640B18" w:rsidRPr="001745E7" w:rsidRDefault="00640B18" w:rsidP="00DE472E">
      <w:pPr>
        <w:pStyle w:val="Textoindependiente"/>
        <w:spacing w:line="360" w:lineRule="auto"/>
        <w:ind w:left="567" w:right="48"/>
        <w:jc w:val="both"/>
        <w:rPr>
          <w:rFonts w:cs="Arial"/>
          <w:strike/>
          <w:sz w:val="24"/>
          <w:szCs w:val="24"/>
        </w:rPr>
      </w:pPr>
      <w:r w:rsidRPr="001745E7">
        <w:rPr>
          <w:rFonts w:cs="Arial"/>
          <w:sz w:val="24"/>
          <w:szCs w:val="24"/>
        </w:rPr>
        <w:t>La existencia de este fondo se justifica en función de que existen demandas en la operación, en que la inmediatez de su realización no permita cumplir con las gestiones para el trámite y expedición de un cheque o bien el horario o fecha en que se presente la necesidad no facilite la realización de una transferencia electrónica.</w:t>
      </w:r>
    </w:p>
    <w:p w:rsidR="00640B18" w:rsidRDefault="00640B18" w:rsidP="00DE472E">
      <w:pPr>
        <w:pStyle w:val="Textoindependiente"/>
        <w:spacing w:line="360" w:lineRule="auto"/>
        <w:ind w:left="567" w:right="48"/>
        <w:jc w:val="both"/>
        <w:rPr>
          <w:rFonts w:cs="Arial"/>
          <w:sz w:val="24"/>
          <w:szCs w:val="24"/>
        </w:rPr>
      </w:pPr>
      <w:r w:rsidRPr="0056676F">
        <w:rPr>
          <w:rFonts w:cs="Arial"/>
          <w:sz w:val="24"/>
          <w:szCs w:val="24"/>
        </w:rPr>
        <w:t>Los gastos autorizados para este Fondo Fijo Específico pueden ser, a reserva de otros que se autoricen mediante la adecuada solicitud y justificación, los siguientes:</w:t>
      </w:r>
    </w:p>
    <w:p w:rsidR="00DE472E" w:rsidRDefault="00DE472E" w:rsidP="00DE472E">
      <w:pPr>
        <w:pStyle w:val="Textoindependiente"/>
        <w:spacing w:line="360" w:lineRule="auto"/>
        <w:ind w:left="567" w:right="48"/>
        <w:jc w:val="both"/>
        <w:rPr>
          <w:rFonts w:cs="Arial"/>
          <w:sz w:val="24"/>
          <w:szCs w:val="24"/>
        </w:rPr>
      </w:pP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a.</w:t>
      </w:r>
      <w:r w:rsidRPr="0056676F">
        <w:rPr>
          <w:rFonts w:cs="Arial"/>
          <w:sz w:val="24"/>
          <w:szCs w:val="24"/>
        </w:rPr>
        <w:tab/>
      </w:r>
      <w:r>
        <w:rPr>
          <w:rFonts w:cs="Arial"/>
          <w:sz w:val="24"/>
          <w:szCs w:val="24"/>
        </w:rPr>
        <w:t>Gastos necesarios para el cumplimiento de una comisión oficial de conformidad con lo establecido en los lineamientos respectivos</w:t>
      </w:r>
      <w:r w:rsidRPr="0056676F">
        <w:rPr>
          <w:rFonts w:cs="Arial"/>
          <w:sz w:val="24"/>
          <w:szCs w:val="24"/>
        </w:rPr>
        <w:t>.</w:t>
      </w: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b.</w:t>
      </w:r>
      <w:r w:rsidRPr="0056676F">
        <w:rPr>
          <w:rFonts w:cs="Arial"/>
          <w:sz w:val="24"/>
          <w:szCs w:val="24"/>
        </w:rPr>
        <w:tab/>
        <w:t>Medicinas y productos farmacéuticos, solicitados por el Servicio Médico del Tribunal Electoral.</w:t>
      </w:r>
    </w:p>
    <w:p w:rsidR="00640B18"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c.</w:t>
      </w:r>
      <w:r w:rsidRPr="0056676F">
        <w:rPr>
          <w:rFonts w:cs="Arial"/>
          <w:sz w:val="24"/>
          <w:szCs w:val="24"/>
        </w:rPr>
        <w:tab/>
        <w:t>Gastos a comprobar.</w:t>
      </w:r>
    </w:p>
    <w:p w:rsidR="00640B18" w:rsidRPr="0056676F" w:rsidRDefault="00640B18" w:rsidP="00640B18">
      <w:pPr>
        <w:pStyle w:val="Textoindependiente"/>
        <w:spacing w:line="360" w:lineRule="auto"/>
        <w:ind w:left="567" w:right="48" w:hanging="567"/>
        <w:jc w:val="both"/>
        <w:rPr>
          <w:rFonts w:cs="Arial"/>
          <w:sz w:val="24"/>
          <w:szCs w:val="24"/>
        </w:rPr>
      </w:pPr>
      <w:r>
        <w:rPr>
          <w:rFonts w:cs="Arial"/>
          <w:b/>
          <w:sz w:val="24"/>
          <w:szCs w:val="24"/>
        </w:rPr>
        <w:t>d.</w:t>
      </w:r>
      <w:r>
        <w:rPr>
          <w:rFonts w:cs="Arial"/>
          <w:sz w:val="24"/>
          <w:szCs w:val="24"/>
        </w:rPr>
        <w:t xml:space="preserve"> </w:t>
      </w:r>
      <w:r w:rsidRPr="0056676F">
        <w:rPr>
          <w:rFonts w:cs="Arial"/>
          <w:sz w:val="24"/>
          <w:szCs w:val="24"/>
        </w:rPr>
        <w:tab/>
      </w:r>
      <w:r>
        <w:rPr>
          <w:rFonts w:cs="Arial"/>
          <w:sz w:val="24"/>
          <w:szCs w:val="24"/>
        </w:rPr>
        <w:t>Los señalados en el numeral 4.3 de los presentes lineamientos</w:t>
      </w:r>
      <w:r w:rsidRPr="0056676F">
        <w:rPr>
          <w:rFonts w:cs="Arial"/>
          <w:sz w:val="24"/>
          <w:szCs w:val="24"/>
        </w:rPr>
        <w:t>.</w:t>
      </w:r>
    </w:p>
    <w:p w:rsidR="00640B18" w:rsidRDefault="00640B18" w:rsidP="00640B18">
      <w:pPr>
        <w:pStyle w:val="Textoindependiente"/>
        <w:spacing w:line="360" w:lineRule="auto"/>
        <w:ind w:left="567" w:right="48" w:hanging="567"/>
        <w:jc w:val="both"/>
        <w:rPr>
          <w:rFonts w:cs="Arial"/>
          <w:sz w:val="24"/>
          <w:szCs w:val="24"/>
        </w:rPr>
      </w:pPr>
    </w:p>
    <w:p w:rsidR="00640B18" w:rsidRPr="002B19F0" w:rsidRDefault="00640B18" w:rsidP="002B19F0">
      <w:pPr>
        <w:pStyle w:val="Textoindependiente"/>
        <w:ind w:left="567" w:right="45" w:hanging="567"/>
        <w:jc w:val="both"/>
        <w:rPr>
          <w:rFonts w:cs="Arial"/>
          <w:b/>
          <w:sz w:val="24"/>
          <w:szCs w:val="24"/>
        </w:rPr>
      </w:pPr>
      <w:r w:rsidRPr="0056676F">
        <w:rPr>
          <w:rFonts w:cs="Arial"/>
          <w:b/>
          <w:sz w:val="24"/>
          <w:szCs w:val="24"/>
        </w:rPr>
        <w:t>B.</w:t>
      </w:r>
      <w:r w:rsidRPr="0056676F">
        <w:rPr>
          <w:rFonts w:cs="Arial"/>
          <w:sz w:val="24"/>
          <w:szCs w:val="24"/>
        </w:rPr>
        <w:tab/>
      </w:r>
      <w:r w:rsidRPr="002B19F0">
        <w:rPr>
          <w:rFonts w:cs="Arial"/>
          <w:b/>
          <w:sz w:val="24"/>
          <w:szCs w:val="24"/>
        </w:rPr>
        <w:t>DIRECCIONES GENERALES DE RECURSOS MATERIALES Y, DE MANTENIMIENTO Y SERVICIOS GENERALES</w:t>
      </w:r>
    </w:p>
    <w:p w:rsidR="00640B18" w:rsidRDefault="00640B18" w:rsidP="00640B18">
      <w:pPr>
        <w:pStyle w:val="Textoindependiente"/>
        <w:spacing w:line="360" w:lineRule="auto"/>
        <w:ind w:left="567" w:right="48" w:hanging="567"/>
        <w:jc w:val="both"/>
        <w:rPr>
          <w:rFonts w:cs="Arial"/>
          <w:sz w:val="24"/>
          <w:szCs w:val="24"/>
        </w:rPr>
      </w:pPr>
    </w:p>
    <w:p w:rsidR="00640B18" w:rsidRDefault="00640B18" w:rsidP="002B19F0">
      <w:pPr>
        <w:pStyle w:val="Textoindependiente"/>
        <w:spacing w:line="360" w:lineRule="auto"/>
        <w:ind w:left="567" w:right="48"/>
        <w:jc w:val="both"/>
        <w:rPr>
          <w:rFonts w:cs="Arial"/>
          <w:sz w:val="24"/>
          <w:szCs w:val="24"/>
        </w:rPr>
      </w:pPr>
      <w:r w:rsidRPr="0056676F">
        <w:rPr>
          <w:rFonts w:cs="Arial"/>
          <w:sz w:val="24"/>
          <w:szCs w:val="24"/>
        </w:rPr>
        <w:t>Los Fondos Fijos Específicos que se asignen a estas Direcciones Generales, se destinarán a la adquisición de bienes y servicios que de manera urgente o imprevista requieran las diferentes Unidades del Tribunal Electoral.</w:t>
      </w:r>
    </w:p>
    <w:p w:rsidR="002B19F0" w:rsidRPr="0056676F" w:rsidRDefault="002B19F0" w:rsidP="002B19F0">
      <w:pPr>
        <w:pStyle w:val="Textoindependiente"/>
        <w:spacing w:line="360" w:lineRule="auto"/>
        <w:ind w:left="567" w:right="48"/>
        <w:jc w:val="both"/>
        <w:rPr>
          <w:rFonts w:cs="Arial"/>
          <w:sz w:val="24"/>
          <w:szCs w:val="24"/>
        </w:rPr>
      </w:pPr>
    </w:p>
    <w:p w:rsidR="00640B18" w:rsidRDefault="00640B18" w:rsidP="002B19F0">
      <w:pPr>
        <w:pStyle w:val="Textoindependiente"/>
        <w:spacing w:line="360" w:lineRule="auto"/>
        <w:ind w:left="567" w:right="48"/>
        <w:jc w:val="both"/>
        <w:rPr>
          <w:rFonts w:cs="Arial"/>
          <w:sz w:val="24"/>
          <w:szCs w:val="24"/>
        </w:rPr>
      </w:pPr>
      <w:r w:rsidRPr="0056676F">
        <w:rPr>
          <w:rFonts w:cs="Arial"/>
          <w:sz w:val="24"/>
          <w:szCs w:val="24"/>
        </w:rPr>
        <w:t>Los importes deberán ser suficientes para apoyar de inmediato a todas las Unidades del Tribunal Electoral que lo requieran, a efecto de coadyuvar en el cumplimiento de las funciones prioritarias que tienen encomendadas.</w:t>
      </w:r>
    </w:p>
    <w:p w:rsidR="002B19F0" w:rsidRPr="0056676F" w:rsidRDefault="002B19F0" w:rsidP="002B19F0">
      <w:pPr>
        <w:pStyle w:val="Textoindependiente"/>
        <w:spacing w:line="360" w:lineRule="auto"/>
        <w:ind w:left="567" w:right="48"/>
        <w:jc w:val="both"/>
        <w:rPr>
          <w:rFonts w:cs="Arial"/>
          <w:sz w:val="24"/>
          <w:szCs w:val="24"/>
        </w:rPr>
      </w:pPr>
    </w:p>
    <w:p w:rsidR="00640B18" w:rsidRPr="003D0A84" w:rsidRDefault="00640B18" w:rsidP="002B19F0">
      <w:pPr>
        <w:pStyle w:val="Textoindependiente"/>
        <w:spacing w:line="360" w:lineRule="auto"/>
        <w:ind w:left="567" w:right="48"/>
        <w:jc w:val="both"/>
        <w:rPr>
          <w:rFonts w:cs="Arial"/>
          <w:sz w:val="24"/>
          <w:szCs w:val="24"/>
        </w:rPr>
      </w:pPr>
      <w:r w:rsidRPr="003D0A84">
        <w:rPr>
          <w:rFonts w:cs="Arial"/>
          <w:sz w:val="24"/>
          <w:szCs w:val="24"/>
        </w:rPr>
        <w:t xml:space="preserve">Se podrán efectuar adquisiciones de bienes </w:t>
      </w:r>
      <w:proofErr w:type="spellStart"/>
      <w:r w:rsidRPr="003D0A84">
        <w:rPr>
          <w:rFonts w:cs="Arial"/>
          <w:sz w:val="24"/>
          <w:szCs w:val="24"/>
        </w:rPr>
        <w:t>in</w:t>
      </w:r>
      <w:r>
        <w:rPr>
          <w:rFonts w:cs="Arial"/>
          <w:sz w:val="24"/>
          <w:szCs w:val="24"/>
        </w:rPr>
        <w:t>ventariable</w:t>
      </w:r>
      <w:r w:rsidRPr="003D0A84">
        <w:rPr>
          <w:rFonts w:cs="Arial"/>
          <w:sz w:val="24"/>
          <w:szCs w:val="24"/>
        </w:rPr>
        <w:t>s</w:t>
      </w:r>
      <w:proofErr w:type="spellEnd"/>
      <w:r w:rsidRPr="003D0A84">
        <w:rPr>
          <w:rFonts w:cs="Arial"/>
          <w:sz w:val="24"/>
          <w:szCs w:val="24"/>
        </w:rPr>
        <w:t>, de consumo y servicios</w:t>
      </w:r>
      <w:r>
        <w:rPr>
          <w:rFonts w:cs="Arial"/>
          <w:sz w:val="24"/>
          <w:szCs w:val="24"/>
        </w:rPr>
        <w:t xml:space="preserve"> </w:t>
      </w:r>
      <w:r w:rsidRPr="003D0A84">
        <w:rPr>
          <w:rFonts w:cs="Arial"/>
          <w:sz w:val="24"/>
          <w:szCs w:val="24"/>
        </w:rPr>
        <w:t>que por su importancia o urgencia no puedan ser sufragados mediante los procedimientos de adjudicación establecidos en la norma, así como los señalados en el numeral 4.3 de los presentes lineamientos.</w:t>
      </w:r>
    </w:p>
    <w:p w:rsidR="00640B18" w:rsidRDefault="00640B18" w:rsidP="00640B18">
      <w:pPr>
        <w:pStyle w:val="Textoindependiente"/>
        <w:spacing w:line="360" w:lineRule="auto"/>
        <w:ind w:left="567" w:right="48" w:hanging="567"/>
        <w:jc w:val="both"/>
        <w:rPr>
          <w:rFonts w:cs="Arial"/>
          <w:sz w:val="24"/>
          <w:szCs w:val="24"/>
        </w:rPr>
      </w:pPr>
    </w:p>
    <w:p w:rsidR="00640B18" w:rsidRDefault="00640B18" w:rsidP="00713413">
      <w:pPr>
        <w:pStyle w:val="Textoindependiente"/>
        <w:ind w:left="567" w:right="45" w:hanging="567"/>
        <w:jc w:val="both"/>
        <w:rPr>
          <w:rFonts w:cs="Arial"/>
          <w:b/>
          <w:sz w:val="24"/>
          <w:szCs w:val="24"/>
        </w:rPr>
      </w:pPr>
      <w:r w:rsidRPr="0056676F">
        <w:rPr>
          <w:rFonts w:cs="Arial"/>
          <w:b/>
          <w:sz w:val="24"/>
          <w:szCs w:val="24"/>
        </w:rPr>
        <w:t>C.</w:t>
      </w:r>
      <w:r w:rsidRPr="0056676F">
        <w:rPr>
          <w:rFonts w:cs="Arial"/>
          <w:sz w:val="24"/>
          <w:szCs w:val="24"/>
        </w:rPr>
        <w:tab/>
      </w:r>
      <w:r w:rsidRPr="00713413">
        <w:rPr>
          <w:rFonts w:cs="Arial"/>
          <w:b/>
          <w:sz w:val="24"/>
          <w:szCs w:val="24"/>
        </w:rPr>
        <w:t>COORDINACI</w:t>
      </w:r>
      <w:r w:rsidR="00FF4155">
        <w:rPr>
          <w:rFonts w:cs="Arial"/>
          <w:b/>
          <w:sz w:val="24"/>
          <w:szCs w:val="24"/>
        </w:rPr>
        <w:t>ONES</w:t>
      </w:r>
      <w:r w:rsidRPr="00713413">
        <w:rPr>
          <w:rFonts w:cs="Arial"/>
          <w:b/>
          <w:sz w:val="24"/>
          <w:szCs w:val="24"/>
        </w:rPr>
        <w:t xml:space="preserve"> DE COMUNICACIÓN SOCIAL Y </w:t>
      </w:r>
      <w:r w:rsidR="00FF4155">
        <w:rPr>
          <w:rFonts w:cs="Arial"/>
          <w:b/>
          <w:sz w:val="24"/>
          <w:szCs w:val="24"/>
        </w:rPr>
        <w:t xml:space="preserve">DE RELACIONES CON ORGANISMOS ELECTORALES Y </w:t>
      </w:r>
      <w:r w:rsidRPr="00713413">
        <w:rPr>
          <w:rFonts w:cs="Arial"/>
          <w:b/>
          <w:sz w:val="24"/>
          <w:szCs w:val="24"/>
        </w:rPr>
        <w:t xml:space="preserve">DIRECCIÓN GENERAL </w:t>
      </w:r>
      <w:r w:rsidR="00FF4155">
        <w:rPr>
          <w:rFonts w:cs="Arial"/>
          <w:b/>
          <w:sz w:val="24"/>
          <w:szCs w:val="24"/>
        </w:rPr>
        <w:t xml:space="preserve">DE </w:t>
      </w:r>
      <w:proofErr w:type="spellStart"/>
      <w:r w:rsidR="00FF4155">
        <w:rPr>
          <w:rFonts w:cs="Arial"/>
          <w:b/>
          <w:sz w:val="24"/>
          <w:szCs w:val="24"/>
        </w:rPr>
        <w:t>ATENCION</w:t>
      </w:r>
      <w:proofErr w:type="spellEnd"/>
      <w:r w:rsidR="00FF4155">
        <w:rPr>
          <w:rFonts w:cs="Arial"/>
          <w:b/>
          <w:sz w:val="24"/>
          <w:szCs w:val="24"/>
        </w:rPr>
        <w:t>, ENLACE Y LOGÍSTICA.</w:t>
      </w:r>
    </w:p>
    <w:p w:rsidR="00713413" w:rsidRPr="00395F38" w:rsidRDefault="000E71E9" w:rsidP="00713413">
      <w:pPr>
        <w:pStyle w:val="Textoindependiente"/>
        <w:ind w:left="567" w:right="45" w:hanging="567"/>
        <w:jc w:val="both"/>
        <w:rPr>
          <w:rFonts w:cs="Arial"/>
          <w:sz w:val="16"/>
          <w:szCs w:val="16"/>
        </w:rPr>
      </w:pPr>
      <w:r w:rsidRPr="00395F38">
        <w:rPr>
          <w:rFonts w:cs="Arial"/>
          <w:sz w:val="24"/>
          <w:szCs w:val="24"/>
        </w:rPr>
        <w:t xml:space="preserve">         </w:t>
      </w:r>
      <w:r w:rsidR="00395F38">
        <w:rPr>
          <w:rFonts w:cs="Arial"/>
          <w:sz w:val="16"/>
          <w:szCs w:val="16"/>
        </w:rPr>
        <w:t>[M</w:t>
      </w:r>
      <w:r w:rsidRPr="00395F38">
        <w:rPr>
          <w:rFonts w:cs="Arial"/>
          <w:sz w:val="16"/>
          <w:szCs w:val="16"/>
        </w:rPr>
        <w:t>odificado med</w:t>
      </w:r>
      <w:r w:rsidR="00395F38">
        <w:rPr>
          <w:rFonts w:cs="Arial"/>
          <w:sz w:val="16"/>
          <w:szCs w:val="16"/>
        </w:rPr>
        <w:t>iante Acuerdo 308/</w:t>
      </w:r>
      <w:proofErr w:type="gramStart"/>
      <w:r w:rsidR="00395F38">
        <w:rPr>
          <w:rFonts w:cs="Arial"/>
          <w:sz w:val="16"/>
          <w:szCs w:val="16"/>
        </w:rPr>
        <w:t>S10(</w:t>
      </w:r>
      <w:proofErr w:type="gramEnd"/>
      <w:r w:rsidR="00395F38">
        <w:rPr>
          <w:rFonts w:cs="Arial"/>
          <w:sz w:val="16"/>
          <w:szCs w:val="16"/>
        </w:rPr>
        <w:t>18-X-2011</w:t>
      </w:r>
      <w:r w:rsidR="00425F76">
        <w:rPr>
          <w:rFonts w:cs="Arial"/>
          <w:sz w:val="16"/>
          <w:szCs w:val="16"/>
        </w:rPr>
        <w:t>)</w:t>
      </w:r>
      <w:r w:rsidR="00395F38">
        <w:rPr>
          <w:rFonts w:cs="Arial"/>
          <w:sz w:val="16"/>
          <w:szCs w:val="16"/>
        </w:rPr>
        <w:t>]</w:t>
      </w:r>
      <w:r w:rsidRPr="00395F38">
        <w:rPr>
          <w:rFonts w:cs="Arial"/>
          <w:sz w:val="16"/>
          <w:szCs w:val="16"/>
        </w:rPr>
        <w:t>.</w:t>
      </w:r>
    </w:p>
    <w:p w:rsidR="000E71E9" w:rsidRPr="000E71E9" w:rsidRDefault="000E71E9" w:rsidP="00713413">
      <w:pPr>
        <w:pStyle w:val="Textoindependiente"/>
        <w:ind w:left="567" w:right="45" w:hanging="567"/>
        <w:jc w:val="both"/>
        <w:rPr>
          <w:rFonts w:cs="Arial"/>
          <w:b/>
          <w:sz w:val="16"/>
          <w:szCs w:val="16"/>
        </w:rPr>
      </w:pPr>
    </w:p>
    <w:p w:rsidR="00640B18" w:rsidRDefault="00640B18" w:rsidP="00713413">
      <w:pPr>
        <w:pStyle w:val="Textoindependiente"/>
        <w:spacing w:line="360" w:lineRule="auto"/>
        <w:ind w:left="567" w:right="48"/>
        <w:jc w:val="both"/>
        <w:rPr>
          <w:rFonts w:cs="Arial"/>
          <w:sz w:val="24"/>
          <w:szCs w:val="24"/>
        </w:rPr>
      </w:pPr>
      <w:r w:rsidRPr="0056676F">
        <w:rPr>
          <w:rFonts w:cs="Arial"/>
          <w:sz w:val="24"/>
          <w:szCs w:val="24"/>
        </w:rPr>
        <w:t xml:space="preserve">El Fondo otorgado para estas Unidades, en apoyo al desarrollo de sus funciones, podrá ser utilizado para sufragar gastos de alimentación, en casos excepcionales o urgentes, de hasta un monto máximo mensual de 6 </w:t>
      </w:r>
      <w:proofErr w:type="spellStart"/>
      <w:r w:rsidRPr="0056676F">
        <w:rPr>
          <w:rFonts w:cs="Arial"/>
          <w:sz w:val="24"/>
          <w:szCs w:val="24"/>
        </w:rPr>
        <w:t>SMMVDF</w:t>
      </w:r>
      <w:proofErr w:type="spellEnd"/>
      <w:r w:rsidRPr="0056676F">
        <w:rPr>
          <w:rFonts w:cs="Arial"/>
          <w:sz w:val="24"/>
          <w:szCs w:val="24"/>
        </w:rPr>
        <w:t xml:space="preserve"> no acumulativo, tales como:</w:t>
      </w:r>
    </w:p>
    <w:p w:rsidR="00713413" w:rsidRPr="0056676F" w:rsidRDefault="00713413" w:rsidP="00713413">
      <w:pPr>
        <w:pStyle w:val="Textoindependiente"/>
        <w:spacing w:line="360" w:lineRule="auto"/>
        <w:ind w:left="567" w:right="48"/>
        <w:jc w:val="both"/>
        <w:rPr>
          <w:rFonts w:cs="Arial"/>
          <w:sz w:val="24"/>
          <w:szCs w:val="24"/>
        </w:rPr>
      </w:pP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a.</w:t>
      </w:r>
      <w:r w:rsidRPr="0056676F">
        <w:rPr>
          <w:rFonts w:cs="Arial"/>
          <w:sz w:val="24"/>
          <w:szCs w:val="24"/>
        </w:rPr>
        <w:tab/>
        <w:t>La Coordinación de Comunicación Social, en el cumplimiento de sus atribuciones, requiere establecer relaciones con los medios de difusión nacional e internacional, con el fin de fortalecer la imagen institucional de este órgano Jurisdiccional y para ello lleva a</w:t>
      </w:r>
      <w:r w:rsidR="00606BAB">
        <w:rPr>
          <w:rFonts w:cs="Arial"/>
          <w:sz w:val="24"/>
          <w:szCs w:val="24"/>
        </w:rPr>
        <w:t xml:space="preserve"> </w:t>
      </w:r>
      <w:r w:rsidRPr="0056676F">
        <w:rPr>
          <w:rFonts w:cs="Arial"/>
          <w:sz w:val="24"/>
          <w:szCs w:val="24"/>
        </w:rPr>
        <w:t>cabo reuniones fuera de las instalaciones con profesionales de los medios de comunicación.</w:t>
      </w:r>
    </w:p>
    <w:p w:rsidR="00640B18"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b.</w:t>
      </w:r>
      <w:r w:rsidRPr="0056676F">
        <w:rPr>
          <w:rFonts w:cs="Arial"/>
          <w:sz w:val="24"/>
          <w:szCs w:val="24"/>
        </w:rPr>
        <w:tab/>
      </w:r>
      <w:smartTag w:uri="urn:schemas-microsoft-com:office:smarttags" w:element="PersonName">
        <w:smartTagPr>
          <w:attr w:name="ProductID" w:val="la Direcci￳n General"/>
        </w:smartTagPr>
        <w:r w:rsidRPr="0056676F">
          <w:rPr>
            <w:rFonts w:cs="Arial"/>
            <w:sz w:val="24"/>
            <w:szCs w:val="24"/>
          </w:rPr>
          <w:t>La Dirección General</w:t>
        </w:r>
      </w:smartTag>
      <w:r w:rsidRPr="0056676F">
        <w:rPr>
          <w:rFonts w:cs="Arial"/>
          <w:sz w:val="24"/>
          <w:szCs w:val="24"/>
        </w:rPr>
        <w:t xml:space="preserve"> de Atención, Enlace y Logística, desde su creación y por la naturaleza de sus actividades, requiere de la disposición de recursos para el pago de alimentos de manera excepcional en la atención a los Magistrados, así como para diversas actividades extraordinarias vinculadas a sus actividades y que tienen lugar fuera del centro de trabajo.</w:t>
      </w:r>
    </w:p>
    <w:p w:rsidR="00393B6B" w:rsidRPr="000E71E9" w:rsidRDefault="00393B6B" w:rsidP="00640B18">
      <w:pPr>
        <w:pStyle w:val="Textoindependiente"/>
        <w:spacing w:line="360" w:lineRule="auto"/>
        <w:ind w:left="567" w:right="48" w:hanging="567"/>
        <w:jc w:val="both"/>
        <w:rPr>
          <w:rFonts w:cs="Arial"/>
          <w:b/>
          <w:sz w:val="24"/>
          <w:szCs w:val="24"/>
        </w:rPr>
      </w:pPr>
      <w:r>
        <w:rPr>
          <w:rFonts w:cs="Arial"/>
          <w:b/>
          <w:sz w:val="24"/>
          <w:szCs w:val="24"/>
        </w:rPr>
        <w:t>c.</w:t>
      </w:r>
      <w:r>
        <w:rPr>
          <w:rFonts w:cs="Arial"/>
          <w:sz w:val="24"/>
          <w:szCs w:val="24"/>
        </w:rPr>
        <w:t xml:space="preserve"> </w:t>
      </w:r>
      <w:r w:rsidR="00D85DEE">
        <w:rPr>
          <w:rFonts w:cs="Arial"/>
          <w:sz w:val="24"/>
          <w:szCs w:val="24"/>
        </w:rPr>
        <w:tab/>
      </w:r>
      <w:r w:rsidR="00D85DEE" w:rsidRPr="000E71E9">
        <w:rPr>
          <w:rFonts w:cs="Arial"/>
          <w:b/>
          <w:sz w:val="24"/>
          <w:szCs w:val="24"/>
        </w:rPr>
        <w:t>El personal de mando de la Coordinación de Relaciones con Organismos Electorales, en cumplimiento de sus atribuciones, requiere establecer vínculos con organismos nacionales e internacionales, relacionados con actividades electorales para el desarrollo de proyectos interinstitucionales en materia electoral, y para ello lleva a cabo reuniones fuera de las instalaciones del centro de trabajo con titulares y personal de dichos órganos.</w:t>
      </w:r>
    </w:p>
    <w:p w:rsidR="00F75A5D" w:rsidRPr="000E71E9" w:rsidRDefault="000E71E9" w:rsidP="00640B18">
      <w:pPr>
        <w:pStyle w:val="Textoindependiente"/>
        <w:spacing w:line="360" w:lineRule="auto"/>
        <w:ind w:left="567" w:right="48" w:hanging="567"/>
        <w:jc w:val="both"/>
        <w:rPr>
          <w:rFonts w:cs="Arial"/>
          <w:sz w:val="16"/>
          <w:szCs w:val="16"/>
        </w:rPr>
      </w:pPr>
      <w:r w:rsidRPr="000E71E9">
        <w:rPr>
          <w:rFonts w:cs="Arial"/>
          <w:b/>
          <w:sz w:val="24"/>
          <w:szCs w:val="24"/>
        </w:rPr>
        <w:t xml:space="preserve">         </w:t>
      </w:r>
      <w:r w:rsidR="00C45897">
        <w:rPr>
          <w:rFonts w:cs="Arial"/>
          <w:sz w:val="16"/>
          <w:szCs w:val="16"/>
        </w:rPr>
        <w:t>[</w:t>
      </w:r>
      <w:r>
        <w:rPr>
          <w:rFonts w:cs="Arial"/>
          <w:sz w:val="16"/>
          <w:szCs w:val="16"/>
        </w:rPr>
        <w:t>Modificado med</w:t>
      </w:r>
      <w:r w:rsidR="00C45897">
        <w:rPr>
          <w:rFonts w:cs="Arial"/>
          <w:sz w:val="16"/>
          <w:szCs w:val="16"/>
        </w:rPr>
        <w:t>iante acuerdo 308/</w:t>
      </w:r>
      <w:proofErr w:type="gramStart"/>
      <w:r w:rsidR="00C45897">
        <w:rPr>
          <w:rFonts w:cs="Arial"/>
          <w:sz w:val="16"/>
          <w:szCs w:val="16"/>
        </w:rPr>
        <w:t>S10(</w:t>
      </w:r>
      <w:proofErr w:type="gramEnd"/>
      <w:r w:rsidR="00C45897">
        <w:rPr>
          <w:rFonts w:cs="Arial"/>
          <w:sz w:val="16"/>
          <w:szCs w:val="16"/>
        </w:rPr>
        <w:t>18-X-2011</w:t>
      </w:r>
      <w:r w:rsidR="00425F76">
        <w:rPr>
          <w:rFonts w:cs="Arial"/>
          <w:sz w:val="16"/>
          <w:szCs w:val="16"/>
        </w:rPr>
        <w:t>)</w:t>
      </w:r>
      <w:r w:rsidR="00C45897">
        <w:rPr>
          <w:rFonts w:cs="Arial"/>
          <w:sz w:val="16"/>
          <w:szCs w:val="16"/>
        </w:rPr>
        <w:t>].</w:t>
      </w:r>
    </w:p>
    <w:p w:rsidR="00F6740B" w:rsidRDefault="00F6740B" w:rsidP="00F75A5D">
      <w:pPr>
        <w:pStyle w:val="Textoindependiente"/>
        <w:spacing w:line="360" w:lineRule="auto"/>
        <w:ind w:left="567" w:right="48"/>
        <w:jc w:val="both"/>
        <w:rPr>
          <w:rFonts w:cs="Arial"/>
          <w:b/>
          <w:sz w:val="24"/>
          <w:szCs w:val="24"/>
        </w:rPr>
      </w:pPr>
    </w:p>
    <w:p w:rsidR="00640B18" w:rsidRDefault="00640B18" w:rsidP="00F75A5D">
      <w:pPr>
        <w:pStyle w:val="Textoindependiente"/>
        <w:spacing w:line="360" w:lineRule="auto"/>
        <w:ind w:left="567" w:right="48"/>
        <w:jc w:val="both"/>
        <w:rPr>
          <w:rFonts w:cs="Arial"/>
          <w:b/>
          <w:sz w:val="24"/>
          <w:szCs w:val="24"/>
        </w:rPr>
      </w:pPr>
      <w:r w:rsidRPr="00D2081F">
        <w:rPr>
          <w:rFonts w:cs="Arial"/>
          <w:b/>
          <w:sz w:val="24"/>
          <w:szCs w:val="24"/>
        </w:rPr>
        <w:t>Los recursos para gastos de alimentación del personal adscrito tanto de la</w:t>
      </w:r>
      <w:r w:rsidR="008235E6" w:rsidRPr="00D2081F">
        <w:rPr>
          <w:rFonts w:cs="Arial"/>
          <w:b/>
          <w:sz w:val="24"/>
          <w:szCs w:val="24"/>
        </w:rPr>
        <w:t>s</w:t>
      </w:r>
      <w:r w:rsidRPr="00D2081F">
        <w:rPr>
          <w:rFonts w:cs="Arial"/>
          <w:b/>
          <w:sz w:val="24"/>
          <w:szCs w:val="24"/>
        </w:rPr>
        <w:t xml:space="preserve"> Coordinaci</w:t>
      </w:r>
      <w:r w:rsidR="00C10893" w:rsidRPr="00D2081F">
        <w:rPr>
          <w:rFonts w:cs="Arial"/>
          <w:b/>
          <w:sz w:val="24"/>
          <w:szCs w:val="24"/>
        </w:rPr>
        <w:t>ones</w:t>
      </w:r>
      <w:r w:rsidRPr="00D2081F">
        <w:rPr>
          <w:rFonts w:cs="Arial"/>
          <w:b/>
          <w:sz w:val="24"/>
          <w:szCs w:val="24"/>
        </w:rPr>
        <w:t xml:space="preserve"> </w:t>
      </w:r>
      <w:r w:rsidR="008235E6" w:rsidRPr="00D2081F">
        <w:rPr>
          <w:rFonts w:cs="Arial"/>
          <w:b/>
          <w:sz w:val="24"/>
          <w:szCs w:val="24"/>
        </w:rPr>
        <w:t xml:space="preserve">de Comunicación </w:t>
      </w:r>
      <w:proofErr w:type="gramStart"/>
      <w:r w:rsidR="008235E6" w:rsidRPr="00D2081F">
        <w:rPr>
          <w:rFonts w:cs="Arial"/>
          <w:b/>
          <w:sz w:val="24"/>
          <w:szCs w:val="24"/>
        </w:rPr>
        <w:t>Social ,</w:t>
      </w:r>
      <w:proofErr w:type="gramEnd"/>
      <w:r w:rsidR="008235E6" w:rsidRPr="00D2081F">
        <w:rPr>
          <w:rFonts w:cs="Arial"/>
          <w:b/>
          <w:sz w:val="24"/>
          <w:szCs w:val="24"/>
        </w:rPr>
        <w:t xml:space="preserve"> y de Relaciones con Organismos Electorales, </w:t>
      </w:r>
      <w:r w:rsidRPr="00D2081F">
        <w:rPr>
          <w:rFonts w:cs="Arial"/>
          <w:b/>
          <w:sz w:val="24"/>
          <w:szCs w:val="24"/>
        </w:rPr>
        <w:t>como de la Dirección General, no podrán considerarse como una prestación.</w:t>
      </w:r>
    </w:p>
    <w:p w:rsidR="00D2081F" w:rsidRPr="000E71E9" w:rsidRDefault="00B0456F" w:rsidP="00D2081F">
      <w:pPr>
        <w:pStyle w:val="Textoindependiente"/>
        <w:spacing w:line="360" w:lineRule="auto"/>
        <w:ind w:left="567" w:right="48" w:hanging="567"/>
        <w:jc w:val="both"/>
        <w:rPr>
          <w:rFonts w:cs="Arial"/>
          <w:sz w:val="16"/>
          <w:szCs w:val="16"/>
        </w:rPr>
      </w:pPr>
      <w:r>
        <w:rPr>
          <w:rFonts w:cs="Arial"/>
          <w:sz w:val="16"/>
          <w:szCs w:val="16"/>
        </w:rPr>
        <w:t xml:space="preserve">             [</w:t>
      </w:r>
      <w:r w:rsidR="00D2081F">
        <w:rPr>
          <w:rFonts w:cs="Arial"/>
          <w:sz w:val="16"/>
          <w:szCs w:val="16"/>
        </w:rPr>
        <w:t>Modificado med</w:t>
      </w:r>
      <w:r>
        <w:rPr>
          <w:rFonts w:cs="Arial"/>
          <w:sz w:val="16"/>
          <w:szCs w:val="16"/>
        </w:rPr>
        <w:t>iante acuerdo 308/</w:t>
      </w:r>
      <w:proofErr w:type="gramStart"/>
      <w:r>
        <w:rPr>
          <w:rFonts w:cs="Arial"/>
          <w:sz w:val="16"/>
          <w:szCs w:val="16"/>
        </w:rPr>
        <w:t>S10(</w:t>
      </w:r>
      <w:proofErr w:type="gramEnd"/>
      <w:r>
        <w:rPr>
          <w:rFonts w:cs="Arial"/>
          <w:sz w:val="16"/>
          <w:szCs w:val="16"/>
        </w:rPr>
        <w:t>18-X-2011</w:t>
      </w:r>
      <w:r w:rsidR="00425F76">
        <w:rPr>
          <w:rFonts w:cs="Arial"/>
          <w:sz w:val="16"/>
          <w:szCs w:val="16"/>
        </w:rPr>
        <w:t>)</w:t>
      </w:r>
      <w:r>
        <w:rPr>
          <w:rFonts w:cs="Arial"/>
          <w:sz w:val="16"/>
          <w:szCs w:val="16"/>
        </w:rPr>
        <w:t>].</w:t>
      </w:r>
    </w:p>
    <w:p w:rsidR="00F75A5D" w:rsidRDefault="00F75A5D" w:rsidP="00F75A5D">
      <w:pPr>
        <w:pStyle w:val="Textoindependiente"/>
        <w:spacing w:line="360" w:lineRule="auto"/>
        <w:ind w:left="567" w:right="48"/>
        <w:jc w:val="both"/>
        <w:rPr>
          <w:rFonts w:cs="Arial"/>
          <w:sz w:val="24"/>
          <w:szCs w:val="24"/>
        </w:rPr>
      </w:pPr>
    </w:p>
    <w:p w:rsidR="00640B18" w:rsidRDefault="00640B18" w:rsidP="00F75A5D">
      <w:pPr>
        <w:pStyle w:val="Textoindependiente"/>
        <w:spacing w:line="360" w:lineRule="auto"/>
        <w:ind w:left="567" w:right="48"/>
        <w:jc w:val="both"/>
        <w:rPr>
          <w:rFonts w:cs="Arial"/>
          <w:sz w:val="24"/>
          <w:szCs w:val="24"/>
        </w:rPr>
      </w:pPr>
      <w:r>
        <w:rPr>
          <w:rFonts w:cs="Arial"/>
          <w:sz w:val="24"/>
          <w:szCs w:val="24"/>
        </w:rPr>
        <w:t>Del mismo modo y c</w:t>
      </w:r>
      <w:r w:rsidRPr="00635459">
        <w:rPr>
          <w:rFonts w:cs="Arial"/>
          <w:sz w:val="24"/>
          <w:szCs w:val="24"/>
        </w:rPr>
        <w:t>onforme el acuerdo 253/S9(</w:t>
      </w:r>
      <w:smartTag w:uri="urn:schemas-microsoft-com:office:smarttags" w:element="date">
        <w:smartTagPr>
          <w:attr w:name="ls" w:val="trans"/>
          <w:attr w:name="Month" w:val="9"/>
          <w:attr w:name="Day" w:val="24"/>
          <w:attr w:name="Year" w:val="2008"/>
        </w:smartTagPr>
        <w:r w:rsidRPr="00635459">
          <w:rPr>
            <w:rFonts w:cs="Arial"/>
            <w:sz w:val="24"/>
            <w:szCs w:val="24"/>
          </w:rPr>
          <w:t>24-IX-2008</w:t>
        </w:r>
      </w:smartTag>
      <w:r w:rsidRPr="00635459">
        <w:rPr>
          <w:rFonts w:cs="Arial"/>
          <w:sz w:val="24"/>
          <w:szCs w:val="24"/>
        </w:rPr>
        <w:t xml:space="preserve">) </w:t>
      </w:r>
      <w:smartTag w:uri="urn:schemas-microsoft-com:office:smarttags" w:element="PersonName">
        <w:smartTagPr>
          <w:attr w:name="ProductID" w:val="la Direcci￳n General"/>
        </w:smartTagPr>
        <w:r w:rsidRPr="00635459">
          <w:rPr>
            <w:rFonts w:cs="Arial"/>
            <w:sz w:val="24"/>
            <w:szCs w:val="24"/>
          </w:rPr>
          <w:t>la Dirección General</w:t>
        </w:r>
      </w:smartTag>
      <w:r w:rsidRPr="00635459">
        <w:rPr>
          <w:rFonts w:cs="Arial"/>
          <w:sz w:val="24"/>
          <w:szCs w:val="24"/>
        </w:rPr>
        <w:t xml:space="preserve"> podrá utilizar su Fondo como Fondo Fijo Específico para proporcionar viáticos a </w:t>
      </w:r>
      <w:r w:rsidR="00C10893">
        <w:rPr>
          <w:rFonts w:cs="Arial"/>
          <w:sz w:val="24"/>
          <w:szCs w:val="24"/>
        </w:rPr>
        <w:t xml:space="preserve">las y </w:t>
      </w:r>
      <w:r w:rsidRPr="00635459">
        <w:rPr>
          <w:rFonts w:cs="Arial"/>
          <w:sz w:val="24"/>
          <w:szCs w:val="24"/>
        </w:rPr>
        <w:t>los servidores públicos adscritos a ésta, para la realización de comisiones oficiales, inclusive las que se lleven a cabo fuera de días u horas hábiles.</w:t>
      </w:r>
    </w:p>
    <w:p w:rsidR="001B2415" w:rsidRDefault="001B2415" w:rsidP="00F75A5D">
      <w:pPr>
        <w:pStyle w:val="Textoindependiente"/>
        <w:spacing w:line="360" w:lineRule="auto"/>
        <w:ind w:left="567" w:right="48"/>
        <w:jc w:val="both"/>
        <w:rPr>
          <w:rFonts w:cs="Arial"/>
          <w:sz w:val="24"/>
          <w:szCs w:val="24"/>
        </w:rPr>
      </w:pPr>
    </w:p>
    <w:p w:rsidR="00C10893" w:rsidRPr="005F0B82" w:rsidRDefault="00C10893" w:rsidP="00C10893">
      <w:pPr>
        <w:pStyle w:val="Textoindependiente"/>
        <w:spacing w:line="360" w:lineRule="auto"/>
        <w:ind w:left="567" w:right="48"/>
        <w:jc w:val="both"/>
        <w:rPr>
          <w:rFonts w:cs="Arial"/>
          <w:b/>
          <w:sz w:val="24"/>
          <w:szCs w:val="24"/>
        </w:rPr>
      </w:pPr>
      <w:r w:rsidRPr="005F0B82">
        <w:rPr>
          <w:rFonts w:cs="Arial"/>
          <w:b/>
          <w:sz w:val="24"/>
          <w:szCs w:val="24"/>
        </w:rPr>
        <w:t xml:space="preserve">La comprobación y reembolso de los Fondos Específicos mencionados, deberá realizarse de conformidad con los requisitos establecidos en el numeral 6. DE LA COMPROBACIÓN Y REEMBOLSO de los presentes Lineamientos; asimismo, de manera adicional, se deberá indicar al reverso de los comprobantes o, en su caso, en </w:t>
      </w:r>
      <w:r w:rsidR="00F03DBF" w:rsidRPr="005F0B82">
        <w:rPr>
          <w:rFonts w:cs="Arial"/>
          <w:b/>
          <w:sz w:val="24"/>
          <w:szCs w:val="24"/>
        </w:rPr>
        <w:t>documento</w:t>
      </w:r>
      <w:r w:rsidRPr="005F0B82">
        <w:rPr>
          <w:rFonts w:cs="Arial"/>
          <w:b/>
          <w:sz w:val="24"/>
          <w:szCs w:val="24"/>
        </w:rPr>
        <w:t xml:space="preserve"> separado, la justificación detallada del gasto realizado, indicando el número y nombre de los comensales asistentes, una descripción del tema tratado en la reunión y los objetivos y programas a los que se les dio cumplimiento con dicho gasto.</w:t>
      </w:r>
    </w:p>
    <w:p w:rsidR="00F6740B" w:rsidRPr="000E71E9" w:rsidRDefault="00FE3E03" w:rsidP="00F6740B">
      <w:pPr>
        <w:pStyle w:val="Textoindependiente"/>
        <w:spacing w:line="360" w:lineRule="auto"/>
        <w:ind w:left="567" w:right="48" w:hanging="567"/>
        <w:jc w:val="both"/>
        <w:rPr>
          <w:rFonts w:cs="Arial"/>
          <w:sz w:val="16"/>
          <w:szCs w:val="16"/>
        </w:rPr>
      </w:pPr>
      <w:r>
        <w:rPr>
          <w:rFonts w:cs="Arial"/>
          <w:sz w:val="16"/>
          <w:szCs w:val="16"/>
        </w:rPr>
        <w:t xml:space="preserve">             [</w:t>
      </w:r>
      <w:r w:rsidR="00F6740B">
        <w:rPr>
          <w:rFonts w:cs="Arial"/>
          <w:sz w:val="16"/>
          <w:szCs w:val="16"/>
        </w:rPr>
        <w:t>Modificado mediante acuerdo 308/</w:t>
      </w:r>
      <w:proofErr w:type="gramStart"/>
      <w:r w:rsidR="00F6740B">
        <w:rPr>
          <w:rFonts w:cs="Arial"/>
          <w:sz w:val="16"/>
          <w:szCs w:val="16"/>
        </w:rPr>
        <w:t>S10(</w:t>
      </w:r>
      <w:proofErr w:type="gramEnd"/>
      <w:r w:rsidR="00F6740B">
        <w:rPr>
          <w:rFonts w:cs="Arial"/>
          <w:sz w:val="16"/>
          <w:szCs w:val="16"/>
        </w:rPr>
        <w:t>18-X-2011</w:t>
      </w:r>
      <w:r w:rsidR="00425F76">
        <w:rPr>
          <w:rFonts w:cs="Arial"/>
          <w:sz w:val="16"/>
          <w:szCs w:val="16"/>
        </w:rPr>
        <w:t>)</w:t>
      </w:r>
      <w:r>
        <w:rPr>
          <w:rFonts w:cs="Arial"/>
          <w:sz w:val="16"/>
          <w:szCs w:val="16"/>
        </w:rPr>
        <w:t>].</w:t>
      </w:r>
    </w:p>
    <w:p w:rsidR="00F75A5D" w:rsidRPr="00635459" w:rsidRDefault="00F75A5D" w:rsidP="00F75A5D">
      <w:pPr>
        <w:pStyle w:val="Textoindependiente"/>
        <w:spacing w:line="360" w:lineRule="auto"/>
        <w:ind w:left="567" w:right="48"/>
        <w:jc w:val="both"/>
        <w:rPr>
          <w:rFonts w:cs="Arial"/>
          <w:sz w:val="24"/>
          <w:szCs w:val="24"/>
        </w:rPr>
      </w:pPr>
    </w:p>
    <w:p w:rsidR="00640B18" w:rsidRPr="00F75A5D" w:rsidRDefault="00640B18" w:rsidP="00640B18">
      <w:pPr>
        <w:pStyle w:val="Textoindependiente"/>
        <w:spacing w:line="360" w:lineRule="auto"/>
        <w:ind w:left="567" w:right="48" w:hanging="567"/>
        <w:jc w:val="both"/>
        <w:rPr>
          <w:rFonts w:cs="Arial"/>
          <w:b/>
          <w:sz w:val="24"/>
          <w:szCs w:val="24"/>
        </w:rPr>
      </w:pPr>
      <w:r w:rsidRPr="0056676F">
        <w:rPr>
          <w:rFonts w:cs="Arial"/>
          <w:b/>
          <w:sz w:val="24"/>
          <w:szCs w:val="24"/>
        </w:rPr>
        <w:t>D.</w:t>
      </w:r>
      <w:r w:rsidRPr="0056676F">
        <w:rPr>
          <w:rFonts w:cs="Arial"/>
          <w:sz w:val="24"/>
          <w:szCs w:val="24"/>
        </w:rPr>
        <w:tab/>
      </w:r>
      <w:r w:rsidRPr="00F75A5D">
        <w:rPr>
          <w:rFonts w:cs="Arial"/>
          <w:b/>
          <w:sz w:val="24"/>
          <w:szCs w:val="24"/>
        </w:rPr>
        <w:t>SERVIDORES PÚBLICOS DE MANDO SUPERIOR</w:t>
      </w:r>
    </w:p>
    <w:p w:rsidR="00640B18" w:rsidRDefault="00640B18" w:rsidP="00F75A5D">
      <w:pPr>
        <w:pStyle w:val="Textoindependiente"/>
        <w:spacing w:line="360" w:lineRule="auto"/>
        <w:ind w:left="567" w:right="48"/>
        <w:jc w:val="both"/>
        <w:rPr>
          <w:rFonts w:cs="Arial"/>
          <w:sz w:val="24"/>
          <w:szCs w:val="24"/>
        </w:rPr>
      </w:pPr>
      <w:r w:rsidRPr="000F03CE">
        <w:rPr>
          <w:rFonts w:cs="Arial"/>
          <w:sz w:val="24"/>
          <w:szCs w:val="24"/>
        </w:rPr>
        <w:t xml:space="preserve">De conformidad </w:t>
      </w:r>
      <w:r w:rsidR="00E6478E" w:rsidRPr="00F84657">
        <w:rPr>
          <w:rFonts w:cs="Arial"/>
          <w:sz w:val="24"/>
          <w:szCs w:val="24"/>
        </w:rPr>
        <w:t>a los Lineamientos para el Pago, Comprobación y Registro de Gastos de Alimentación</w:t>
      </w:r>
      <w:r w:rsidRPr="000F03CE">
        <w:rPr>
          <w:rFonts w:cs="Arial"/>
          <w:sz w:val="24"/>
          <w:szCs w:val="24"/>
        </w:rPr>
        <w:t xml:space="preserve"> se otorgará un Fondo Fijo Específico para atender exclusivamente los gastos de alimentación como prestación inherente a los servidores públicos: Magistrados de Sala Regional, </w:t>
      </w:r>
      <w:r w:rsidR="00C73E2D" w:rsidRPr="00F84657">
        <w:rPr>
          <w:rFonts w:cs="Arial"/>
          <w:sz w:val="24"/>
          <w:szCs w:val="24"/>
        </w:rPr>
        <w:t>al Visitador General, al Visitador,</w:t>
      </w:r>
      <w:r w:rsidR="00C73E2D">
        <w:rPr>
          <w:rFonts w:cs="Arial"/>
          <w:b/>
          <w:sz w:val="24"/>
          <w:szCs w:val="24"/>
        </w:rPr>
        <w:t xml:space="preserve"> </w:t>
      </w:r>
      <w:r w:rsidRPr="000F03CE">
        <w:rPr>
          <w:rFonts w:cs="Arial"/>
          <w:sz w:val="24"/>
          <w:szCs w:val="24"/>
        </w:rPr>
        <w:t>al Secretario Administrativo, al Coordinador General de Asesores, Secretario General de Acuerdos y al Contralor Interno, en apoyo al desarrollo de sus funciones</w:t>
      </w:r>
      <w:r w:rsidR="0029442B">
        <w:rPr>
          <w:rFonts w:cs="Arial"/>
          <w:sz w:val="24"/>
          <w:szCs w:val="24"/>
        </w:rPr>
        <w:t>.</w:t>
      </w:r>
    </w:p>
    <w:p w:rsidR="00F75A5D" w:rsidRDefault="00877885" w:rsidP="00F75A5D">
      <w:pPr>
        <w:pStyle w:val="Textoindependiente"/>
        <w:spacing w:line="360" w:lineRule="auto"/>
        <w:ind w:left="567" w:right="48"/>
        <w:jc w:val="both"/>
        <w:rPr>
          <w:rFonts w:cs="Arial"/>
          <w:b/>
          <w:sz w:val="16"/>
          <w:szCs w:val="16"/>
        </w:rPr>
      </w:pPr>
      <w:r>
        <w:rPr>
          <w:rFonts w:cs="Arial"/>
          <w:b/>
          <w:sz w:val="16"/>
          <w:szCs w:val="16"/>
        </w:rPr>
        <w:t>[Modificado mediante Acuerdo</w:t>
      </w:r>
      <w:r w:rsidR="00F84657">
        <w:rPr>
          <w:rFonts w:cs="Arial"/>
          <w:b/>
          <w:sz w:val="16"/>
          <w:szCs w:val="16"/>
        </w:rPr>
        <w:t xml:space="preserve"> 221/</w:t>
      </w:r>
      <w:proofErr w:type="gramStart"/>
      <w:r w:rsidR="00F84657">
        <w:rPr>
          <w:rFonts w:cs="Arial"/>
          <w:b/>
          <w:sz w:val="16"/>
          <w:szCs w:val="16"/>
        </w:rPr>
        <w:t>S6(</w:t>
      </w:r>
      <w:proofErr w:type="gramEnd"/>
      <w:r w:rsidR="00F84657">
        <w:rPr>
          <w:rFonts w:cs="Arial"/>
          <w:b/>
          <w:sz w:val="16"/>
          <w:szCs w:val="16"/>
        </w:rPr>
        <w:t>12-VI-2012</w:t>
      </w:r>
      <w:r w:rsidR="000743C4">
        <w:rPr>
          <w:rFonts w:cs="Arial"/>
          <w:b/>
          <w:sz w:val="16"/>
          <w:szCs w:val="16"/>
        </w:rPr>
        <w:t>)</w:t>
      </w:r>
      <w:r>
        <w:rPr>
          <w:rFonts w:cs="Arial"/>
          <w:b/>
          <w:sz w:val="16"/>
          <w:szCs w:val="16"/>
        </w:rPr>
        <w:t>].</w:t>
      </w:r>
    </w:p>
    <w:p w:rsidR="00D10012" w:rsidRPr="00877885" w:rsidRDefault="00D10012" w:rsidP="00F75A5D">
      <w:pPr>
        <w:pStyle w:val="Textoindependiente"/>
        <w:spacing w:line="360" w:lineRule="auto"/>
        <w:ind w:left="567" w:right="48"/>
        <w:jc w:val="both"/>
        <w:rPr>
          <w:rFonts w:cs="Arial"/>
          <w:b/>
          <w:sz w:val="16"/>
          <w:szCs w:val="16"/>
        </w:rPr>
      </w:pPr>
    </w:p>
    <w:p w:rsidR="00640B18" w:rsidRDefault="00640B18" w:rsidP="00F75A5D">
      <w:pPr>
        <w:pStyle w:val="Textoindependiente"/>
        <w:spacing w:line="360" w:lineRule="auto"/>
        <w:ind w:left="567" w:right="48"/>
        <w:jc w:val="both"/>
        <w:rPr>
          <w:rFonts w:cs="Arial"/>
          <w:sz w:val="24"/>
          <w:szCs w:val="24"/>
        </w:rPr>
      </w:pPr>
      <w:r w:rsidRPr="000F03CE">
        <w:rPr>
          <w:rFonts w:cs="Arial"/>
          <w:sz w:val="24"/>
          <w:szCs w:val="24"/>
        </w:rPr>
        <w:t>Se dispondrán de Fondos para cubrir gastos de alimentación para servidores públicos de mando superior, de acuerdo a lo siguiente:</w:t>
      </w:r>
    </w:p>
    <w:p w:rsidR="001D28EE" w:rsidRPr="000F03CE" w:rsidRDefault="001D28EE" w:rsidP="00F75A5D">
      <w:pPr>
        <w:pStyle w:val="Textoindependiente"/>
        <w:spacing w:line="360" w:lineRule="auto"/>
        <w:ind w:left="567" w:right="48"/>
        <w:jc w:val="both"/>
        <w:rPr>
          <w:rFonts w:cs="Arial"/>
          <w:sz w:val="24"/>
          <w:szCs w:val="24"/>
        </w:rPr>
      </w:pPr>
    </w:p>
    <w:p w:rsidR="00640B18" w:rsidRPr="000F03CE" w:rsidRDefault="00640B18" w:rsidP="00640B18">
      <w:pPr>
        <w:pStyle w:val="Textoindependiente"/>
        <w:spacing w:line="360" w:lineRule="auto"/>
        <w:ind w:left="567" w:right="48" w:hanging="567"/>
        <w:jc w:val="both"/>
        <w:rPr>
          <w:rFonts w:cs="Arial"/>
          <w:sz w:val="24"/>
          <w:szCs w:val="24"/>
        </w:rPr>
      </w:pPr>
      <w:r w:rsidRPr="000F03CE">
        <w:rPr>
          <w:rFonts w:cs="Arial"/>
          <w:b/>
          <w:sz w:val="24"/>
          <w:szCs w:val="24"/>
        </w:rPr>
        <w:t>I.</w:t>
      </w:r>
      <w:r w:rsidRPr="000F03CE">
        <w:rPr>
          <w:rFonts w:cs="Arial"/>
          <w:sz w:val="24"/>
          <w:szCs w:val="24"/>
        </w:rPr>
        <w:tab/>
        <w:t>El importe no ejercido durante el mes, no será acumulativo en el siguiente.</w:t>
      </w:r>
    </w:p>
    <w:p w:rsidR="00640B18" w:rsidRPr="000F03CE" w:rsidRDefault="00640B18" w:rsidP="00640B18">
      <w:pPr>
        <w:pStyle w:val="Textoindependiente"/>
        <w:spacing w:line="360" w:lineRule="auto"/>
        <w:ind w:left="567" w:right="48" w:hanging="567"/>
        <w:jc w:val="both"/>
        <w:rPr>
          <w:rFonts w:cs="Arial"/>
          <w:sz w:val="24"/>
          <w:szCs w:val="24"/>
        </w:rPr>
      </w:pPr>
      <w:r w:rsidRPr="000F03CE">
        <w:rPr>
          <w:rFonts w:cs="Arial"/>
          <w:b/>
          <w:sz w:val="24"/>
          <w:szCs w:val="24"/>
        </w:rPr>
        <w:t>II.</w:t>
      </w:r>
      <w:r w:rsidRPr="000F03CE">
        <w:rPr>
          <w:rFonts w:cs="Arial"/>
          <w:sz w:val="24"/>
          <w:szCs w:val="24"/>
        </w:rPr>
        <w:tab/>
        <w:t>Los recursos ejercidos por concepto de gastos de alimentación, serán única y exclusivamente para el consumo de alimentos en establecimientos que expidan comprobantes fiscales vigentes.</w:t>
      </w:r>
    </w:p>
    <w:p w:rsidR="00640B18" w:rsidRPr="000F03CE" w:rsidRDefault="00640B18" w:rsidP="00640B18">
      <w:pPr>
        <w:pStyle w:val="Textoindependiente"/>
        <w:spacing w:line="360" w:lineRule="auto"/>
        <w:ind w:left="567" w:right="48" w:hanging="567"/>
        <w:jc w:val="both"/>
        <w:rPr>
          <w:rFonts w:cs="Arial"/>
          <w:sz w:val="24"/>
          <w:szCs w:val="24"/>
        </w:rPr>
      </w:pPr>
      <w:r w:rsidRPr="000F03CE">
        <w:rPr>
          <w:rFonts w:cs="Arial"/>
          <w:b/>
          <w:sz w:val="24"/>
          <w:szCs w:val="24"/>
        </w:rPr>
        <w:t>III.</w:t>
      </w:r>
      <w:r w:rsidRPr="000F03CE">
        <w:rPr>
          <w:rFonts w:cs="Arial"/>
          <w:sz w:val="24"/>
          <w:szCs w:val="24"/>
        </w:rPr>
        <w:tab/>
        <w:t>Los gastos de alimentación serán con cargo a la partida presupuestaria 3821 “Gastos para alimentación”.</w:t>
      </w:r>
    </w:p>
    <w:p w:rsidR="00640B18" w:rsidRPr="004713F1" w:rsidRDefault="00640B18" w:rsidP="00640B18">
      <w:pPr>
        <w:pStyle w:val="Textoindependiente"/>
        <w:spacing w:line="360" w:lineRule="auto"/>
        <w:ind w:left="567" w:right="48" w:hanging="567"/>
        <w:jc w:val="both"/>
        <w:rPr>
          <w:rFonts w:cs="Arial"/>
          <w:sz w:val="24"/>
          <w:szCs w:val="24"/>
        </w:rPr>
      </w:pPr>
      <w:r w:rsidRPr="004713F1">
        <w:rPr>
          <w:rFonts w:cs="Arial"/>
          <w:b/>
          <w:sz w:val="24"/>
          <w:szCs w:val="24"/>
        </w:rPr>
        <w:t>IV.</w:t>
      </w:r>
      <w:r w:rsidRPr="004713F1">
        <w:rPr>
          <w:rFonts w:cs="Arial"/>
          <w:sz w:val="24"/>
          <w:szCs w:val="24"/>
        </w:rPr>
        <w:tab/>
        <w:t>Los comprobantes podrán incluir propinas siempre y cuando se especifique en el cuerpo de la factura</w:t>
      </w:r>
      <w:r>
        <w:rPr>
          <w:rFonts w:cs="Arial"/>
          <w:sz w:val="24"/>
          <w:szCs w:val="24"/>
        </w:rPr>
        <w:t>,</w:t>
      </w:r>
      <w:r w:rsidRPr="004713F1">
        <w:rPr>
          <w:rFonts w:cs="Arial"/>
          <w:sz w:val="24"/>
          <w:szCs w:val="24"/>
        </w:rPr>
        <w:t xml:space="preserve"> independientemente que se encuentren incluidas en el total de la factura con número y letra.</w:t>
      </w:r>
    </w:p>
    <w:p w:rsidR="00640B18" w:rsidRPr="000F03CE" w:rsidRDefault="00640B18" w:rsidP="00640B18">
      <w:pPr>
        <w:pStyle w:val="Textoindependiente"/>
        <w:spacing w:line="360" w:lineRule="auto"/>
        <w:ind w:left="567" w:right="48" w:hanging="567"/>
        <w:jc w:val="both"/>
        <w:rPr>
          <w:rFonts w:cs="Arial"/>
          <w:sz w:val="24"/>
          <w:szCs w:val="24"/>
        </w:rPr>
      </w:pPr>
      <w:r w:rsidRPr="000F03CE">
        <w:rPr>
          <w:rFonts w:cs="Arial"/>
          <w:b/>
          <w:sz w:val="24"/>
          <w:szCs w:val="24"/>
        </w:rPr>
        <w:t>V.</w:t>
      </w:r>
      <w:r w:rsidRPr="000F03CE">
        <w:rPr>
          <w:rFonts w:cs="Arial"/>
          <w:sz w:val="24"/>
          <w:szCs w:val="24"/>
        </w:rPr>
        <w:tab/>
        <w:t>En la hoja tamaño carta donde se adhiera el comprobante, se deberá indicar una breve descripción de la razón del gasto, así como referencia de los comensales asistentes.</w:t>
      </w:r>
    </w:p>
    <w:p w:rsidR="00640B18" w:rsidRPr="000F03CE" w:rsidRDefault="00640B18" w:rsidP="00640B18">
      <w:pPr>
        <w:pStyle w:val="Textoindependiente"/>
        <w:spacing w:line="360" w:lineRule="auto"/>
        <w:ind w:left="567" w:right="48" w:hanging="567"/>
        <w:jc w:val="both"/>
        <w:rPr>
          <w:rFonts w:cs="Arial"/>
          <w:sz w:val="24"/>
          <w:szCs w:val="24"/>
        </w:rPr>
      </w:pPr>
      <w:r w:rsidRPr="000F03CE">
        <w:rPr>
          <w:rFonts w:cs="Arial"/>
          <w:b/>
          <w:sz w:val="24"/>
          <w:szCs w:val="24"/>
        </w:rPr>
        <w:t>VI.</w:t>
      </w:r>
      <w:r w:rsidRPr="000F03CE">
        <w:rPr>
          <w:rFonts w:cs="Arial"/>
          <w:sz w:val="24"/>
          <w:szCs w:val="24"/>
        </w:rPr>
        <w:tab/>
        <w:t>Los Gastos de Alimentación no son procedentes en los siguientes casos:</w:t>
      </w:r>
    </w:p>
    <w:p w:rsidR="00640B18" w:rsidRPr="000F03CE" w:rsidRDefault="00640B18" w:rsidP="001D28EE">
      <w:pPr>
        <w:pStyle w:val="Textoindependiente"/>
        <w:spacing w:line="360" w:lineRule="auto"/>
        <w:ind w:left="851" w:right="48" w:hanging="284"/>
        <w:jc w:val="both"/>
        <w:rPr>
          <w:rFonts w:cs="Arial"/>
          <w:sz w:val="24"/>
          <w:szCs w:val="24"/>
        </w:rPr>
      </w:pPr>
      <w:r w:rsidRPr="000F03CE">
        <w:rPr>
          <w:rFonts w:cs="Arial"/>
          <w:b/>
          <w:sz w:val="24"/>
          <w:szCs w:val="24"/>
        </w:rPr>
        <w:t>i.</w:t>
      </w:r>
      <w:r w:rsidRPr="000F03CE">
        <w:rPr>
          <w:rFonts w:cs="Arial"/>
          <w:sz w:val="24"/>
          <w:szCs w:val="24"/>
        </w:rPr>
        <w:tab/>
        <w:t>Durante el cumplimiento de Comisiones Oficiales, debido a que en estos casos se proporcionan los viáticos correspondientes.</w:t>
      </w:r>
    </w:p>
    <w:p w:rsidR="00640B18" w:rsidRPr="000F03CE" w:rsidRDefault="00640B18" w:rsidP="001D28EE">
      <w:pPr>
        <w:pStyle w:val="Textoindependiente"/>
        <w:spacing w:line="360" w:lineRule="auto"/>
        <w:ind w:left="851" w:right="48" w:hanging="284"/>
        <w:jc w:val="both"/>
        <w:rPr>
          <w:rFonts w:cs="Arial"/>
          <w:sz w:val="24"/>
          <w:szCs w:val="24"/>
        </w:rPr>
      </w:pPr>
      <w:proofErr w:type="spellStart"/>
      <w:r w:rsidRPr="000F03CE">
        <w:rPr>
          <w:rFonts w:cs="Arial"/>
          <w:b/>
          <w:sz w:val="24"/>
          <w:szCs w:val="24"/>
        </w:rPr>
        <w:t>ii</w:t>
      </w:r>
      <w:proofErr w:type="spellEnd"/>
      <w:r w:rsidRPr="000F03CE">
        <w:rPr>
          <w:rFonts w:cs="Arial"/>
          <w:b/>
          <w:sz w:val="24"/>
          <w:szCs w:val="24"/>
        </w:rPr>
        <w:t>.</w:t>
      </w:r>
      <w:r w:rsidRPr="000F03CE">
        <w:rPr>
          <w:rFonts w:cs="Arial"/>
          <w:sz w:val="24"/>
          <w:szCs w:val="24"/>
        </w:rPr>
        <w:tab/>
        <w:t>Durante los períodos vacacionales o de licencia de cualquier tipo, de los beneficiarios.</w:t>
      </w:r>
    </w:p>
    <w:p w:rsidR="00640B18" w:rsidRPr="000F03CE" w:rsidRDefault="00640B18" w:rsidP="001D28EE">
      <w:pPr>
        <w:pStyle w:val="Textoindependiente"/>
        <w:spacing w:line="360" w:lineRule="auto"/>
        <w:ind w:left="851" w:right="48" w:hanging="284"/>
        <w:jc w:val="both"/>
        <w:rPr>
          <w:rFonts w:cs="Arial"/>
          <w:sz w:val="24"/>
          <w:szCs w:val="24"/>
        </w:rPr>
      </w:pPr>
      <w:proofErr w:type="spellStart"/>
      <w:r w:rsidRPr="000F03CE">
        <w:rPr>
          <w:rFonts w:cs="Arial"/>
          <w:b/>
          <w:sz w:val="24"/>
          <w:szCs w:val="24"/>
        </w:rPr>
        <w:t>iii</w:t>
      </w:r>
      <w:proofErr w:type="spellEnd"/>
      <w:r w:rsidRPr="000F03CE">
        <w:rPr>
          <w:rFonts w:cs="Arial"/>
          <w:b/>
          <w:sz w:val="24"/>
          <w:szCs w:val="24"/>
        </w:rPr>
        <w:t>.</w:t>
      </w:r>
      <w:r w:rsidRPr="000F03CE">
        <w:rPr>
          <w:rFonts w:cs="Arial"/>
          <w:sz w:val="24"/>
          <w:szCs w:val="24"/>
        </w:rPr>
        <w:tab/>
        <w:t>Consumos en un lugar distinto al de su adscripción, ya que en este caso se entenderá que el servidor público se encuentra de comisión, vacaciones o licencia.</w:t>
      </w:r>
    </w:p>
    <w:p w:rsidR="00640B18" w:rsidRPr="000F03CE" w:rsidRDefault="00640B18" w:rsidP="001D28EE">
      <w:pPr>
        <w:pStyle w:val="Textoindependiente"/>
        <w:spacing w:line="360" w:lineRule="auto"/>
        <w:ind w:left="851" w:right="48" w:hanging="284"/>
        <w:jc w:val="both"/>
        <w:rPr>
          <w:rFonts w:cs="Arial"/>
          <w:sz w:val="24"/>
          <w:szCs w:val="24"/>
        </w:rPr>
      </w:pPr>
      <w:proofErr w:type="spellStart"/>
      <w:r w:rsidRPr="000F03CE">
        <w:rPr>
          <w:rFonts w:cs="Arial"/>
          <w:b/>
          <w:sz w:val="24"/>
          <w:szCs w:val="24"/>
        </w:rPr>
        <w:t>iv</w:t>
      </w:r>
      <w:proofErr w:type="spellEnd"/>
      <w:r w:rsidRPr="000F03CE">
        <w:rPr>
          <w:rFonts w:cs="Arial"/>
          <w:b/>
          <w:sz w:val="24"/>
          <w:szCs w:val="24"/>
        </w:rPr>
        <w:t>.</w:t>
      </w:r>
      <w:r w:rsidRPr="000F03CE">
        <w:rPr>
          <w:rFonts w:cs="Arial"/>
          <w:sz w:val="24"/>
          <w:szCs w:val="24"/>
        </w:rPr>
        <w:tab/>
        <w:t>Las bebidas alcohólicas son conceptos no autorizados.</w:t>
      </w:r>
    </w:p>
    <w:p w:rsidR="00640B18" w:rsidRPr="000F03CE" w:rsidRDefault="00640B18" w:rsidP="001D28EE">
      <w:pPr>
        <w:pStyle w:val="Textoindependiente"/>
        <w:spacing w:line="360" w:lineRule="auto"/>
        <w:ind w:left="567" w:right="48"/>
        <w:jc w:val="both"/>
        <w:rPr>
          <w:rFonts w:cs="Arial"/>
          <w:sz w:val="24"/>
          <w:szCs w:val="24"/>
        </w:rPr>
      </w:pPr>
      <w:r w:rsidRPr="000F03CE">
        <w:rPr>
          <w:rFonts w:cs="Arial"/>
          <w:sz w:val="24"/>
          <w:szCs w:val="24"/>
        </w:rPr>
        <w:t>Administración de Personal deberá informar a Programación y Presupuesto de los períodos vacacionales y sus variaciones en tiempo y forma, así como de las licencias, para cotejar la documentación presentada.</w:t>
      </w:r>
    </w:p>
    <w:p w:rsidR="00640B18" w:rsidRPr="000F03CE" w:rsidRDefault="00640B18" w:rsidP="00640B18">
      <w:pPr>
        <w:pStyle w:val="Textoindependiente"/>
        <w:spacing w:line="360" w:lineRule="auto"/>
        <w:ind w:left="567" w:right="48" w:hanging="567"/>
        <w:jc w:val="both"/>
        <w:rPr>
          <w:rFonts w:cs="Arial"/>
          <w:sz w:val="24"/>
          <w:szCs w:val="24"/>
        </w:rPr>
      </w:pPr>
    </w:p>
    <w:p w:rsidR="00640B18" w:rsidRPr="001D28EE" w:rsidRDefault="00640B18" w:rsidP="00640B18">
      <w:pPr>
        <w:pStyle w:val="Textoindependiente"/>
        <w:spacing w:line="360" w:lineRule="auto"/>
        <w:ind w:left="567" w:right="48" w:hanging="567"/>
        <w:jc w:val="both"/>
        <w:rPr>
          <w:rFonts w:cs="Arial"/>
          <w:b/>
          <w:sz w:val="24"/>
          <w:szCs w:val="24"/>
        </w:rPr>
      </w:pPr>
      <w:r w:rsidRPr="00CB5F00">
        <w:rPr>
          <w:rFonts w:cs="Arial"/>
          <w:b/>
          <w:sz w:val="24"/>
          <w:szCs w:val="24"/>
        </w:rPr>
        <w:t>E.</w:t>
      </w:r>
      <w:r w:rsidRPr="00CB5F00">
        <w:rPr>
          <w:rFonts w:cs="Arial"/>
          <w:b/>
          <w:sz w:val="24"/>
          <w:szCs w:val="24"/>
        </w:rPr>
        <w:tab/>
      </w:r>
      <w:r w:rsidRPr="001D28EE">
        <w:rPr>
          <w:rFonts w:cs="Arial"/>
          <w:b/>
          <w:sz w:val="24"/>
          <w:szCs w:val="24"/>
        </w:rPr>
        <w:t xml:space="preserve">COORDINACIÓN DE PROTECCIÓN INSTITUCIONAL </w:t>
      </w:r>
    </w:p>
    <w:p w:rsidR="00640B18" w:rsidRDefault="00640B18" w:rsidP="001D28EE">
      <w:pPr>
        <w:pStyle w:val="Textoindependiente"/>
        <w:spacing w:line="360" w:lineRule="auto"/>
        <w:ind w:left="567" w:right="48"/>
        <w:jc w:val="both"/>
        <w:rPr>
          <w:rFonts w:cs="Arial"/>
          <w:sz w:val="24"/>
          <w:szCs w:val="24"/>
        </w:rPr>
      </w:pPr>
      <w:r w:rsidRPr="0056676F">
        <w:rPr>
          <w:rFonts w:cs="Arial"/>
          <w:sz w:val="24"/>
          <w:szCs w:val="24"/>
        </w:rPr>
        <w:t>Conforme el acuerdo 253/</w:t>
      </w:r>
      <w:proofErr w:type="gramStart"/>
      <w:r w:rsidRPr="0056676F">
        <w:rPr>
          <w:rFonts w:cs="Arial"/>
          <w:sz w:val="24"/>
          <w:szCs w:val="24"/>
        </w:rPr>
        <w:t>S9(</w:t>
      </w:r>
      <w:proofErr w:type="gramEnd"/>
      <w:smartTag w:uri="urn:schemas-microsoft-com:office:smarttags" w:element="date">
        <w:smartTagPr>
          <w:attr w:name="ls" w:val="trans"/>
          <w:attr w:name="Month" w:val="9"/>
          <w:attr w:name="Day" w:val="24"/>
          <w:attr w:name="Year" w:val="2008"/>
        </w:smartTagPr>
        <w:r w:rsidRPr="0056676F">
          <w:rPr>
            <w:rFonts w:cs="Arial"/>
            <w:sz w:val="24"/>
            <w:szCs w:val="24"/>
          </w:rPr>
          <w:t>24-IX-2008</w:t>
        </w:r>
      </w:smartTag>
      <w:r w:rsidRPr="0056676F">
        <w:rPr>
          <w:rFonts w:cs="Arial"/>
          <w:sz w:val="24"/>
          <w:szCs w:val="24"/>
        </w:rPr>
        <w:t>) podrá utilizar su Fondo como Fondo Fijo Especifico para proporcionar viáticos a los servidores públicos adscritos a esta</w:t>
      </w:r>
      <w:r>
        <w:rPr>
          <w:rFonts w:cs="Arial"/>
          <w:sz w:val="24"/>
          <w:szCs w:val="24"/>
        </w:rPr>
        <w:t xml:space="preserve"> </w:t>
      </w:r>
      <w:r w:rsidRPr="00CB5F00">
        <w:rPr>
          <w:rFonts w:cs="Arial"/>
          <w:sz w:val="24"/>
          <w:szCs w:val="24"/>
        </w:rPr>
        <w:t>Coordinación</w:t>
      </w:r>
      <w:r w:rsidRPr="0056676F">
        <w:rPr>
          <w:rFonts w:cs="Arial"/>
          <w:sz w:val="24"/>
          <w:szCs w:val="24"/>
        </w:rPr>
        <w:t>, para la realización de comisiones oficiales, inclusive las que se lleven a cabo fuera de días u horas hábiles.</w:t>
      </w:r>
    </w:p>
    <w:p w:rsidR="001D28EE" w:rsidRPr="0056676F" w:rsidRDefault="001D28EE" w:rsidP="001D28EE">
      <w:pPr>
        <w:pStyle w:val="Textoindependiente"/>
        <w:spacing w:line="360" w:lineRule="auto"/>
        <w:ind w:left="567" w:right="48"/>
        <w:jc w:val="both"/>
        <w:rPr>
          <w:rFonts w:cs="Arial"/>
          <w:sz w:val="24"/>
          <w:szCs w:val="24"/>
        </w:rPr>
      </w:pPr>
    </w:p>
    <w:p w:rsidR="00640B18" w:rsidRPr="0056676F" w:rsidRDefault="00640B18" w:rsidP="001D28EE">
      <w:pPr>
        <w:pStyle w:val="Textoindependiente"/>
        <w:spacing w:line="360" w:lineRule="auto"/>
        <w:ind w:left="567" w:right="48"/>
        <w:jc w:val="both"/>
        <w:rPr>
          <w:rFonts w:cs="Arial"/>
          <w:sz w:val="24"/>
          <w:szCs w:val="24"/>
        </w:rPr>
      </w:pPr>
      <w:r w:rsidRPr="0056676F">
        <w:rPr>
          <w:rFonts w:cs="Arial"/>
          <w:sz w:val="24"/>
          <w:szCs w:val="24"/>
        </w:rPr>
        <w:t>Asimismo se podrá utilizar el Fondo en lo señalado en el numeral 4.3 de los presentes lineamientos.</w:t>
      </w:r>
    </w:p>
    <w:p w:rsidR="00640B18" w:rsidRPr="0056676F" w:rsidRDefault="00640B18" w:rsidP="00640B18">
      <w:pPr>
        <w:pStyle w:val="Textoindependiente"/>
        <w:spacing w:line="360" w:lineRule="auto"/>
        <w:ind w:left="567" w:right="48" w:hanging="567"/>
        <w:jc w:val="both"/>
        <w:rPr>
          <w:rFonts w:cs="Arial"/>
          <w:sz w:val="24"/>
          <w:szCs w:val="24"/>
        </w:rPr>
      </w:pPr>
    </w:p>
    <w:p w:rsidR="00640B18" w:rsidRPr="0056676F" w:rsidRDefault="00640B18" w:rsidP="00640B18">
      <w:pPr>
        <w:pStyle w:val="Textoindependiente"/>
        <w:spacing w:line="360" w:lineRule="auto"/>
        <w:ind w:left="567" w:right="48" w:hanging="567"/>
        <w:jc w:val="both"/>
        <w:rPr>
          <w:rFonts w:cs="Arial"/>
          <w:sz w:val="24"/>
          <w:szCs w:val="24"/>
        </w:rPr>
      </w:pPr>
      <w:r w:rsidRPr="0056676F">
        <w:rPr>
          <w:rFonts w:cs="Arial"/>
          <w:b/>
          <w:sz w:val="24"/>
          <w:szCs w:val="24"/>
        </w:rPr>
        <w:t>F.</w:t>
      </w:r>
      <w:r w:rsidRPr="0056676F">
        <w:rPr>
          <w:rFonts w:cs="Arial"/>
          <w:sz w:val="24"/>
          <w:szCs w:val="24"/>
        </w:rPr>
        <w:tab/>
      </w:r>
      <w:r w:rsidRPr="001D28EE">
        <w:rPr>
          <w:rFonts w:cs="Arial"/>
          <w:b/>
          <w:sz w:val="24"/>
          <w:szCs w:val="24"/>
        </w:rPr>
        <w:t>SALAS REGIONALES</w:t>
      </w:r>
    </w:p>
    <w:p w:rsidR="00640B18" w:rsidRDefault="00640B18" w:rsidP="00F02304">
      <w:pPr>
        <w:pStyle w:val="Textoindependiente"/>
        <w:spacing w:line="288" w:lineRule="auto"/>
        <w:ind w:left="567" w:right="45"/>
        <w:jc w:val="both"/>
        <w:rPr>
          <w:rFonts w:cs="Arial"/>
          <w:sz w:val="24"/>
          <w:szCs w:val="24"/>
        </w:rPr>
      </w:pPr>
      <w:r w:rsidRPr="0056676F">
        <w:rPr>
          <w:rFonts w:cs="Arial"/>
          <w:sz w:val="24"/>
          <w:szCs w:val="24"/>
        </w:rPr>
        <w:t xml:space="preserve">Cada uno de los Magistrados de Sala Regional, de conformidad </w:t>
      </w:r>
      <w:r>
        <w:rPr>
          <w:rFonts w:cs="Arial"/>
          <w:sz w:val="24"/>
          <w:szCs w:val="24"/>
        </w:rPr>
        <w:t>con e</w:t>
      </w:r>
      <w:r w:rsidRPr="0056676F">
        <w:rPr>
          <w:rFonts w:cs="Arial"/>
          <w:sz w:val="24"/>
          <w:szCs w:val="24"/>
        </w:rPr>
        <w:t>l acuerdo 150/</w:t>
      </w:r>
      <w:proofErr w:type="gramStart"/>
      <w:r w:rsidRPr="0056676F">
        <w:rPr>
          <w:rFonts w:cs="Arial"/>
          <w:sz w:val="24"/>
          <w:szCs w:val="24"/>
        </w:rPr>
        <w:t>S6(</w:t>
      </w:r>
      <w:proofErr w:type="gramEnd"/>
      <w:smartTag w:uri="urn:schemas-microsoft-com:office:smarttags" w:element="date">
        <w:smartTagPr>
          <w:attr w:name="Year" w:val="2008"/>
          <w:attr w:name="Day" w:val="18"/>
          <w:attr w:name="Month" w:val="6"/>
          <w:attr w:name="ls" w:val="trans"/>
        </w:smartTagPr>
        <w:r w:rsidRPr="0056676F">
          <w:rPr>
            <w:rFonts w:cs="Arial"/>
            <w:sz w:val="24"/>
            <w:szCs w:val="24"/>
          </w:rPr>
          <w:t>18-VI-2008</w:t>
        </w:r>
      </w:smartTag>
      <w:r w:rsidRPr="0056676F">
        <w:rPr>
          <w:rFonts w:cs="Arial"/>
          <w:sz w:val="24"/>
          <w:szCs w:val="24"/>
        </w:rPr>
        <w:t xml:space="preserve">), dispondrá de un Fondo Fijo Específico para cubrir exclusivamente gastos de alimentación, cuya comprobación será en apego a lo dispuesto en </w:t>
      </w:r>
      <w:r>
        <w:rPr>
          <w:rFonts w:cs="Arial"/>
          <w:sz w:val="24"/>
          <w:szCs w:val="24"/>
        </w:rPr>
        <w:t>el manual específico</w:t>
      </w:r>
      <w:r w:rsidRPr="0056676F">
        <w:rPr>
          <w:rFonts w:cs="Arial"/>
          <w:sz w:val="24"/>
          <w:szCs w:val="24"/>
        </w:rPr>
        <w:t>.</w:t>
      </w:r>
    </w:p>
    <w:p w:rsidR="00F02304" w:rsidRDefault="00F02304" w:rsidP="00F02304">
      <w:pPr>
        <w:pStyle w:val="Textoindependiente"/>
        <w:spacing w:line="288" w:lineRule="auto"/>
        <w:ind w:left="567" w:right="45"/>
        <w:jc w:val="both"/>
        <w:rPr>
          <w:rFonts w:cs="Arial"/>
          <w:sz w:val="24"/>
          <w:szCs w:val="24"/>
        </w:rPr>
      </w:pPr>
    </w:p>
    <w:p w:rsidR="00640B18" w:rsidRDefault="00640B18" w:rsidP="00F02304">
      <w:pPr>
        <w:pStyle w:val="Textoindependiente"/>
        <w:spacing w:line="288" w:lineRule="auto"/>
        <w:ind w:left="567" w:right="45"/>
        <w:jc w:val="both"/>
        <w:rPr>
          <w:rFonts w:cs="Arial"/>
          <w:sz w:val="24"/>
          <w:szCs w:val="24"/>
        </w:rPr>
      </w:pPr>
      <w:r w:rsidRPr="0056676F">
        <w:rPr>
          <w:rFonts w:cs="Arial"/>
          <w:sz w:val="24"/>
          <w:szCs w:val="24"/>
        </w:rPr>
        <w:t>Mediante acuerdo 231/</w:t>
      </w:r>
      <w:proofErr w:type="gramStart"/>
      <w:r w:rsidRPr="0056676F">
        <w:rPr>
          <w:rFonts w:cs="Arial"/>
          <w:sz w:val="24"/>
          <w:szCs w:val="24"/>
        </w:rPr>
        <w:t>S9(</w:t>
      </w:r>
      <w:proofErr w:type="gramEnd"/>
      <w:r w:rsidRPr="0056676F">
        <w:rPr>
          <w:rFonts w:cs="Arial"/>
          <w:sz w:val="24"/>
          <w:szCs w:val="24"/>
        </w:rPr>
        <w:t>24-IX-2008) se aprueba la creación del fondo para cada una de las ponencias de los Magistrados de Sala Regional, el cual será utilizado en lo señalado en el numeral 4.3 de los presentes lineamientos.</w:t>
      </w:r>
    </w:p>
    <w:p w:rsidR="00640B18" w:rsidRPr="00807FED" w:rsidRDefault="00640B18" w:rsidP="00F02304">
      <w:pPr>
        <w:pStyle w:val="Textoindependiente"/>
        <w:spacing w:line="288" w:lineRule="auto"/>
        <w:ind w:left="567" w:right="45"/>
        <w:jc w:val="both"/>
        <w:rPr>
          <w:rFonts w:cs="Arial"/>
          <w:sz w:val="24"/>
          <w:szCs w:val="24"/>
        </w:rPr>
      </w:pPr>
      <w:r w:rsidRPr="0056676F">
        <w:rPr>
          <w:rFonts w:cs="Arial"/>
          <w:sz w:val="24"/>
          <w:szCs w:val="24"/>
        </w:rPr>
        <w:t>Con la finalidad de contar con los recursos disponibles para hacer frente al inminente incremento de Comisiones Oficiales, de conformidad al acuerdo 253/</w:t>
      </w:r>
      <w:proofErr w:type="gramStart"/>
      <w:r w:rsidRPr="0056676F">
        <w:rPr>
          <w:rFonts w:cs="Arial"/>
          <w:sz w:val="24"/>
          <w:szCs w:val="24"/>
        </w:rPr>
        <w:t>S9(</w:t>
      </w:r>
      <w:proofErr w:type="gramEnd"/>
      <w:r w:rsidRPr="0056676F">
        <w:rPr>
          <w:rFonts w:cs="Arial"/>
          <w:sz w:val="24"/>
          <w:szCs w:val="24"/>
        </w:rPr>
        <w:t xml:space="preserve">24-IX-2008), se asigna un Fondo Fijo Específico para atender exclusivamente gastos </w:t>
      </w:r>
      <w:r>
        <w:rPr>
          <w:rFonts w:cs="Arial"/>
          <w:sz w:val="24"/>
          <w:szCs w:val="24"/>
        </w:rPr>
        <w:t xml:space="preserve">urgentes necesarios para el cumplimiento de una comisión oficial de conformidad con los lineamientos específicos, </w:t>
      </w:r>
      <w:r w:rsidRPr="0056676F">
        <w:rPr>
          <w:rFonts w:cs="Arial"/>
          <w:sz w:val="24"/>
          <w:szCs w:val="24"/>
        </w:rPr>
        <w:t xml:space="preserve">para los servidores públicos comisionados al efecto, mismo que será manejado por el </w:t>
      </w:r>
      <w:r w:rsidRPr="00807FED">
        <w:rPr>
          <w:rFonts w:cs="Arial"/>
          <w:sz w:val="24"/>
          <w:szCs w:val="24"/>
        </w:rPr>
        <w:t xml:space="preserve">Secretario General de Acuerdos de Sala Regional. </w:t>
      </w:r>
    </w:p>
    <w:p w:rsidR="00640B18" w:rsidRDefault="00640B18" w:rsidP="00F02304">
      <w:pPr>
        <w:pStyle w:val="Textoindependiente"/>
        <w:spacing w:line="288" w:lineRule="auto"/>
        <w:ind w:left="567" w:right="45" w:hanging="567"/>
        <w:jc w:val="both"/>
        <w:rPr>
          <w:rFonts w:cs="Arial"/>
          <w:sz w:val="24"/>
          <w:szCs w:val="24"/>
        </w:rPr>
      </w:pPr>
    </w:p>
    <w:p w:rsidR="00640B18" w:rsidRDefault="00640B18" w:rsidP="00F02304">
      <w:pPr>
        <w:pStyle w:val="Textoindependiente"/>
        <w:spacing w:line="288" w:lineRule="auto"/>
        <w:ind w:left="567" w:right="45"/>
        <w:jc w:val="both"/>
        <w:rPr>
          <w:rFonts w:cs="Arial"/>
          <w:sz w:val="24"/>
          <w:szCs w:val="24"/>
        </w:rPr>
      </w:pPr>
      <w:r w:rsidRPr="00807FED">
        <w:rPr>
          <w:rFonts w:cs="Arial"/>
          <w:sz w:val="24"/>
          <w:szCs w:val="24"/>
        </w:rPr>
        <w:t>Las Delegaciones Administrativas tendrán asignado un Fondo Específico en los mismos términos que lo estipulado en los incisos A. Tesorería y B. Direcciones Generales de Recursos Materiales y de Mantenimiento y Servicios Generales del numeral 9 de los presentes lineamientos.</w:t>
      </w:r>
      <w:r>
        <w:rPr>
          <w:rFonts w:cs="Arial"/>
          <w:sz w:val="24"/>
          <w:szCs w:val="24"/>
        </w:rPr>
        <w:t xml:space="preserve"> </w:t>
      </w:r>
    </w:p>
    <w:p w:rsidR="001D28EE" w:rsidRDefault="001D28EE" w:rsidP="00F02304">
      <w:pPr>
        <w:pStyle w:val="Textoindependiente"/>
        <w:spacing w:line="288" w:lineRule="auto"/>
        <w:ind w:left="567" w:right="45"/>
        <w:jc w:val="both"/>
        <w:rPr>
          <w:rFonts w:cs="Arial"/>
          <w:sz w:val="24"/>
          <w:szCs w:val="24"/>
        </w:rPr>
      </w:pPr>
    </w:p>
    <w:p w:rsidR="00640B18" w:rsidRPr="00807FED" w:rsidRDefault="00640B18" w:rsidP="00F02304">
      <w:pPr>
        <w:pStyle w:val="Textoindependiente"/>
        <w:spacing w:line="288" w:lineRule="auto"/>
        <w:ind w:left="567" w:right="45"/>
        <w:jc w:val="both"/>
        <w:rPr>
          <w:rFonts w:cs="Arial"/>
          <w:sz w:val="24"/>
          <w:szCs w:val="24"/>
        </w:rPr>
      </w:pPr>
      <w:r>
        <w:rPr>
          <w:rFonts w:cs="Arial"/>
          <w:sz w:val="24"/>
          <w:szCs w:val="24"/>
        </w:rPr>
        <w:t xml:space="preserve">Asimismo podrán utilizar el fondo en lo señalado en el numeral 4.3. </w:t>
      </w:r>
      <w:proofErr w:type="gramStart"/>
      <w:r>
        <w:rPr>
          <w:rFonts w:cs="Arial"/>
          <w:sz w:val="24"/>
          <w:szCs w:val="24"/>
        </w:rPr>
        <w:t>de</w:t>
      </w:r>
      <w:proofErr w:type="gramEnd"/>
      <w:r>
        <w:rPr>
          <w:rFonts w:cs="Arial"/>
          <w:sz w:val="24"/>
          <w:szCs w:val="24"/>
        </w:rPr>
        <w:t xml:space="preserve"> los presentes lineamientos.</w:t>
      </w:r>
    </w:p>
    <w:p w:rsidR="00640B18" w:rsidRDefault="00640B18" w:rsidP="00F02304">
      <w:pPr>
        <w:pStyle w:val="Textoindependiente"/>
        <w:spacing w:line="288" w:lineRule="auto"/>
        <w:ind w:left="567" w:right="45" w:hanging="567"/>
        <w:jc w:val="both"/>
        <w:rPr>
          <w:rFonts w:cs="Arial"/>
          <w:sz w:val="24"/>
          <w:szCs w:val="24"/>
        </w:rPr>
      </w:pPr>
    </w:p>
    <w:p w:rsidR="00640B18" w:rsidRDefault="00640B18" w:rsidP="00F02304">
      <w:pPr>
        <w:pStyle w:val="Textoindependiente"/>
        <w:spacing w:line="288" w:lineRule="auto"/>
        <w:ind w:left="567" w:right="45"/>
        <w:jc w:val="both"/>
        <w:rPr>
          <w:rFonts w:cs="Arial"/>
          <w:sz w:val="24"/>
          <w:szCs w:val="24"/>
        </w:rPr>
      </w:pPr>
      <w:r w:rsidRPr="00F02304">
        <w:rPr>
          <w:rFonts w:cs="Arial"/>
          <w:sz w:val="22"/>
          <w:szCs w:val="22"/>
        </w:rPr>
        <w:t>Las Direcciones de Enlace con la Presidencia tendrán asignado un Fondo Específico en los mismos términos que lo estipulado en el numeral 4.3 de los presentes lineamientos</w:t>
      </w:r>
      <w:r>
        <w:rPr>
          <w:rFonts w:cs="Arial"/>
          <w:sz w:val="24"/>
          <w:szCs w:val="24"/>
        </w:rPr>
        <w:t>.</w:t>
      </w:r>
    </w:p>
    <w:p w:rsidR="00640B18" w:rsidRDefault="00640B18" w:rsidP="00F02304">
      <w:pPr>
        <w:pStyle w:val="Textoindependiente"/>
        <w:spacing w:line="288" w:lineRule="auto"/>
        <w:ind w:left="1080" w:right="280" w:firstLine="360"/>
        <w:jc w:val="both"/>
        <w:rPr>
          <w:rFonts w:cs="Arial"/>
          <w:sz w:val="24"/>
          <w:szCs w:val="24"/>
        </w:rPr>
      </w:pPr>
    </w:p>
    <w:p w:rsidR="00AE5E1A" w:rsidRDefault="00AE5E1A" w:rsidP="00F02304">
      <w:pPr>
        <w:pStyle w:val="Textoindependiente"/>
        <w:spacing w:line="288" w:lineRule="auto"/>
        <w:ind w:left="567" w:right="278" w:hanging="567"/>
        <w:jc w:val="both"/>
        <w:rPr>
          <w:rFonts w:cs="Arial"/>
          <w:b/>
          <w:sz w:val="24"/>
          <w:szCs w:val="24"/>
        </w:rPr>
      </w:pPr>
      <w:r>
        <w:rPr>
          <w:rFonts w:cs="Arial"/>
          <w:b/>
          <w:sz w:val="24"/>
          <w:szCs w:val="24"/>
        </w:rPr>
        <w:t xml:space="preserve">G. </w:t>
      </w:r>
      <w:r w:rsidR="00F02304">
        <w:rPr>
          <w:rFonts w:cs="Arial"/>
          <w:b/>
          <w:sz w:val="24"/>
          <w:szCs w:val="24"/>
        </w:rPr>
        <w:t xml:space="preserve">   </w:t>
      </w:r>
      <w:r>
        <w:rPr>
          <w:rFonts w:cs="Arial"/>
          <w:b/>
          <w:sz w:val="24"/>
          <w:szCs w:val="24"/>
        </w:rPr>
        <w:t>SERVICIO DE COMEDOR</w:t>
      </w:r>
    </w:p>
    <w:p w:rsidR="00AE5E1A" w:rsidRDefault="00AE5E1A" w:rsidP="00F02304">
      <w:pPr>
        <w:pStyle w:val="Textoindependiente"/>
        <w:spacing w:line="288" w:lineRule="auto"/>
        <w:ind w:left="567" w:right="45"/>
        <w:jc w:val="both"/>
        <w:rPr>
          <w:rFonts w:cs="Arial"/>
          <w:sz w:val="24"/>
          <w:szCs w:val="24"/>
        </w:rPr>
      </w:pPr>
      <w:r>
        <w:rPr>
          <w:rFonts w:cs="Arial"/>
          <w:sz w:val="24"/>
          <w:szCs w:val="24"/>
        </w:rPr>
        <w:t xml:space="preserve">La Unidad Administrativa que por disposición del Secretario Administrativo </w:t>
      </w:r>
      <w:r w:rsidR="00137F0B">
        <w:rPr>
          <w:rFonts w:cs="Arial"/>
          <w:sz w:val="24"/>
          <w:szCs w:val="24"/>
        </w:rPr>
        <w:t xml:space="preserve">tenga </w:t>
      </w:r>
      <w:r>
        <w:rPr>
          <w:rFonts w:cs="Arial"/>
          <w:sz w:val="24"/>
          <w:szCs w:val="24"/>
        </w:rPr>
        <w:t>en sus funciones la prestación del apoyo al cargo denominado “Servicio de Comedor”, tendrá asignado un Fondo Específico que se destinará a la adquisición de bienes y servicios que se requieran para otorgar dicho Apoyo a los servidores públicos autorizados en la normativa correspondiente.</w:t>
      </w:r>
    </w:p>
    <w:p w:rsidR="00AE5E1A" w:rsidRDefault="00AE5E1A" w:rsidP="00F02304">
      <w:pPr>
        <w:pStyle w:val="Textoindependiente"/>
        <w:spacing w:line="288" w:lineRule="auto"/>
        <w:ind w:left="567" w:right="45"/>
        <w:rPr>
          <w:rFonts w:cs="Arial"/>
          <w:sz w:val="24"/>
          <w:szCs w:val="24"/>
        </w:rPr>
      </w:pPr>
    </w:p>
    <w:p w:rsidR="00AE5E1A" w:rsidRDefault="00AE5E1A" w:rsidP="00F02304">
      <w:pPr>
        <w:pStyle w:val="Textoindependiente"/>
        <w:spacing w:line="288" w:lineRule="auto"/>
        <w:ind w:left="567" w:right="45"/>
        <w:jc w:val="both"/>
        <w:rPr>
          <w:rFonts w:cs="Arial"/>
          <w:sz w:val="24"/>
          <w:szCs w:val="24"/>
        </w:rPr>
      </w:pPr>
      <w:r>
        <w:rPr>
          <w:rFonts w:cs="Arial"/>
          <w:sz w:val="24"/>
          <w:szCs w:val="24"/>
        </w:rPr>
        <w:t>Los recursos de este Fondo Fijo</w:t>
      </w:r>
      <w:r w:rsidR="00426CF3">
        <w:rPr>
          <w:rFonts w:cs="Arial"/>
          <w:sz w:val="24"/>
          <w:szCs w:val="24"/>
        </w:rPr>
        <w:t xml:space="preserve"> Específico</w:t>
      </w:r>
      <w:r>
        <w:rPr>
          <w:rFonts w:cs="Arial"/>
          <w:sz w:val="24"/>
          <w:szCs w:val="24"/>
        </w:rPr>
        <w:t xml:space="preserve"> podrán ejercerse para los conceptos señalados en el numeral 4.3 de los presentes lineamientos, no siendo aplicable la exclusión señalada en el apartado b de la Tabla 1 de esa porción normativa.</w:t>
      </w:r>
    </w:p>
    <w:p w:rsidR="00AE5E1A" w:rsidRPr="004F4ED5" w:rsidRDefault="00F02304" w:rsidP="00F02304">
      <w:pPr>
        <w:pStyle w:val="Textoindependiente"/>
        <w:tabs>
          <w:tab w:val="left" w:pos="900"/>
        </w:tabs>
        <w:spacing w:line="288" w:lineRule="auto"/>
        <w:ind w:left="360" w:right="280"/>
        <w:rPr>
          <w:rFonts w:cs="Arial"/>
          <w:b/>
          <w:sz w:val="16"/>
          <w:szCs w:val="16"/>
        </w:rPr>
      </w:pPr>
      <w:r>
        <w:rPr>
          <w:rFonts w:cs="Arial"/>
          <w:b/>
          <w:sz w:val="16"/>
          <w:szCs w:val="16"/>
        </w:rPr>
        <w:t xml:space="preserve">    </w:t>
      </w:r>
      <w:r w:rsidR="004F4ED5">
        <w:rPr>
          <w:rFonts w:cs="Arial"/>
          <w:b/>
          <w:sz w:val="16"/>
          <w:szCs w:val="16"/>
        </w:rPr>
        <w:t>[Adicionado mediante Acuerdo 152/</w:t>
      </w:r>
      <w:proofErr w:type="gramStart"/>
      <w:r w:rsidR="004F4ED5">
        <w:rPr>
          <w:rFonts w:cs="Arial"/>
          <w:b/>
          <w:sz w:val="16"/>
          <w:szCs w:val="16"/>
        </w:rPr>
        <w:t>S6(</w:t>
      </w:r>
      <w:proofErr w:type="gramEnd"/>
      <w:r w:rsidR="004F4ED5">
        <w:rPr>
          <w:rFonts w:cs="Arial"/>
          <w:b/>
          <w:sz w:val="16"/>
          <w:szCs w:val="16"/>
        </w:rPr>
        <w:t>30-VI-2011)].</w:t>
      </w:r>
    </w:p>
    <w:p w:rsidR="002465D8" w:rsidRDefault="00640B18" w:rsidP="003B26C4">
      <w:pPr>
        <w:pStyle w:val="Textoindependiente"/>
        <w:tabs>
          <w:tab w:val="left" w:pos="900"/>
        </w:tabs>
        <w:spacing w:before="120" w:after="120"/>
        <w:ind w:left="360" w:right="280"/>
        <w:jc w:val="center"/>
        <w:rPr>
          <w:rFonts w:cs="Arial"/>
          <w:b/>
          <w:sz w:val="24"/>
          <w:szCs w:val="24"/>
        </w:rPr>
      </w:pPr>
      <w:r w:rsidRPr="0056676F">
        <w:rPr>
          <w:rFonts w:cs="Arial"/>
          <w:sz w:val="24"/>
          <w:szCs w:val="24"/>
        </w:rPr>
        <w:br w:type="page"/>
      </w:r>
      <w:r w:rsidR="006D6E85" w:rsidRPr="0056676F">
        <w:rPr>
          <w:rFonts w:cs="Arial"/>
          <w:b/>
          <w:sz w:val="24"/>
          <w:szCs w:val="24"/>
        </w:rPr>
        <w:t>ANEXO 1</w:t>
      </w:r>
      <w:r w:rsidR="003B26C4">
        <w:rPr>
          <w:rFonts w:cs="Arial"/>
          <w:b/>
          <w:sz w:val="24"/>
          <w:szCs w:val="24"/>
        </w:rPr>
        <w:t xml:space="preserve">   </w:t>
      </w:r>
    </w:p>
    <w:p w:rsidR="006D6E85" w:rsidRDefault="006D6E85" w:rsidP="003B26C4">
      <w:pPr>
        <w:pStyle w:val="Textoindependiente"/>
        <w:tabs>
          <w:tab w:val="left" w:pos="900"/>
        </w:tabs>
        <w:spacing w:before="120" w:after="120"/>
        <w:ind w:left="360" w:right="280"/>
        <w:jc w:val="center"/>
        <w:rPr>
          <w:rFonts w:cs="Arial"/>
          <w:sz w:val="24"/>
          <w:szCs w:val="24"/>
        </w:rPr>
      </w:pPr>
      <w:r>
        <w:rPr>
          <w:rFonts w:cs="Arial"/>
          <w:sz w:val="24"/>
          <w:szCs w:val="24"/>
        </w:rPr>
        <w:t xml:space="preserve">SOLICITUD DE REPOSICIÓN DE FONDO FIJO O </w:t>
      </w:r>
      <w:proofErr w:type="spellStart"/>
      <w:r>
        <w:rPr>
          <w:rFonts w:cs="Arial"/>
          <w:sz w:val="24"/>
          <w:szCs w:val="24"/>
        </w:rPr>
        <w:t>REVOLVENTE</w:t>
      </w:r>
      <w:proofErr w:type="spellEnd"/>
      <w:r>
        <w:rPr>
          <w:rFonts w:cs="Arial"/>
          <w:sz w:val="24"/>
          <w:szCs w:val="24"/>
        </w:rPr>
        <w:t xml:space="preserve"> Y/O CANCELACIÓN DEL MISMO</w:t>
      </w:r>
    </w:p>
    <w:tbl>
      <w:tblPr>
        <w:tblW w:w="10348" w:type="dxa"/>
        <w:tblInd w:w="-497" w:type="dxa"/>
        <w:tblLayout w:type="fixed"/>
        <w:tblCellMar>
          <w:left w:w="70" w:type="dxa"/>
          <w:right w:w="70" w:type="dxa"/>
        </w:tblCellMar>
        <w:tblLook w:val="04A0"/>
      </w:tblPr>
      <w:tblGrid>
        <w:gridCol w:w="160"/>
        <w:gridCol w:w="1038"/>
        <w:gridCol w:w="929"/>
        <w:gridCol w:w="1275"/>
        <w:gridCol w:w="1134"/>
        <w:gridCol w:w="851"/>
        <w:gridCol w:w="1134"/>
        <w:gridCol w:w="992"/>
        <w:gridCol w:w="1134"/>
        <w:gridCol w:w="1417"/>
        <w:gridCol w:w="284"/>
      </w:tblGrid>
      <w:tr w:rsidR="008B061F" w:rsidRPr="003A5178" w:rsidTr="006D11E1">
        <w:trPr>
          <w:trHeight w:val="270"/>
        </w:trPr>
        <w:tc>
          <w:tcPr>
            <w:tcW w:w="160"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bookmarkStart w:id="0" w:name="RANGE!A1:K64"/>
            <w:bookmarkEnd w:id="0"/>
          </w:p>
        </w:tc>
        <w:tc>
          <w:tcPr>
            <w:tcW w:w="1038"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r>
              <w:rPr>
                <w:rFonts w:ascii="Arial" w:eastAsia="Times New Roman" w:hAnsi="Arial" w:cs="Arial"/>
                <w:noProof/>
                <w:sz w:val="20"/>
                <w:szCs w:val="20"/>
                <w:lang w:val="es-MX" w:eastAsia="es-MX"/>
              </w:rPr>
              <w:drawing>
                <wp:anchor distT="0" distB="0" distL="114300" distR="114300" simplePos="0" relativeHeight="251674624" behindDoc="0" locked="0" layoutInCell="1" allowOverlap="1">
                  <wp:simplePos x="0" y="0"/>
                  <wp:positionH relativeFrom="column">
                    <wp:posOffset>81915</wp:posOffset>
                  </wp:positionH>
                  <wp:positionV relativeFrom="paragraph">
                    <wp:posOffset>19050</wp:posOffset>
                  </wp:positionV>
                  <wp:extent cx="762000" cy="981075"/>
                  <wp:effectExtent l="19050" t="0" r="0" b="0"/>
                  <wp:wrapNone/>
                  <wp:docPr id="16" name="Imagen 16"/>
                  <wp:cNvGraphicFramePr/>
                  <a:graphic xmlns:a="http://schemas.openxmlformats.org/drawingml/2006/main">
                    <a:graphicData uri="http://schemas.openxmlformats.org/drawingml/2006/picture">
                      <pic:pic xmlns:pic="http://schemas.openxmlformats.org/drawingml/2006/picture">
                        <pic:nvPicPr>
                          <pic:cNvPr id="1033" name="Imagen 16"/>
                          <pic:cNvPicPr>
                            <a:picLocks noChangeAspect="1" noChangeArrowheads="1"/>
                          </pic:cNvPicPr>
                        </pic:nvPicPr>
                        <pic:blipFill>
                          <a:blip r:embed="rId13"/>
                          <a:srcRect/>
                          <a:stretch>
                            <a:fillRect/>
                          </a:stretch>
                        </pic:blipFill>
                        <pic:spPr bwMode="auto">
                          <a:xfrm>
                            <a:off x="0" y="0"/>
                            <a:ext cx="762000" cy="981075"/>
                          </a:xfrm>
                          <a:prstGeom prst="rect">
                            <a:avLst/>
                          </a:prstGeom>
                          <a:noFill/>
                          <a:ln w="9525">
                            <a:noFill/>
                            <a:miter lim="800000"/>
                            <a:headEnd/>
                            <a:tailEnd/>
                          </a:ln>
                        </pic:spPr>
                      </pic:pic>
                    </a:graphicData>
                  </a:graphic>
                </wp:anchor>
              </w:drawing>
            </w:r>
          </w:p>
        </w:tc>
        <w:tc>
          <w:tcPr>
            <w:tcW w:w="929"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1275"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851"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2126" w:type="dxa"/>
            <w:gridSpan w:val="2"/>
            <w:tcBorders>
              <w:top w:val="nil"/>
              <w:left w:val="nil"/>
              <w:bottom w:val="nil"/>
              <w:right w:val="nil"/>
            </w:tcBorders>
            <w:shd w:val="clear" w:color="auto" w:fill="auto"/>
            <w:noWrap/>
            <w:vAlign w:val="bottom"/>
            <w:hideMark/>
          </w:tcPr>
          <w:p w:rsidR="008B061F" w:rsidRPr="003A5178" w:rsidRDefault="008B061F" w:rsidP="003A5178">
            <w:pPr>
              <w:jc w:val="right"/>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xml:space="preserve">PAGINA 1 de </w:t>
            </w:r>
          </w:p>
        </w:tc>
        <w:tc>
          <w:tcPr>
            <w:tcW w:w="1417" w:type="dxa"/>
            <w:tcBorders>
              <w:top w:val="nil"/>
              <w:left w:val="nil"/>
              <w:bottom w:val="nil"/>
              <w:right w:val="nil"/>
            </w:tcBorders>
            <w:shd w:val="clear" w:color="auto" w:fill="auto"/>
            <w:noWrap/>
            <w:vAlign w:val="bottom"/>
            <w:hideMark/>
          </w:tcPr>
          <w:p w:rsidR="008B061F" w:rsidRPr="003A5178" w:rsidRDefault="008B061F" w:rsidP="003A5178">
            <w:pPr>
              <w:jc w:val="center"/>
              <w:rPr>
                <w:rFonts w:ascii="Arial" w:eastAsia="Times New Roman" w:hAnsi="Arial" w:cs="Arial"/>
                <w:b/>
                <w:bCs/>
                <w:sz w:val="20"/>
                <w:szCs w:val="20"/>
                <w:lang w:val="es-MX" w:eastAsia="es-MX"/>
              </w:rPr>
            </w:pPr>
            <w:r w:rsidRPr="003A5178">
              <w:rPr>
                <w:rFonts w:ascii="Arial" w:eastAsia="Times New Roman" w:hAnsi="Arial" w:cs="Arial"/>
                <w:b/>
                <w:bCs/>
                <w:sz w:val="20"/>
                <w:szCs w:val="20"/>
                <w:lang w:val="es-MX" w:eastAsia="es-MX"/>
              </w:rPr>
              <w:t>( 21 )</w:t>
            </w:r>
          </w:p>
        </w:tc>
        <w:tc>
          <w:tcPr>
            <w:tcW w:w="284"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r>
      <w:tr w:rsidR="003A5178" w:rsidRPr="003A5178" w:rsidTr="008B061F">
        <w:trPr>
          <w:trHeight w:val="353"/>
        </w:trPr>
        <w:tc>
          <w:tcPr>
            <w:tcW w:w="160"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bl>
            <w:tblPr>
              <w:tblW w:w="0" w:type="auto"/>
              <w:tblCellSpacing w:w="0" w:type="dxa"/>
              <w:tblLayout w:type="fixed"/>
              <w:tblCellMar>
                <w:left w:w="0" w:type="dxa"/>
                <w:right w:w="0" w:type="dxa"/>
              </w:tblCellMar>
              <w:tblLook w:val="04A0"/>
            </w:tblPr>
            <w:tblGrid>
              <w:gridCol w:w="240"/>
            </w:tblGrid>
            <w:tr w:rsidR="003A5178" w:rsidRPr="003A5178" w:rsidTr="003A5178">
              <w:trPr>
                <w:trHeight w:val="315"/>
                <w:tblCellSpacing w:w="0" w:type="dxa"/>
              </w:trPr>
              <w:tc>
                <w:tcPr>
                  <w:tcW w:w="240"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r>
          </w:tbl>
          <w:p w:rsidR="003A5178" w:rsidRPr="003A5178" w:rsidRDefault="003A5178" w:rsidP="003A5178">
            <w:pPr>
              <w:rPr>
                <w:rFonts w:ascii="Arial" w:eastAsia="Times New Roman" w:hAnsi="Arial" w:cs="Arial"/>
                <w:sz w:val="20"/>
                <w:szCs w:val="20"/>
                <w:lang w:val="es-MX" w:eastAsia="es-MX"/>
              </w:rPr>
            </w:pPr>
          </w:p>
        </w:tc>
        <w:tc>
          <w:tcPr>
            <w:tcW w:w="9904" w:type="dxa"/>
            <w:gridSpan w:val="9"/>
            <w:tcBorders>
              <w:top w:val="nil"/>
              <w:left w:val="nil"/>
              <w:bottom w:val="nil"/>
              <w:right w:val="nil"/>
            </w:tcBorders>
            <w:shd w:val="clear" w:color="auto" w:fill="auto"/>
            <w:noWrap/>
            <w:vAlign w:val="bottom"/>
            <w:hideMark/>
          </w:tcPr>
          <w:p w:rsidR="003A5178" w:rsidRPr="003A5178" w:rsidRDefault="003A5178" w:rsidP="003A5178">
            <w:pPr>
              <w:jc w:val="center"/>
              <w:rPr>
                <w:rFonts w:ascii="Arial" w:eastAsia="Times New Roman" w:hAnsi="Arial" w:cs="Arial"/>
                <w:b/>
                <w:bCs/>
                <w:u w:val="single"/>
                <w:lang w:val="es-MX" w:eastAsia="es-MX"/>
              </w:rPr>
            </w:pPr>
            <w:r w:rsidRPr="003A5178">
              <w:rPr>
                <w:rFonts w:ascii="Arial" w:eastAsia="Times New Roman" w:hAnsi="Arial" w:cs="Arial"/>
                <w:b/>
                <w:bCs/>
                <w:sz w:val="22"/>
                <w:szCs w:val="22"/>
                <w:u w:val="single"/>
                <w:lang w:val="es-MX" w:eastAsia="es-MX"/>
              </w:rPr>
              <w:t xml:space="preserve">SOLICITUD DE REPOSICIÓN DE </w:t>
            </w:r>
          </w:p>
        </w:tc>
        <w:tc>
          <w:tcPr>
            <w:tcW w:w="284"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r>
      <w:tr w:rsidR="003A5178" w:rsidRPr="003A5178" w:rsidTr="00FB41BE">
        <w:trPr>
          <w:trHeight w:val="300"/>
        </w:trPr>
        <w:tc>
          <w:tcPr>
            <w:tcW w:w="160"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9904" w:type="dxa"/>
            <w:gridSpan w:val="9"/>
            <w:tcBorders>
              <w:top w:val="nil"/>
              <w:left w:val="nil"/>
              <w:bottom w:val="nil"/>
              <w:right w:val="nil"/>
            </w:tcBorders>
            <w:shd w:val="clear" w:color="auto" w:fill="auto"/>
            <w:noWrap/>
            <w:vAlign w:val="bottom"/>
            <w:hideMark/>
          </w:tcPr>
          <w:p w:rsidR="003A5178" w:rsidRPr="003A5178" w:rsidRDefault="003A5178" w:rsidP="003A5178">
            <w:pPr>
              <w:jc w:val="center"/>
              <w:rPr>
                <w:rFonts w:ascii="Arial" w:eastAsia="Times New Roman" w:hAnsi="Arial" w:cs="Arial"/>
                <w:b/>
                <w:bCs/>
                <w:u w:val="single"/>
                <w:lang w:val="es-MX" w:eastAsia="es-MX"/>
              </w:rPr>
            </w:pPr>
            <w:r w:rsidRPr="003A5178">
              <w:rPr>
                <w:rFonts w:ascii="Arial" w:eastAsia="Times New Roman" w:hAnsi="Arial" w:cs="Arial"/>
                <w:b/>
                <w:bCs/>
                <w:sz w:val="22"/>
                <w:szCs w:val="22"/>
                <w:u w:val="single"/>
                <w:lang w:val="es-MX" w:eastAsia="es-MX"/>
              </w:rPr>
              <w:t xml:space="preserve">FONDO FIJO O </w:t>
            </w:r>
            <w:proofErr w:type="spellStart"/>
            <w:r w:rsidRPr="003A5178">
              <w:rPr>
                <w:rFonts w:ascii="Arial" w:eastAsia="Times New Roman" w:hAnsi="Arial" w:cs="Arial"/>
                <w:b/>
                <w:bCs/>
                <w:sz w:val="22"/>
                <w:szCs w:val="22"/>
                <w:u w:val="single"/>
                <w:lang w:val="es-MX" w:eastAsia="es-MX"/>
              </w:rPr>
              <w:t>REVOLVENTE</w:t>
            </w:r>
            <w:proofErr w:type="spellEnd"/>
            <w:r w:rsidRPr="003A5178">
              <w:rPr>
                <w:rFonts w:ascii="Arial" w:eastAsia="Times New Roman" w:hAnsi="Arial" w:cs="Arial"/>
                <w:b/>
                <w:bCs/>
                <w:sz w:val="22"/>
                <w:szCs w:val="22"/>
                <w:u w:val="single"/>
                <w:lang w:val="es-MX" w:eastAsia="es-MX"/>
              </w:rPr>
              <w:t xml:space="preserve"> Y/O CANCELACIÓN DEL MISMO</w:t>
            </w:r>
          </w:p>
        </w:tc>
        <w:tc>
          <w:tcPr>
            <w:tcW w:w="284"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r>
      <w:tr w:rsidR="00FB41BE" w:rsidRPr="003A5178" w:rsidTr="00FB41BE">
        <w:trPr>
          <w:trHeight w:val="255"/>
        </w:trPr>
        <w:tc>
          <w:tcPr>
            <w:tcW w:w="160"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1038"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929"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1275"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851"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1134" w:type="dxa"/>
            <w:tcBorders>
              <w:top w:val="nil"/>
              <w:left w:val="nil"/>
              <w:bottom w:val="nil"/>
              <w:right w:val="single" w:sz="4" w:space="0" w:color="auto"/>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2126" w:type="dxa"/>
            <w:gridSpan w:val="2"/>
            <w:tcBorders>
              <w:top w:val="single" w:sz="4" w:space="0" w:color="auto"/>
              <w:left w:val="single" w:sz="4" w:space="0" w:color="auto"/>
              <w:bottom w:val="single" w:sz="4" w:space="0" w:color="auto"/>
              <w:right w:val="nil"/>
            </w:tcBorders>
            <w:shd w:val="clear" w:color="auto" w:fill="808080" w:themeFill="background1" w:themeFillShade="80"/>
            <w:noWrap/>
            <w:vAlign w:val="bottom"/>
            <w:hideMark/>
          </w:tcPr>
          <w:p w:rsidR="00FB41BE" w:rsidRPr="003A5178" w:rsidRDefault="00FB41BE" w:rsidP="003A5178">
            <w:pPr>
              <w:jc w:val="right"/>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Solicitud número:</w:t>
            </w:r>
          </w:p>
        </w:tc>
        <w:tc>
          <w:tcPr>
            <w:tcW w:w="1417"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FB41BE" w:rsidRPr="003A5178" w:rsidRDefault="00FB41BE" w:rsidP="003A5178">
            <w:pPr>
              <w:jc w:val="center"/>
              <w:rPr>
                <w:rFonts w:ascii="Arial" w:eastAsia="Times New Roman" w:hAnsi="Arial" w:cs="Arial"/>
                <w:b/>
                <w:bCs/>
                <w:sz w:val="20"/>
                <w:szCs w:val="20"/>
                <w:lang w:val="es-MX" w:eastAsia="es-MX"/>
              </w:rPr>
            </w:pPr>
            <w:r w:rsidRPr="003A5178">
              <w:rPr>
                <w:rFonts w:ascii="Arial" w:eastAsia="Times New Roman" w:hAnsi="Arial" w:cs="Arial"/>
                <w:b/>
                <w:bCs/>
                <w:sz w:val="20"/>
                <w:szCs w:val="20"/>
                <w:lang w:val="es-MX" w:eastAsia="es-MX"/>
              </w:rPr>
              <w:t>( 1 )</w:t>
            </w:r>
          </w:p>
        </w:tc>
        <w:tc>
          <w:tcPr>
            <w:tcW w:w="284"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r>
      <w:tr w:rsidR="003A5178" w:rsidRPr="003A5178" w:rsidTr="008B061F">
        <w:trPr>
          <w:trHeight w:val="90"/>
        </w:trPr>
        <w:tc>
          <w:tcPr>
            <w:tcW w:w="160"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038"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929"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275"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851"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992" w:type="dxa"/>
            <w:tcBorders>
              <w:top w:val="single" w:sz="4" w:space="0" w:color="auto"/>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134" w:type="dxa"/>
            <w:tcBorders>
              <w:top w:val="single" w:sz="4" w:space="0" w:color="auto"/>
              <w:left w:val="nil"/>
              <w:bottom w:val="nil"/>
              <w:right w:val="nil"/>
            </w:tcBorders>
            <w:shd w:val="clear" w:color="auto" w:fill="auto"/>
            <w:noWrap/>
            <w:vAlign w:val="bottom"/>
            <w:hideMark/>
          </w:tcPr>
          <w:p w:rsidR="003A5178" w:rsidRPr="003A5178" w:rsidRDefault="003A5178" w:rsidP="003A5178">
            <w:pPr>
              <w:jc w:val="right"/>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417"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284"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r>
      <w:tr w:rsidR="008B061F" w:rsidRPr="003A5178" w:rsidTr="00465B45">
        <w:trPr>
          <w:trHeight w:val="255"/>
        </w:trPr>
        <w:tc>
          <w:tcPr>
            <w:tcW w:w="160"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1038"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929"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1275"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851" w:type="dxa"/>
            <w:tcBorders>
              <w:top w:val="nil"/>
              <w:left w:val="nil"/>
              <w:bottom w:val="nil"/>
              <w:right w:val="nil"/>
            </w:tcBorders>
            <w:shd w:val="clear" w:color="auto" w:fill="auto"/>
            <w:noWrap/>
            <w:vAlign w:val="bottom"/>
            <w:hideMark/>
          </w:tcPr>
          <w:p w:rsidR="008B061F" w:rsidRPr="003A5178" w:rsidRDefault="008B061F" w:rsidP="008B061F">
            <w:pPr>
              <w:jc w:val="right"/>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8B061F" w:rsidRPr="003A5178" w:rsidRDefault="008B061F" w:rsidP="008B061F">
            <w:pPr>
              <w:jc w:val="right"/>
              <w:rPr>
                <w:rFonts w:ascii="Arial" w:eastAsia="Times New Roman" w:hAnsi="Arial" w:cs="Arial"/>
                <w:sz w:val="20"/>
                <w:szCs w:val="20"/>
                <w:lang w:val="es-MX" w:eastAsia="es-MX"/>
              </w:rPr>
            </w:pPr>
            <w:r w:rsidRPr="003A5178">
              <w:rPr>
                <w:rFonts w:ascii="Arial" w:eastAsia="Times New Roman" w:hAnsi="Arial" w:cs="Arial"/>
                <w:b/>
                <w:bCs/>
                <w:sz w:val="20"/>
                <w:szCs w:val="20"/>
                <w:lang w:val="es-MX" w:eastAsia="es-MX"/>
              </w:rPr>
              <w:t>( 2)</w:t>
            </w:r>
          </w:p>
        </w:tc>
        <w:tc>
          <w:tcPr>
            <w:tcW w:w="2126" w:type="dxa"/>
            <w:gridSpan w:val="2"/>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b/>
                <w:bCs/>
                <w:sz w:val="20"/>
                <w:szCs w:val="20"/>
                <w:lang w:val="es-MX" w:eastAsia="es-MX"/>
              </w:rPr>
            </w:pPr>
            <w:r w:rsidRPr="003A5178">
              <w:rPr>
                <w:rFonts w:ascii="Arial" w:eastAsia="Times New Roman" w:hAnsi="Arial" w:cs="Arial"/>
                <w:b/>
                <w:bCs/>
                <w:sz w:val="20"/>
                <w:szCs w:val="20"/>
                <w:lang w:val="es-MX" w:eastAsia="es-MX"/>
              </w:rPr>
              <w:t xml:space="preserve">Tipo de Relación: </w:t>
            </w:r>
          </w:p>
        </w:tc>
        <w:tc>
          <w:tcPr>
            <w:tcW w:w="1417" w:type="dxa"/>
            <w:tcBorders>
              <w:top w:val="nil"/>
              <w:left w:val="nil"/>
              <w:bottom w:val="nil"/>
              <w:right w:val="nil"/>
            </w:tcBorders>
            <w:shd w:val="clear" w:color="auto" w:fill="auto"/>
            <w:noWrap/>
            <w:vAlign w:val="bottom"/>
            <w:hideMark/>
          </w:tcPr>
          <w:p w:rsidR="008B061F" w:rsidRPr="00FB41BE" w:rsidRDefault="008B061F" w:rsidP="003A5178">
            <w:pPr>
              <w:rPr>
                <w:rFonts w:ascii="Arial" w:eastAsia="Times New Roman" w:hAnsi="Arial" w:cs="Arial"/>
                <w:sz w:val="16"/>
                <w:szCs w:val="16"/>
                <w:lang w:val="es-MX" w:eastAsia="es-MX"/>
              </w:rPr>
            </w:pPr>
            <w:r>
              <w:rPr>
                <w:rFonts w:ascii="Arial" w:eastAsia="Times New Roman" w:hAnsi="Arial" w:cs="Arial"/>
                <w:noProof/>
                <w:sz w:val="16"/>
                <w:szCs w:val="16"/>
                <w:lang w:val="es-MX" w:eastAsia="es-MX"/>
              </w:rPr>
              <w:drawing>
                <wp:anchor distT="0" distB="0" distL="114300" distR="114300" simplePos="0" relativeHeight="251671552" behindDoc="0" locked="0" layoutInCell="1" allowOverlap="1">
                  <wp:simplePos x="0" y="0"/>
                  <wp:positionH relativeFrom="column">
                    <wp:posOffset>17145</wp:posOffset>
                  </wp:positionH>
                  <wp:positionV relativeFrom="paragraph">
                    <wp:posOffset>1270</wp:posOffset>
                  </wp:positionV>
                  <wp:extent cx="200025" cy="133350"/>
                  <wp:effectExtent l="19050" t="0" r="0" b="0"/>
                  <wp:wrapNone/>
                  <wp:docPr id="14" name="Rectangl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667625" y="1266825"/>
                            <a:ext cx="257175" cy="152400"/>
                            <a:chOff x="7667625" y="1266825"/>
                            <a:chExt cx="257175" cy="152400"/>
                          </a:xfrm>
                        </a:grpSpPr>
                        <a:sp>
                          <a:nvSpPr>
                            <a:cNvPr id="1031" name="Rectangle 2"/>
                            <a:cNvSpPr>
                              <a:spLocks noChangeArrowheads="1"/>
                            </a:cNvSpPr>
                          </a:nvSpPr>
                          <a:spPr bwMode="auto">
                            <a:xfrm>
                              <a:off x="7667625" y="1266825"/>
                              <a:ext cx="257175" cy="152400"/>
                            </a:xfrm>
                            <a:prstGeom prst="rect">
                              <a:avLst/>
                            </a:prstGeom>
                            <a:solidFill>
                              <a:srgbClr val="FFFFFF"/>
                            </a:solidFill>
                            <a:ln w="9525">
                              <a:solidFill>
                                <a:srgbClr val="000000"/>
                              </a:solidFill>
                              <a:miter lim="800000"/>
                              <a:headEnd/>
                              <a:tailEnd/>
                            </a:ln>
                          </a:spPr>
                        </a:sp>
                      </lc:lockedCanvas>
                    </a:graphicData>
                  </a:graphic>
                </wp:anchor>
              </w:drawing>
            </w:r>
            <w:r w:rsidRPr="00FB41BE">
              <w:rPr>
                <w:rFonts w:ascii="Arial" w:eastAsia="Times New Roman" w:hAnsi="Arial" w:cs="Arial"/>
                <w:sz w:val="16"/>
                <w:szCs w:val="16"/>
                <w:lang w:val="es-MX" w:eastAsia="es-MX"/>
              </w:rPr>
              <w:t xml:space="preserve">       </w:t>
            </w:r>
            <w:proofErr w:type="spellStart"/>
            <w:r w:rsidRPr="00FB41BE">
              <w:rPr>
                <w:rFonts w:ascii="Arial" w:eastAsia="Times New Roman" w:hAnsi="Arial" w:cs="Arial"/>
                <w:sz w:val="16"/>
                <w:szCs w:val="16"/>
                <w:lang w:val="es-MX" w:eastAsia="es-MX"/>
              </w:rPr>
              <w:t>Reposicion</w:t>
            </w:r>
            <w:proofErr w:type="spellEnd"/>
          </w:p>
          <w:tbl>
            <w:tblPr>
              <w:tblW w:w="0" w:type="auto"/>
              <w:tblCellSpacing w:w="0" w:type="dxa"/>
              <w:tblLayout w:type="fixed"/>
              <w:tblCellMar>
                <w:left w:w="0" w:type="dxa"/>
                <w:right w:w="0" w:type="dxa"/>
              </w:tblCellMar>
              <w:tblLook w:val="04A0"/>
            </w:tblPr>
            <w:tblGrid>
              <w:gridCol w:w="1680"/>
            </w:tblGrid>
            <w:tr w:rsidR="008B061F" w:rsidRPr="00FB41BE" w:rsidTr="003A5178">
              <w:trPr>
                <w:trHeight w:val="255"/>
                <w:tblCellSpacing w:w="0" w:type="dxa"/>
              </w:trPr>
              <w:tc>
                <w:tcPr>
                  <w:tcW w:w="1680" w:type="dxa"/>
                  <w:tcBorders>
                    <w:top w:val="nil"/>
                    <w:left w:val="nil"/>
                    <w:bottom w:val="nil"/>
                    <w:right w:val="nil"/>
                  </w:tcBorders>
                  <w:shd w:val="clear" w:color="auto" w:fill="auto"/>
                  <w:noWrap/>
                  <w:vAlign w:val="bottom"/>
                  <w:hideMark/>
                </w:tcPr>
                <w:p w:rsidR="008B061F" w:rsidRPr="00FB41BE" w:rsidRDefault="008B061F" w:rsidP="00FB41BE">
                  <w:pPr>
                    <w:rPr>
                      <w:rFonts w:ascii="Arial" w:eastAsia="Times New Roman" w:hAnsi="Arial" w:cs="Arial"/>
                      <w:sz w:val="16"/>
                      <w:szCs w:val="16"/>
                      <w:lang w:val="es-MX" w:eastAsia="es-MX"/>
                    </w:rPr>
                  </w:pPr>
                  <w:r>
                    <w:rPr>
                      <w:rFonts w:ascii="Arial" w:eastAsia="Times New Roman" w:hAnsi="Arial" w:cs="Arial"/>
                      <w:noProof/>
                      <w:sz w:val="16"/>
                      <w:szCs w:val="16"/>
                      <w:lang w:val="es-MX" w:eastAsia="es-MX"/>
                    </w:rPr>
                    <w:drawing>
                      <wp:anchor distT="0" distB="0" distL="114300" distR="114300" simplePos="0" relativeHeight="251672576" behindDoc="0" locked="0" layoutInCell="1" allowOverlap="1">
                        <wp:simplePos x="0" y="0"/>
                        <wp:positionH relativeFrom="column">
                          <wp:posOffset>17145</wp:posOffset>
                        </wp:positionH>
                        <wp:positionV relativeFrom="paragraph">
                          <wp:posOffset>24130</wp:posOffset>
                        </wp:positionV>
                        <wp:extent cx="200025" cy="151765"/>
                        <wp:effectExtent l="19050" t="0" r="0" b="0"/>
                        <wp:wrapNone/>
                        <wp:docPr id="15" name="Imagen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667625" y="1438275"/>
                                  <a:ext cx="257175" cy="133350"/>
                                  <a:chOff x="7667625" y="1438275"/>
                                  <a:chExt cx="257175" cy="133350"/>
                                </a:xfrm>
                              </a:grpSpPr>
                              <a:sp>
                                <a:nvSpPr>
                                  <a:cNvPr id="1032" name="Rectangle 2"/>
                                  <a:cNvSpPr>
                                    <a:spLocks noChangeArrowheads="1"/>
                                  </a:cNvSpPr>
                                </a:nvSpPr>
                                <a:spPr bwMode="auto">
                                  <a:xfrm>
                                    <a:off x="7667625" y="1438275"/>
                                    <a:ext cx="257175" cy="133350"/>
                                  </a:xfrm>
                                  <a:prstGeom prst="rect">
                                    <a:avLst/>
                                  </a:prstGeom>
                                  <a:solidFill>
                                    <a:srgbClr val="FFFFFF"/>
                                  </a:solidFill>
                                  <a:ln w="9525">
                                    <a:solidFill>
                                      <a:srgbClr val="000000"/>
                                    </a:solidFill>
                                    <a:miter lim="800000"/>
                                    <a:headEnd/>
                                    <a:tailEnd/>
                                  </a:ln>
                                </a:spPr>
                              </a:sp>
                            </lc:lockedCanvas>
                          </a:graphicData>
                        </a:graphic>
                      </wp:anchor>
                    </w:drawing>
                  </w:r>
                  <w:r>
                    <w:rPr>
                      <w:rFonts w:ascii="Arial" w:eastAsia="Times New Roman" w:hAnsi="Arial" w:cs="Arial"/>
                      <w:sz w:val="16"/>
                      <w:szCs w:val="16"/>
                      <w:lang w:val="es-MX" w:eastAsia="es-MX"/>
                    </w:rPr>
                    <w:t xml:space="preserve">        </w:t>
                  </w:r>
                  <w:proofErr w:type="spellStart"/>
                  <w:r w:rsidRPr="00FB41BE">
                    <w:rPr>
                      <w:rFonts w:ascii="Arial" w:eastAsia="Times New Roman" w:hAnsi="Arial" w:cs="Arial"/>
                      <w:sz w:val="16"/>
                      <w:szCs w:val="16"/>
                      <w:lang w:val="es-MX" w:eastAsia="es-MX"/>
                    </w:rPr>
                    <w:t>Cancelacion</w:t>
                  </w:r>
                  <w:proofErr w:type="spellEnd"/>
                </w:p>
              </w:tc>
            </w:tr>
          </w:tbl>
          <w:p w:rsidR="008B061F" w:rsidRPr="00FB41BE" w:rsidRDefault="008B061F" w:rsidP="003A5178">
            <w:pPr>
              <w:rPr>
                <w:rFonts w:ascii="Arial" w:eastAsia="Times New Roman" w:hAnsi="Arial" w:cs="Arial"/>
                <w:sz w:val="16"/>
                <w:szCs w:val="16"/>
                <w:lang w:val="es-MX" w:eastAsia="es-MX"/>
              </w:rPr>
            </w:pPr>
          </w:p>
        </w:tc>
        <w:tc>
          <w:tcPr>
            <w:tcW w:w="284" w:type="dxa"/>
            <w:tcBorders>
              <w:top w:val="nil"/>
              <w:left w:val="nil"/>
              <w:bottom w:val="nil"/>
              <w:right w:val="nil"/>
            </w:tcBorders>
            <w:shd w:val="clear" w:color="auto" w:fill="auto"/>
            <w:noWrap/>
            <w:vAlign w:val="bottom"/>
            <w:hideMark/>
          </w:tcPr>
          <w:p w:rsidR="008B061F" w:rsidRPr="00FB41BE" w:rsidRDefault="008B061F" w:rsidP="003A5178">
            <w:pPr>
              <w:rPr>
                <w:rFonts w:ascii="Arial" w:eastAsia="Times New Roman" w:hAnsi="Arial" w:cs="Arial"/>
                <w:sz w:val="16"/>
                <w:szCs w:val="16"/>
                <w:lang w:val="es-MX" w:eastAsia="es-MX"/>
              </w:rPr>
            </w:pPr>
          </w:p>
        </w:tc>
      </w:tr>
      <w:tr w:rsidR="00FB41BE" w:rsidRPr="003A5178" w:rsidTr="008707CB">
        <w:trPr>
          <w:trHeight w:val="300"/>
        </w:trPr>
        <w:tc>
          <w:tcPr>
            <w:tcW w:w="160"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3242" w:type="dxa"/>
            <w:gridSpan w:val="3"/>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r w:rsidRPr="003A5178">
              <w:rPr>
                <w:rFonts w:ascii="Arial" w:eastAsia="Times New Roman" w:hAnsi="Arial" w:cs="Arial"/>
                <w:b/>
                <w:bCs/>
                <w:sz w:val="22"/>
                <w:szCs w:val="22"/>
                <w:u w:val="single"/>
                <w:lang w:val="es-MX" w:eastAsia="es-MX"/>
              </w:rPr>
              <w:t>DATOS DEL FONDO</w:t>
            </w:r>
          </w:p>
        </w:tc>
        <w:tc>
          <w:tcPr>
            <w:tcW w:w="1134"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851"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992"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1417"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284"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r>
      <w:tr w:rsidR="003A5178" w:rsidRPr="003A5178" w:rsidTr="008B061F">
        <w:trPr>
          <w:trHeight w:val="69"/>
        </w:trPr>
        <w:tc>
          <w:tcPr>
            <w:tcW w:w="160" w:type="dxa"/>
            <w:tcBorders>
              <w:top w:val="double" w:sz="6" w:space="0" w:color="7F7F7F"/>
              <w:left w:val="double" w:sz="6" w:space="0" w:color="7F7F7F"/>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038" w:type="dxa"/>
            <w:tcBorders>
              <w:top w:val="double" w:sz="6" w:space="0" w:color="7F7F7F"/>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929" w:type="dxa"/>
            <w:tcBorders>
              <w:top w:val="double" w:sz="6" w:space="0" w:color="7F7F7F"/>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275" w:type="dxa"/>
            <w:tcBorders>
              <w:top w:val="double" w:sz="6" w:space="0" w:color="7F7F7F"/>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134" w:type="dxa"/>
            <w:tcBorders>
              <w:top w:val="double" w:sz="6" w:space="0" w:color="7F7F7F"/>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851" w:type="dxa"/>
            <w:tcBorders>
              <w:top w:val="double" w:sz="6" w:space="0" w:color="7F7F7F"/>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134" w:type="dxa"/>
            <w:tcBorders>
              <w:top w:val="double" w:sz="6" w:space="0" w:color="7F7F7F"/>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992" w:type="dxa"/>
            <w:tcBorders>
              <w:top w:val="double" w:sz="6" w:space="0" w:color="7F7F7F"/>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134" w:type="dxa"/>
            <w:tcBorders>
              <w:top w:val="double" w:sz="6" w:space="0" w:color="7F7F7F"/>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417" w:type="dxa"/>
            <w:tcBorders>
              <w:top w:val="double" w:sz="6" w:space="0" w:color="7F7F7F"/>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284" w:type="dxa"/>
            <w:tcBorders>
              <w:top w:val="double" w:sz="6" w:space="0" w:color="7F7F7F"/>
              <w:left w:val="nil"/>
              <w:bottom w:val="nil"/>
              <w:right w:val="double" w:sz="6" w:space="0" w:color="7F7F7F"/>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r>
      <w:tr w:rsidR="00FB41BE" w:rsidRPr="003A5178" w:rsidTr="004C2DD4">
        <w:trPr>
          <w:trHeight w:val="255"/>
        </w:trPr>
        <w:tc>
          <w:tcPr>
            <w:tcW w:w="160" w:type="dxa"/>
            <w:tcBorders>
              <w:top w:val="nil"/>
              <w:left w:val="double" w:sz="6" w:space="0" w:color="7F7F7F"/>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967" w:type="dxa"/>
            <w:gridSpan w:val="2"/>
            <w:tcBorders>
              <w:top w:val="nil"/>
              <w:left w:val="nil"/>
              <w:bottom w:val="nil"/>
              <w:right w:val="nil"/>
            </w:tcBorders>
            <w:shd w:val="clear" w:color="auto" w:fill="auto"/>
            <w:noWrap/>
            <w:vAlign w:val="bottom"/>
            <w:hideMark/>
          </w:tcPr>
          <w:p w:rsidR="00FB41BE" w:rsidRPr="003A5178" w:rsidRDefault="00FB41BE" w:rsidP="003A5178">
            <w:pPr>
              <w:jc w:val="right"/>
              <w:rPr>
                <w:rFonts w:ascii="Arial" w:eastAsia="Times New Roman" w:hAnsi="Arial" w:cs="Arial"/>
                <w:b/>
                <w:bCs/>
                <w:sz w:val="18"/>
                <w:szCs w:val="18"/>
                <w:lang w:val="es-MX" w:eastAsia="es-MX"/>
              </w:rPr>
            </w:pPr>
            <w:r w:rsidRPr="003A5178">
              <w:rPr>
                <w:rFonts w:ascii="Arial" w:eastAsia="Times New Roman" w:hAnsi="Arial" w:cs="Arial"/>
                <w:b/>
                <w:bCs/>
                <w:sz w:val="18"/>
                <w:szCs w:val="18"/>
                <w:lang w:val="es-MX" w:eastAsia="es-MX"/>
              </w:rPr>
              <w:t xml:space="preserve">ASIGNADO AL ÁREA: </w:t>
            </w:r>
          </w:p>
        </w:tc>
        <w:tc>
          <w:tcPr>
            <w:tcW w:w="4394" w:type="dxa"/>
            <w:gridSpan w:val="4"/>
            <w:tcBorders>
              <w:top w:val="nil"/>
              <w:left w:val="nil"/>
              <w:bottom w:val="single" w:sz="4" w:space="0" w:color="auto"/>
              <w:right w:val="nil"/>
            </w:tcBorders>
            <w:shd w:val="clear" w:color="auto" w:fill="auto"/>
            <w:noWrap/>
            <w:vAlign w:val="bottom"/>
            <w:hideMark/>
          </w:tcPr>
          <w:p w:rsidR="00FB41BE" w:rsidRPr="003A5178" w:rsidRDefault="00FB41BE" w:rsidP="003A5178">
            <w:pPr>
              <w:jc w:val="center"/>
              <w:rPr>
                <w:rFonts w:ascii="Arial" w:eastAsia="Times New Roman" w:hAnsi="Arial" w:cs="Arial"/>
                <w:b/>
                <w:bCs/>
                <w:sz w:val="20"/>
                <w:szCs w:val="20"/>
                <w:lang w:val="es-MX" w:eastAsia="es-MX"/>
              </w:rPr>
            </w:pPr>
            <w:r w:rsidRPr="003A5178">
              <w:rPr>
                <w:rFonts w:ascii="Arial" w:eastAsia="Times New Roman" w:hAnsi="Arial" w:cs="Arial"/>
                <w:b/>
                <w:bCs/>
                <w:sz w:val="20"/>
                <w:szCs w:val="20"/>
                <w:lang w:val="es-MX" w:eastAsia="es-MX"/>
              </w:rPr>
              <w:t>( 5 )</w:t>
            </w:r>
          </w:p>
        </w:tc>
        <w:tc>
          <w:tcPr>
            <w:tcW w:w="992"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1417"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284" w:type="dxa"/>
            <w:tcBorders>
              <w:top w:val="nil"/>
              <w:left w:val="nil"/>
              <w:bottom w:val="nil"/>
              <w:right w:val="double" w:sz="6" w:space="0" w:color="7F7F7F"/>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r>
      <w:tr w:rsidR="00FB41BE" w:rsidRPr="003A5178" w:rsidTr="00B208FA">
        <w:trPr>
          <w:trHeight w:val="255"/>
        </w:trPr>
        <w:tc>
          <w:tcPr>
            <w:tcW w:w="160" w:type="dxa"/>
            <w:tcBorders>
              <w:top w:val="nil"/>
              <w:left w:val="double" w:sz="6" w:space="0" w:color="7F7F7F"/>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967" w:type="dxa"/>
            <w:gridSpan w:val="2"/>
            <w:tcBorders>
              <w:top w:val="nil"/>
              <w:left w:val="nil"/>
              <w:bottom w:val="nil"/>
              <w:right w:val="nil"/>
            </w:tcBorders>
            <w:shd w:val="clear" w:color="auto" w:fill="auto"/>
            <w:noWrap/>
            <w:vAlign w:val="bottom"/>
            <w:hideMark/>
          </w:tcPr>
          <w:p w:rsidR="00FB41BE" w:rsidRPr="003A5178" w:rsidRDefault="00FB41BE" w:rsidP="003A5178">
            <w:pPr>
              <w:jc w:val="right"/>
              <w:rPr>
                <w:rFonts w:ascii="Arial" w:eastAsia="Times New Roman" w:hAnsi="Arial" w:cs="Arial"/>
                <w:b/>
                <w:bCs/>
                <w:sz w:val="18"/>
                <w:szCs w:val="18"/>
                <w:lang w:val="es-MX" w:eastAsia="es-MX"/>
              </w:rPr>
            </w:pPr>
            <w:r w:rsidRPr="003A5178">
              <w:rPr>
                <w:rFonts w:ascii="Arial" w:eastAsia="Times New Roman" w:hAnsi="Arial" w:cs="Arial"/>
                <w:b/>
                <w:bCs/>
                <w:sz w:val="18"/>
                <w:szCs w:val="18"/>
                <w:lang w:val="es-MX" w:eastAsia="es-MX"/>
              </w:rPr>
              <w:t>DE FECHA:   ( 3 )</w:t>
            </w:r>
          </w:p>
        </w:tc>
        <w:tc>
          <w:tcPr>
            <w:tcW w:w="3260" w:type="dxa"/>
            <w:gridSpan w:val="3"/>
            <w:tcBorders>
              <w:top w:val="nil"/>
              <w:left w:val="nil"/>
              <w:bottom w:val="single" w:sz="4" w:space="0" w:color="auto"/>
              <w:right w:val="nil"/>
            </w:tcBorders>
            <w:shd w:val="clear" w:color="auto" w:fill="auto"/>
            <w:noWrap/>
            <w:vAlign w:val="bottom"/>
            <w:hideMark/>
          </w:tcPr>
          <w:p w:rsidR="00FB41BE" w:rsidRPr="003A5178" w:rsidRDefault="00FB41BE" w:rsidP="003A5178">
            <w:pPr>
              <w:jc w:val="cente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MES / DÍA / AÑO</w:t>
            </w:r>
          </w:p>
        </w:tc>
        <w:tc>
          <w:tcPr>
            <w:tcW w:w="1134"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2126" w:type="dxa"/>
            <w:gridSpan w:val="2"/>
            <w:tcBorders>
              <w:top w:val="nil"/>
              <w:left w:val="nil"/>
              <w:bottom w:val="nil"/>
              <w:right w:val="nil"/>
            </w:tcBorders>
            <w:shd w:val="clear" w:color="auto" w:fill="auto"/>
            <w:noWrap/>
            <w:vAlign w:val="bottom"/>
            <w:hideMark/>
          </w:tcPr>
          <w:p w:rsidR="00FB41BE" w:rsidRPr="003A5178" w:rsidRDefault="00FB41BE" w:rsidP="003A5178">
            <w:pPr>
              <w:jc w:val="right"/>
              <w:rPr>
                <w:rFonts w:ascii="Arial" w:eastAsia="Times New Roman" w:hAnsi="Arial" w:cs="Arial"/>
                <w:b/>
                <w:bCs/>
                <w:sz w:val="18"/>
                <w:szCs w:val="18"/>
                <w:lang w:val="es-MX" w:eastAsia="es-MX"/>
              </w:rPr>
            </w:pPr>
            <w:r w:rsidRPr="003A5178">
              <w:rPr>
                <w:rFonts w:ascii="Arial" w:eastAsia="Times New Roman" w:hAnsi="Arial" w:cs="Arial"/>
                <w:b/>
                <w:bCs/>
                <w:sz w:val="18"/>
                <w:szCs w:val="18"/>
                <w:lang w:val="es-MX" w:eastAsia="es-MX"/>
              </w:rPr>
              <w:t xml:space="preserve">IMPORTE SOLICITADO A REPOSICIÓN:   ( 4 ) </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FB41BE" w:rsidRPr="003A5178" w:rsidRDefault="00FB41BE" w:rsidP="003A5178">
            <w:pPr>
              <w:jc w:val="cente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xml:space="preserve"> $                    -   </w:t>
            </w:r>
          </w:p>
        </w:tc>
        <w:tc>
          <w:tcPr>
            <w:tcW w:w="284" w:type="dxa"/>
            <w:tcBorders>
              <w:top w:val="nil"/>
              <w:left w:val="nil"/>
              <w:bottom w:val="nil"/>
              <w:right w:val="double" w:sz="6" w:space="0" w:color="7F7F7F"/>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r>
      <w:tr w:rsidR="003A5178" w:rsidRPr="003A5178" w:rsidTr="00FB41BE">
        <w:trPr>
          <w:trHeight w:val="255"/>
        </w:trPr>
        <w:tc>
          <w:tcPr>
            <w:tcW w:w="160" w:type="dxa"/>
            <w:tcBorders>
              <w:top w:val="nil"/>
              <w:left w:val="double" w:sz="6" w:space="0" w:color="7F7F7F"/>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038"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b/>
                <w:bCs/>
                <w:sz w:val="20"/>
                <w:szCs w:val="20"/>
                <w:lang w:val="es-MX" w:eastAsia="es-MX"/>
              </w:rPr>
            </w:pPr>
          </w:p>
        </w:tc>
        <w:tc>
          <w:tcPr>
            <w:tcW w:w="929"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275"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851"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992"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417"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284" w:type="dxa"/>
            <w:tcBorders>
              <w:top w:val="nil"/>
              <w:left w:val="nil"/>
              <w:bottom w:val="nil"/>
              <w:right w:val="double" w:sz="6" w:space="0" w:color="7F7F7F"/>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r>
      <w:tr w:rsidR="00FB41BE" w:rsidRPr="003A5178" w:rsidTr="007D0A5D">
        <w:trPr>
          <w:trHeight w:val="255"/>
        </w:trPr>
        <w:tc>
          <w:tcPr>
            <w:tcW w:w="160" w:type="dxa"/>
            <w:tcBorders>
              <w:top w:val="nil"/>
              <w:left w:val="double" w:sz="6" w:space="0" w:color="7F7F7F"/>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3242" w:type="dxa"/>
            <w:gridSpan w:val="3"/>
            <w:tcBorders>
              <w:top w:val="nil"/>
              <w:left w:val="nil"/>
              <w:bottom w:val="nil"/>
              <w:right w:val="nil"/>
            </w:tcBorders>
            <w:shd w:val="clear" w:color="auto" w:fill="auto"/>
            <w:noWrap/>
            <w:vAlign w:val="bottom"/>
            <w:hideMark/>
          </w:tcPr>
          <w:p w:rsidR="00FB41BE" w:rsidRPr="003A5178" w:rsidRDefault="00FB41BE" w:rsidP="003A5178">
            <w:pPr>
              <w:jc w:val="right"/>
              <w:rPr>
                <w:rFonts w:ascii="Arial" w:eastAsia="Times New Roman" w:hAnsi="Arial" w:cs="Arial"/>
                <w:b/>
                <w:bCs/>
                <w:sz w:val="18"/>
                <w:szCs w:val="18"/>
                <w:lang w:val="es-MX" w:eastAsia="es-MX"/>
              </w:rPr>
            </w:pPr>
            <w:r w:rsidRPr="003A5178">
              <w:rPr>
                <w:rFonts w:ascii="Arial" w:eastAsia="Times New Roman" w:hAnsi="Arial" w:cs="Arial"/>
                <w:b/>
                <w:bCs/>
                <w:sz w:val="18"/>
                <w:szCs w:val="18"/>
                <w:lang w:val="es-MX" w:eastAsia="es-MX"/>
              </w:rPr>
              <w:t>NOMBRE DEL RESPONSABLE SOLICITANTE:</w:t>
            </w:r>
          </w:p>
        </w:tc>
        <w:tc>
          <w:tcPr>
            <w:tcW w:w="3119" w:type="dxa"/>
            <w:gridSpan w:val="3"/>
            <w:tcBorders>
              <w:top w:val="nil"/>
              <w:left w:val="nil"/>
              <w:bottom w:val="single" w:sz="4" w:space="0" w:color="auto"/>
              <w:right w:val="nil"/>
            </w:tcBorders>
            <w:shd w:val="clear" w:color="auto" w:fill="auto"/>
            <w:noWrap/>
            <w:vAlign w:val="bottom"/>
            <w:hideMark/>
          </w:tcPr>
          <w:p w:rsidR="00FB41BE" w:rsidRPr="003A5178" w:rsidRDefault="00FB41BE" w:rsidP="003A5178">
            <w:pPr>
              <w:jc w:val="center"/>
              <w:rPr>
                <w:rFonts w:ascii="Arial" w:eastAsia="Times New Roman" w:hAnsi="Arial" w:cs="Arial"/>
                <w:b/>
                <w:bCs/>
                <w:sz w:val="20"/>
                <w:szCs w:val="20"/>
                <w:lang w:val="es-MX" w:eastAsia="es-MX"/>
              </w:rPr>
            </w:pPr>
            <w:r w:rsidRPr="003A5178">
              <w:rPr>
                <w:rFonts w:ascii="Arial" w:eastAsia="Times New Roman" w:hAnsi="Arial" w:cs="Arial"/>
                <w:b/>
                <w:bCs/>
                <w:sz w:val="20"/>
                <w:szCs w:val="20"/>
                <w:lang w:val="es-MX" w:eastAsia="es-MX"/>
              </w:rPr>
              <w:t>( 6 )</w:t>
            </w:r>
          </w:p>
        </w:tc>
        <w:tc>
          <w:tcPr>
            <w:tcW w:w="992"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1417"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284" w:type="dxa"/>
            <w:tcBorders>
              <w:top w:val="nil"/>
              <w:left w:val="nil"/>
              <w:bottom w:val="nil"/>
              <w:right w:val="double" w:sz="6" w:space="0" w:color="7F7F7F"/>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r>
      <w:tr w:rsidR="003A5178" w:rsidRPr="003A5178" w:rsidTr="008B061F">
        <w:trPr>
          <w:trHeight w:val="102"/>
        </w:trPr>
        <w:tc>
          <w:tcPr>
            <w:tcW w:w="160" w:type="dxa"/>
            <w:tcBorders>
              <w:top w:val="nil"/>
              <w:left w:val="double" w:sz="6" w:space="0" w:color="7F7F7F"/>
              <w:bottom w:val="double" w:sz="6" w:space="0" w:color="7F7F7F"/>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038" w:type="dxa"/>
            <w:tcBorders>
              <w:top w:val="nil"/>
              <w:left w:val="nil"/>
              <w:bottom w:val="double" w:sz="6" w:space="0" w:color="7F7F7F"/>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929" w:type="dxa"/>
            <w:tcBorders>
              <w:top w:val="nil"/>
              <w:left w:val="nil"/>
              <w:bottom w:val="double" w:sz="6" w:space="0" w:color="7F7F7F"/>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275" w:type="dxa"/>
            <w:tcBorders>
              <w:top w:val="nil"/>
              <w:left w:val="nil"/>
              <w:bottom w:val="double" w:sz="6" w:space="0" w:color="7F7F7F"/>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134" w:type="dxa"/>
            <w:tcBorders>
              <w:top w:val="nil"/>
              <w:left w:val="nil"/>
              <w:bottom w:val="double" w:sz="6" w:space="0" w:color="7F7F7F"/>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851" w:type="dxa"/>
            <w:tcBorders>
              <w:top w:val="nil"/>
              <w:left w:val="nil"/>
              <w:bottom w:val="double" w:sz="6" w:space="0" w:color="7F7F7F"/>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134" w:type="dxa"/>
            <w:tcBorders>
              <w:top w:val="nil"/>
              <w:left w:val="nil"/>
              <w:bottom w:val="double" w:sz="6" w:space="0" w:color="7F7F7F"/>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992" w:type="dxa"/>
            <w:tcBorders>
              <w:top w:val="nil"/>
              <w:left w:val="nil"/>
              <w:bottom w:val="double" w:sz="6" w:space="0" w:color="7F7F7F"/>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134" w:type="dxa"/>
            <w:tcBorders>
              <w:top w:val="nil"/>
              <w:left w:val="nil"/>
              <w:bottom w:val="double" w:sz="6" w:space="0" w:color="7F7F7F"/>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417" w:type="dxa"/>
            <w:tcBorders>
              <w:top w:val="nil"/>
              <w:left w:val="nil"/>
              <w:bottom w:val="double" w:sz="6" w:space="0" w:color="7F7F7F"/>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284" w:type="dxa"/>
            <w:tcBorders>
              <w:top w:val="nil"/>
              <w:left w:val="nil"/>
              <w:bottom w:val="double" w:sz="6" w:space="0" w:color="7F7F7F"/>
              <w:right w:val="double" w:sz="6" w:space="0" w:color="7F7F7F"/>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r>
      <w:tr w:rsidR="008B061F" w:rsidRPr="003A5178" w:rsidTr="008B061F">
        <w:trPr>
          <w:trHeight w:val="400"/>
        </w:trPr>
        <w:tc>
          <w:tcPr>
            <w:tcW w:w="10348" w:type="dxa"/>
            <w:gridSpan w:val="11"/>
            <w:tcBorders>
              <w:top w:val="nil"/>
              <w:left w:val="nil"/>
              <w:right w:val="nil"/>
            </w:tcBorders>
            <w:shd w:val="clear" w:color="auto" w:fill="auto"/>
            <w:noWrap/>
            <w:vAlign w:val="center"/>
            <w:hideMark/>
          </w:tcPr>
          <w:p w:rsidR="008B061F" w:rsidRPr="003A5178" w:rsidRDefault="008B061F" w:rsidP="008B061F">
            <w:pPr>
              <w:rPr>
                <w:rFonts w:ascii="Arial" w:eastAsia="Times New Roman" w:hAnsi="Arial" w:cs="Arial"/>
                <w:sz w:val="20"/>
                <w:szCs w:val="20"/>
                <w:lang w:val="es-MX" w:eastAsia="es-MX"/>
              </w:rPr>
            </w:pPr>
            <w:r w:rsidRPr="003A5178">
              <w:rPr>
                <w:rFonts w:ascii="Arial" w:eastAsia="Times New Roman" w:hAnsi="Arial" w:cs="Arial"/>
                <w:b/>
                <w:bCs/>
                <w:sz w:val="22"/>
                <w:szCs w:val="22"/>
                <w:u w:val="single"/>
                <w:lang w:val="es-MX" w:eastAsia="es-MX"/>
              </w:rPr>
              <w:t>RELACIÓN DE COMPROBANTES REMITIDOS A VALIDACIÓN Y/O PAGO</w:t>
            </w:r>
          </w:p>
        </w:tc>
      </w:tr>
      <w:tr w:rsidR="003A5178" w:rsidRPr="003A5178" w:rsidTr="00FB41BE">
        <w:trPr>
          <w:trHeight w:val="255"/>
        </w:trPr>
        <w:tc>
          <w:tcPr>
            <w:tcW w:w="160" w:type="dxa"/>
            <w:tcBorders>
              <w:top w:val="double" w:sz="6" w:space="0" w:color="auto"/>
              <w:left w:val="double" w:sz="6" w:space="0" w:color="auto"/>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038" w:type="dxa"/>
            <w:tcBorders>
              <w:top w:val="double" w:sz="6" w:space="0" w:color="auto"/>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929" w:type="dxa"/>
            <w:tcBorders>
              <w:top w:val="double" w:sz="6" w:space="0" w:color="auto"/>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275" w:type="dxa"/>
            <w:tcBorders>
              <w:top w:val="double" w:sz="6" w:space="0" w:color="auto"/>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134" w:type="dxa"/>
            <w:tcBorders>
              <w:top w:val="double" w:sz="6" w:space="0" w:color="auto"/>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851" w:type="dxa"/>
            <w:tcBorders>
              <w:top w:val="double" w:sz="6" w:space="0" w:color="auto"/>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134" w:type="dxa"/>
            <w:tcBorders>
              <w:top w:val="double" w:sz="6" w:space="0" w:color="auto"/>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992" w:type="dxa"/>
            <w:tcBorders>
              <w:top w:val="double" w:sz="6" w:space="0" w:color="auto"/>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134" w:type="dxa"/>
            <w:tcBorders>
              <w:top w:val="double" w:sz="6" w:space="0" w:color="auto"/>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417" w:type="dxa"/>
            <w:tcBorders>
              <w:top w:val="double" w:sz="6" w:space="0" w:color="auto"/>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284" w:type="dxa"/>
            <w:tcBorders>
              <w:top w:val="double" w:sz="6" w:space="0" w:color="auto"/>
              <w:left w:val="nil"/>
              <w:bottom w:val="nil"/>
              <w:right w:val="double" w:sz="6" w:space="0" w:color="auto"/>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r>
      <w:tr w:rsidR="003A5178" w:rsidRPr="003A5178" w:rsidTr="00FB41BE">
        <w:trPr>
          <w:trHeight w:val="405"/>
        </w:trPr>
        <w:tc>
          <w:tcPr>
            <w:tcW w:w="160" w:type="dxa"/>
            <w:tcBorders>
              <w:top w:val="nil"/>
              <w:left w:val="double" w:sz="6" w:space="0" w:color="auto"/>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038"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A5178" w:rsidRPr="008B061F" w:rsidRDefault="003A5178" w:rsidP="003A5178">
            <w:pPr>
              <w:jc w:val="center"/>
              <w:rPr>
                <w:rFonts w:ascii="Arial" w:eastAsia="Times New Roman" w:hAnsi="Arial" w:cs="Arial"/>
                <w:b/>
                <w:bCs/>
                <w:sz w:val="16"/>
                <w:szCs w:val="16"/>
                <w:lang w:val="es-MX" w:eastAsia="es-MX"/>
              </w:rPr>
            </w:pPr>
            <w:r w:rsidRPr="008B061F">
              <w:rPr>
                <w:rFonts w:ascii="Arial" w:eastAsia="Times New Roman" w:hAnsi="Arial" w:cs="Arial"/>
                <w:b/>
                <w:bCs/>
                <w:sz w:val="16"/>
                <w:szCs w:val="16"/>
                <w:lang w:val="es-MX" w:eastAsia="es-MX"/>
              </w:rPr>
              <w:t>NÚMERO CONSECUTIVO</w:t>
            </w:r>
          </w:p>
        </w:tc>
        <w:tc>
          <w:tcPr>
            <w:tcW w:w="929" w:type="dxa"/>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3A5178" w:rsidRPr="008B061F" w:rsidRDefault="003A5178" w:rsidP="003A5178">
            <w:pPr>
              <w:jc w:val="center"/>
              <w:rPr>
                <w:rFonts w:ascii="Arial" w:eastAsia="Times New Roman" w:hAnsi="Arial" w:cs="Arial"/>
                <w:b/>
                <w:bCs/>
                <w:sz w:val="16"/>
                <w:szCs w:val="16"/>
                <w:lang w:val="es-MX" w:eastAsia="es-MX"/>
              </w:rPr>
            </w:pPr>
            <w:r w:rsidRPr="008B061F">
              <w:rPr>
                <w:rFonts w:ascii="Arial" w:eastAsia="Times New Roman" w:hAnsi="Arial" w:cs="Arial"/>
                <w:b/>
                <w:bCs/>
                <w:sz w:val="16"/>
                <w:szCs w:val="16"/>
                <w:lang w:val="es-MX" w:eastAsia="es-MX"/>
              </w:rPr>
              <w:t>UNIDAD ESPECIFICA (CLAVE)</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3A5178" w:rsidRPr="008B061F" w:rsidRDefault="003A5178" w:rsidP="003A5178">
            <w:pPr>
              <w:jc w:val="center"/>
              <w:rPr>
                <w:rFonts w:ascii="Arial" w:eastAsia="Times New Roman" w:hAnsi="Arial" w:cs="Arial"/>
                <w:b/>
                <w:bCs/>
                <w:sz w:val="16"/>
                <w:szCs w:val="16"/>
                <w:lang w:val="es-MX" w:eastAsia="es-MX"/>
              </w:rPr>
            </w:pPr>
            <w:r w:rsidRPr="008B061F">
              <w:rPr>
                <w:rFonts w:ascii="Arial" w:eastAsia="Times New Roman" w:hAnsi="Arial" w:cs="Arial"/>
                <w:b/>
                <w:bCs/>
                <w:sz w:val="16"/>
                <w:szCs w:val="16"/>
                <w:lang w:val="es-MX" w:eastAsia="es-MX"/>
              </w:rPr>
              <w:t>CONSECUTIVO SITIO PRESUPUESTAL</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A5178" w:rsidRPr="008B061F" w:rsidRDefault="003A5178" w:rsidP="003A5178">
            <w:pPr>
              <w:jc w:val="center"/>
              <w:rPr>
                <w:rFonts w:ascii="Arial" w:eastAsia="Times New Roman" w:hAnsi="Arial" w:cs="Arial"/>
                <w:b/>
                <w:bCs/>
                <w:sz w:val="16"/>
                <w:szCs w:val="16"/>
                <w:lang w:val="es-MX" w:eastAsia="es-MX"/>
              </w:rPr>
            </w:pPr>
            <w:r w:rsidRPr="008B061F">
              <w:rPr>
                <w:rFonts w:ascii="Arial" w:eastAsia="Times New Roman" w:hAnsi="Arial" w:cs="Arial"/>
                <w:b/>
                <w:bCs/>
                <w:sz w:val="16"/>
                <w:szCs w:val="16"/>
                <w:lang w:val="es-MX" w:eastAsia="es-MX"/>
              </w:rPr>
              <w:t>FOLIO COMPROBANTE</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A5178" w:rsidRPr="008B061F" w:rsidRDefault="003A5178" w:rsidP="003A5178">
            <w:pPr>
              <w:jc w:val="center"/>
              <w:rPr>
                <w:rFonts w:ascii="Arial" w:eastAsia="Times New Roman" w:hAnsi="Arial" w:cs="Arial"/>
                <w:b/>
                <w:bCs/>
                <w:sz w:val="16"/>
                <w:szCs w:val="16"/>
                <w:lang w:val="es-MX" w:eastAsia="es-MX"/>
              </w:rPr>
            </w:pPr>
            <w:r w:rsidRPr="008B061F">
              <w:rPr>
                <w:rFonts w:ascii="Arial" w:eastAsia="Times New Roman" w:hAnsi="Arial" w:cs="Arial"/>
                <w:b/>
                <w:bCs/>
                <w:sz w:val="16"/>
                <w:szCs w:val="16"/>
                <w:lang w:val="es-MX" w:eastAsia="es-MX"/>
              </w:rPr>
              <w:t>FECHA</w:t>
            </w:r>
            <w:r w:rsidRPr="008B061F">
              <w:rPr>
                <w:rFonts w:ascii="Arial" w:eastAsia="Times New Roman" w:hAnsi="Arial" w:cs="Arial"/>
                <w:b/>
                <w:bCs/>
                <w:sz w:val="16"/>
                <w:szCs w:val="16"/>
                <w:lang w:val="es-MX" w:eastAsia="es-MX"/>
              </w:rPr>
              <w:br/>
              <w:t>(D/M/A)</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A5178" w:rsidRPr="008B061F" w:rsidRDefault="003A5178" w:rsidP="003A5178">
            <w:pPr>
              <w:jc w:val="center"/>
              <w:rPr>
                <w:rFonts w:ascii="Arial" w:eastAsia="Times New Roman" w:hAnsi="Arial" w:cs="Arial"/>
                <w:b/>
                <w:bCs/>
                <w:sz w:val="16"/>
                <w:szCs w:val="16"/>
                <w:lang w:val="es-MX" w:eastAsia="es-MX"/>
              </w:rPr>
            </w:pPr>
            <w:r w:rsidRPr="008B061F">
              <w:rPr>
                <w:rFonts w:ascii="Arial" w:eastAsia="Times New Roman" w:hAnsi="Arial" w:cs="Arial"/>
                <w:b/>
                <w:bCs/>
                <w:sz w:val="16"/>
                <w:szCs w:val="16"/>
                <w:lang w:val="es-MX" w:eastAsia="es-MX"/>
              </w:rPr>
              <w:t>DENOMINACIÓN O                      RAZÓN SOCIAL</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A5178" w:rsidRPr="008B061F" w:rsidRDefault="003A5178" w:rsidP="003A5178">
            <w:pPr>
              <w:jc w:val="center"/>
              <w:rPr>
                <w:rFonts w:ascii="Arial" w:eastAsia="Times New Roman" w:hAnsi="Arial" w:cs="Arial"/>
                <w:b/>
                <w:bCs/>
                <w:sz w:val="16"/>
                <w:szCs w:val="16"/>
                <w:lang w:val="es-MX" w:eastAsia="es-MX"/>
              </w:rPr>
            </w:pPr>
            <w:r w:rsidRPr="008B061F">
              <w:rPr>
                <w:rFonts w:ascii="Arial" w:eastAsia="Times New Roman" w:hAnsi="Arial" w:cs="Arial"/>
                <w:b/>
                <w:bCs/>
                <w:sz w:val="16"/>
                <w:szCs w:val="16"/>
                <w:lang w:val="es-MX" w:eastAsia="es-MX"/>
              </w:rPr>
              <w:t>CONCEPTO DEL                        GASTO</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rsidR="003A5178" w:rsidRPr="008B061F" w:rsidRDefault="003A5178" w:rsidP="003A5178">
            <w:pPr>
              <w:jc w:val="center"/>
              <w:rPr>
                <w:rFonts w:ascii="Arial" w:eastAsia="Times New Roman" w:hAnsi="Arial" w:cs="Arial"/>
                <w:b/>
                <w:bCs/>
                <w:sz w:val="16"/>
                <w:szCs w:val="16"/>
                <w:lang w:val="es-MX" w:eastAsia="es-MX"/>
              </w:rPr>
            </w:pPr>
            <w:r w:rsidRPr="008B061F">
              <w:rPr>
                <w:rFonts w:ascii="Arial" w:eastAsia="Times New Roman" w:hAnsi="Arial" w:cs="Arial"/>
                <w:b/>
                <w:bCs/>
                <w:sz w:val="16"/>
                <w:szCs w:val="16"/>
                <w:lang w:val="es-MX" w:eastAsia="es-MX"/>
              </w:rPr>
              <w:t>IMPORTE</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CCFFFF"/>
            <w:vAlign w:val="center"/>
            <w:hideMark/>
          </w:tcPr>
          <w:p w:rsidR="003A5178" w:rsidRPr="008B061F" w:rsidRDefault="003A5178" w:rsidP="003A5178">
            <w:pPr>
              <w:jc w:val="center"/>
              <w:rPr>
                <w:rFonts w:ascii="Arial" w:eastAsia="Times New Roman" w:hAnsi="Arial" w:cs="Arial"/>
                <w:b/>
                <w:bCs/>
                <w:sz w:val="16"/>
                <w:szCs w:val="16"/>
                <w:lang w:val="es-MX" w:eastAsia="es-MX"/>
              </w:rPr>
            </w:pPr>
            <w:r w:rsidRPr="008B061F">
              <w:rPr>
                <w:rFonts w:ascii="Arial" w:eastAsia="Times New Roman" w:hAnsi="Arial" w:cs="Arial"/>
                <w:b/>
                <w:bCs/>
                <w:sz w:val="16"/>
                <w:szCs w:val="16"/>
                <w:lang w:val="es-MX" w:eastAsia="es-MX"/>
              </w:rPr>
              <w:t xml:space="preserve">PARTIDA PRESUPUESTAL   (Uso Exclusivo </w:t>
            </w:r>
            <w:proofErr w:type="spellStart"/>
            <w:r w:rsidRPr="008B061F">
              <w:rPr>
                <w:rFonts w:ascii="Arial" w:eastAsia="Times New Roman" w:hAnsi="Arial" w:cs="Arial"/>
                <w:b/>
                <w:bCs/>
                <w:sz w:val="16"/>
                <w:szCs w:val="16"/>
                <w:lang w:val="es-MX" w:eastAsia="es-MX"/>
              </w:rPr>
              <w:t>JUPP</w:t>
            </w:r>
            <w:proofErr w:type="spellEnd"/>
            <w:r w:rsidRPr="008B061F">
              <w:rPr>
                <w:rFonts w:ascii="Arial" w:eastAsia="Times New Roman" w:hAnsi="Arial" w:cs="Arial"/>
                <w:b/>
                <w:bCs/>
                <w:sz w:val="16"/>
                <w:szCs w:val="16"/>
                <w:lang w:val="es-MX" w:eastAsia="es-MX"/>
              </w:rPr>
              <w:t>)</w:t>
            </w:r>
          </w:p>
        </w:tc>
        <w:tc>
          <w:tcPr>
            <w:tcW w:w="284" w:type="dxa"/>
            <w:tcBorders>
              <w:top w:val="nil"/>
              <w:left w:val="nil"/>
              <w:bottom w:val="nil"/>
              <w:right w:val="double" w:sz="6" w:space="0" w:color="auto"/>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r>
      <w:tr w:rsidR="003A5178" w:rsidRPr="003A5178" w:rsidTr="00FB41BE">
        <w:trPr>
          <w:trHeight w:val="405"/>
        </w:trPr>
        <w:tc>
          <w:tcPr>
            <w:tcW w:w="160" w:type="dxa"/>
            <w:tcBorders>
              <w:top w:val="nil"/>
              <w:left w:val="double" w:sz="6" w:space="0" w:color="auto"/>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038" w:type="dxa"/>
            <w:vMerge/>
            <w:tcBorders>
              <w:top w:val="single" w:sz="4" w:space="0" w:color="auto"/>
              <w:left w:val="single" w:sz="4" w:space="0" w:color="auto"/>
              <w:bottom w:val="single" w:sz="4" w:space="0" w:color="000000"/>
              <w:right w:val="single" w:sz="4" w:space="0" w:color="auto"/>
            </w:tcBorders>
            <w:vAlign w:val="center"/>
            <w:hideMark/>
          </w:tcPr>
          <w:p w:rsidR="003A5178" w:rsidRPr="003A5178" w:rsidRDefault="003A5178" w:rsidP="003A5178">
            <w:pPr>
              <w:rPr>
                <w:rFonts w:ascii="Arial" w:eastAsia="Times New Roman" w:hAnsi="Arial" w:cs="Arial"/>
                <w:b/>
                <w:bCs/>
                <w:sz w:val="16"/>
                <w:szCs w:val="16"/>
                <w:lang w:val="es-MX" w:eastAsia="es-MX"/>
              </w:rPr>
            </w:pPr>
          </w:p>
        </w:tc>
        <w:tc>
          <w:tcPr>
            <w:tcW w:w="929" w:type="dxa"/>
            <w:vMerge/>
            <w:tcBorders>
              <w:top w:val="single" w:sz="4" w:space="0" w:color="auto"/>
              <w:left w:val="single" w:sz="4" w:space="0" w:color="auto"/>
              <w:bottom w:val="single" w:sz="4" w:space="0" w:color="000000"/>
              <w:right w:val="single" w:sz="4" w:space="0" w:color="auto"/>
            </w:tcBorders>
            <w:vAlign w:val="center"/>
            <w:hideMark/>
          </w:tcPr>
          <w:p w:rsidR="003A5178" w:rsidRPr="003A5178" w:rsidRDefault="003A5178" w:rsidP="003A5178">
            <w:pPr>
              <w:rPr>
                <w:rFonts w:ascii="Arial" w:eastAsia="Times New Roman" w:hAnsi="Arial" w:cs="Arial"/>
                <w:b/>
                <w:bCs/>
                <w:sz w:val="16"/>
                <w:szCs w:val="16"/>
                <w:lang w:val="es-MX" w:eastAsia="es-MX"/>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3A5178" w:rsidRPr="003A5178" w:rsidRDefault="003A5178" w:rsidP="003A5178">
            <w:pPr>
              <w:rPr>
                <w:rFonts w:ascii="Arial" w:eastAsia="Times New Roman" w:hAnsi="Arial" w:cs="Arial"/>
                <w:b/>
                <w:bCs/>
                <w:sz w:val="16"/>
                <w:szCs w:val="16"/>
                <w:lang w:val="es-MX" w:eastAsia="es-MX"/>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3A5178" w:rsidRPr="003A5178" w:rsidRDefault="003A5178" w:rsidP="003A5178">
            <w:pPr>
              <w:rPr>
                <w:rFonts w:ascii="Arial" w:eastAsia="Times New Roman" w:hAnsi="Arial" w:cs="Arial"/>
                <w:b/>
                <w:bCs/>
                <w:sz w:val="16"/>
                <w:szCs w:val="16"/>
                <w:lang w:val="es-MX"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3A5178" w:rsidRPr="003A5178" w:rsidRDefault="003A5178" w:rsidP="003A5178">
            <w:pPr>
              <w:rPr>
                <w:rFonts w:ascii="Arial" w:eastAsia="Times New Roman" w:hAnsi="Arial" w:cs="Arial"/>
                <w:b/>
                <w:bCs/>
                <w:sz w:val="16"/>
                <w:szCs w:val="16"/>
                <w:lang w:val="es-MX" w:eastAsia="es-MX"/>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3A5178" w:rsidRPr="003A5178" w:rsidRDefault="003A5178" w:rsidP="003A5178">
            <w:pPr>
              <w:rPr>
                <w:rFonts w:ascii="Arial" w:eastAsia="Times New Roman" w:hAnsi="Arial" w:cs="Arial"/>
                <w:b/>
                <w:bCs/>
                <w:sz w:val="16"/>
                <w:szCs w:val="16"/>
                <w:lang w:val="es-MX"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3A5178" w:rsidRPr="003A5178" w:rsidRDefault="003A5178" w:rsidP="003A5178">
            <w:pPr>
              <w:rPr>
                <w:rFonts w:ascii="Arial" w:eastAsia="Times New Roman" w:hAnsi="Arial" w:cs="Arial"/>
                <w:b/>
                <w:bCs/>
                <w:sz w:val="16"/>
                <w:szCs w:val="16"/>
                <w:lang w:val="es-MX" w:eastAsia="es-MX"/>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3A5178" w:rsidRPr="003A5178" w:rsidRDefault="003A5178" w:rsidP="003A5178">
            <w:pPr>
              <w:rPr>
                <w:rFonts w:ascii="Arial" w:eastAsia="Times New Roman" w:hAnsi="Arial" w:cs="Arial"/>
                <w:b/>
                <w:bCs/>
                <w:sz w:val="16"/>
                <w:szCs w:val="16"/>
                <w:lang w:val="es-MX" w:eastAsia="es-MX"/>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3A5178" w:rsidRPr="003A5178" w:rsidRDefault="003A5178" w:rsidP="003A5178">
            <w:pPr>
              <w:rPr>
                <w:rFonts w:ascii="Arial" w:eastAsia="Times New Roman" w:hAnsi="Arial" w:cs="Arial"/>
                <w:b/>
                <w:bCs/>
                <w:sz w:val="16"/>
                <w:szCs w:val="16"/>
                <w:lang w:val="es-MX" w:eastAsia="es-MX"/>
              </w:rPr>
            </w:pPr>
          </w:p>
        </w:tc>
        <w:tc>
          <w:tcPr>
            <w:tcW w:w="284" w:type="dxa"/>
            <w:tcBorders>
              <w:top w:val="nil"/>
              <w:left w:val="nil"/>
              <w:bottom w:val="nil"/>
              <w:right w:val="double" w:sz="6" w:space="0" w:color="auto"/>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r>
      <w:tr w:rsidR="003A5178" w:rsidRPr="003A5178" w:rsidTr="00FB41BE">
        <w:trPr>
          <w:trHeight w:val="342"/>
        </w:trPr>
        <w:tc>
          <w:tcPr>
            <w:tcW w:w="160" w:type="dxa"/>
            <w:tcBorders>
              <w:top w:val="nil"/>
              <w:left w:val="double" w:sz="6" w:space="0" w:color="auto"/>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038" w:type="dxa"/>
            <w:tcBorders>
              <w:top w:val="nil"/>
              <w:left w:val="single" w:sz="4" w:space="0" w:color="auto"/>
              <w:bottom w:val="single" w:sz="4" w:space="0" w:color="auto"/>
              <w:right w:val="single" w:sz="4" w:space="0" w:color="auto"/>
            </w:tcBorders>
            <w:shd w:val="clear" w:color="auto" w:fill="auto"/>
            <w:noWrap/>
            <w:vAlign w:val="bottom"/>
            <w:hideMark/>
          </w:tcPr>
          <w:p w:rsidR="003A5178" w:rsidRPr="003A5178" w:rsidRDefault="003A5178" w:rsidP="003A5178">
            <w:pPr>
              <w:jc w:val="cente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929" w:type="dxa"/>
            <w:tcBorders>
              <w:top w:val="nil"/>
              <w:left w:val="nil"/>
              <w:bottom w:val="single" w:sz="4" w:space="0" w:color="auto"/>
              <w:right w:val="single" w:sz="4" w:space="0" w:color="auto"/>
            </w:tcBorders>
            <w:shd w:val="clear" w:color="000000" w:fill="FFFF00"/>
            <w:noWrap/>
            <w:vAlign w:val="bottom"/>
            <w:hideMark/>
          </w:tcPr>
          <w:p w:rsidR="003A5178" w:rsidRPr="003A5178" w:rsidRDefault="003A5178" w:rsidP="003A5178">
            <w:pPr>
              <w:jc w:val="cente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275" w:type="dxa"/>
            <w:tcBorders>
              <w:top w:val="nil"/>
              <w:left w:val="nil"/>
              <w:bottom w:val="single" w:sz="4" w:space="0" w:color="auto"/>
              <w:right w:val="single" w:sz="4" w:space="0" w:color="auto"/>
            </w:tcBorders>
            <w:shd w:val="clear" w:color="000000" w:fill="FFFF00"/>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134" w:type="dxa"/>
            <w:tcBorders>
              <w:top w:val="nil"/>
              <w:left w:val="nil"/>
              <w:bottom w:val="single" w:sz="4" w:space="0" w:color="auto"/>
              <w:right w:val="single" w:sz="4" w:space="0" w:color="auto"/>
            </w:tcBorders>
            <w:shd w:val="clear" w:color="000000" w:fill="FFFF00"/>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284" w:type="dxa"/>
            <w:tcBorders>
              <w:top w:val="nil"/>
              <w:left w:val="nil"/>
              <w:bottom w:val="nil"/>
              <w:right w:val="double" w:sz="6" w:space="0" w:color="auto"/>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r>
      <w:tr w:rsidR="003A5178" w:rsidRPr="003A5178" w:rsidTr="00FB41BE">
        <w:trPr>
          <w:trHeight w:val="342"/>
        </w:trPr>
        <w:tc>
          <w:tcPr>
            <w:tcW w:w="160" w:type="dxa"/>
            <w:tcBorders>
              <w:top w:val="nil"/>
              <w:left w:val="double" w:sz="6" w:space="0" w:color="auto"/>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3A5178" w:rsidRPr="003A5178" w:rsidRDefault="003A5178" w:rsidP="003A5178">
            <w:pPr>
              <w:jc w:val="center"/>
              <w:rPr>
                <w:rFonts w:ascii="Arial" w:eastAsia="Times New Roman" w:hAnsi="Arial" w:cs="Arial"/>
                <w:b/>
                <w:bCs/>
                <w:sz w:val="20"/>
                <w:szCs w:val="20"/>
                <w:lang w:val="es-MX" w:eastAsia="es-MX"/>
              </w:rPr>
            </w:pPr>
            <w:r w:rsidRPr="003A5178">
              <w:rPr>
                <w:rFonts w:ascii="Arial" w:eastAsia="Times New Roman" w:hAnsi="Arial" w:cs="Arial"/>
                <w:b/>
                <w:bCs/>
                <w:sz w:val="20"/>
                <w:szCs w:val="20"/>
                <w:lang w:val="es-MX" w:eastAsia="es-MX"/>
              </w:rPr>
              <w:t>( 7 )</w:t>
            </w:r>
          </w:p>
        </w:tc>
        <w:tc>
          <w:tcPr>
            <w:tcW w:w="929" w:type="dxa"/>
            <w:tcBorders>
              <w:top w:val="nil"/>
              <w:left w:val="nil"/>
              <w:bottom w:val="single" w:sz="4" w:space="0" w:color="auto"/>
              <w:right w:val="single" w:sz="4" w:space="0" w:color="auto"/>
            </w:tcBorders>
            <w:shd w:val="clear" w:color="000000" w:fill="FFFF00"/>
            <w:noWrap/>
            <w:vAlign w:val="center"/>
            <w:hideMark/>
          </w:tcPr>
          <w:p w:rsidR="003A5178" w:rsidRPr="003A5178" w:rsidRDefault="003A5178" w:rsidP="003A5178">
            <w:pPr>
              <w:jc w:val="center"/>
              <w:rPr>
                <w:rFonts w:ascii="Arial" w:eastAsia="Times New Roman" w:hAnsi="Arial" w:cs="Arial"/>
                <w:b/>
                <w:bCs/>
                <w:sz w:val="20"/>
                <w:szCs w:val="20"/>
                <w:lang w:val="es-MX" w:eastAsia="es-MX"/>
              </w:rPr>
            </w:pPr>
            <w:r w:rsidRPr="003A5178">
              <w:rPr>
                <w:rFonts w:ascii="Arial" w:eastAsia="Times New Roman" w:hAnsi="Arial" w:cs="Arial"/>
                <w:b/>
                <w:bCs/>
                <w:sz w:val="20"/>
                <w:szCs w:val="20"/>
                <w:lang w:val="es-MX" w:eastAsia="es-MX"/>
              </w:rPr>
              <w:t>( 8 )</w:t>
            </w:r>
          </w:p>
        </w:tc>
        <w:tc>
          <w:tcPr>
            <w:tcW w:w="1275" w:type="dxa"/>
            <w:tcBorders>
              <w:top w:val="nil"/>
              <w:left w:val="nil"/>
              <w:bottom w:val="single" w:sz="4" w:space="0" w:color="auto"/>
              <w:right w:val="single" w:sz="4" w:space="0" w:color="auto"/>
            </w:tcBorders>
            <w:shd w:val="clear" w:color="000000" w:fill="FFFF00"/>
            <w:noWrap/>
            <w:vAlign w:val="center"/>
            <w:hideMark/>
          </w:tcPr>
          <w:p w:rsidR="003A5178" w:rsidRPr="003A5178" w:rsidRDefault="003A5178" w:rsidP="003A5178">
            <w:pPr>
              <w:jc w:val="center"/>
              <w:rPr>
                <w:rFonts w:ascii="Arial" w:eastAsia="Times New Roman" w:hAnsi="Arial" w:cs="Arial"/>
                <w:b/>
                <w:bCs/>
                <w:sz w:val="20"/>
                <w:szCs w:val="20"/>
                <w:lang w:val="es-MX" w:eastAsia="es-MX"/>
              </w:rPr>
            </w:pPr>
            <w:r w:rsidRPr="003A5178">
              <w:rPr>
                <w:rFonts w:ascii="Arial" w:eastAsia="Times New Roman" w:hAnsi="Arial" w:cs="Arial"/>
                <w:b/>
                <w:bCs/>
                <w:sz w:val="20"/>
                <w:szCs w:val="20"/>
                <w:lang w:val="es-MX" w:eastAsia="es-MX"/>
              </w:rPr>
              <w:t>( 9 )</w:t>
            </w:r>
          </w:p>
        </w:tc>
        <w:tc>
          <w:tcPr>
            <w:tcW w:w="1134" w:type="dxa"/>
            <w:tcBorders>
              <w:top w:val="nil"/>
              <w:left w:val="nil"/>
              <w:bottom w:val="single" w:sz="4" w:space="0" w:color="auto"/>
              <w:right w:val="single" w:sz="4" w:space="0" w:color="auto"/>
            </w:tcBorders>
            <w:shd w:val="clear" w:color="auto" w:fill="auto"/>
            <w:noWrap/>
            <w:vAlign w:val="center"/>
            <w:hideMark/>
          </w:tcPr>
          <w:p w:rsidR="003A5178" w:rsidRPr="003A5178" w:rsidRDefault="003A5178" w:rsidP="003A5178">
            <w:pPr>
              <w:jc w:val="center"/>
              <w:rPr>
                <w:rFonts w:ascii="Arial" w:eastAsia="Times New Roman" w:hAnsi="Arial" w:cs="Arial"/>
                <w:b/>
                <w:bCs/>
                <w:sz w:val="20"/>
                <w:szCs w:val="20"/>
                <w:lang w:val="es-MX" w:eastAsia="es-MX"/>
              </w:rPr>
            </w:pPr>
            <w:r w:rsidRPr="003A5178">
              <w:rPr>
                <w:rFonts w:ascii="Arial" w:eastAsia="Times New Roman" w:hAnsi="Arial" w:cs="Arial"/>
                <w:b/>
                <w:bCs/>
                <w:sz w:val="20"/>
                <w:szCs w:val="20"/>
                <w:lang w:val="es-MX" w:eastAsia="es-MX"/>
              </w:rPr>
              <w:t>( 10 )</w:t>
            </w:r>
          </w:p>
        </w:tc>
        <w:tc>
          <w:tcPr>
            <w:tcW w:w="851" w:type="dxa"/>
            <w:tcBorders>
              <w:top w:val="nil"/>
              <w:left w:val="nil"/>
              <w:bottom w:val="single" w:sz="4" w:space="0" w:color="auto"/>
              <w:right w:val="single" w:sz="4" w:space="0" w:color="auto"/>
            </w:tcBorders>
            <w:shd w:val="clear" w:color="auto" w:fill="auto"/>
            <w:noWrap/>
            <w:vAlign w:val="center"/>
            <w:hideMark/>
          </w:tcPr>
          <w:p w:rsidR="003A5178" w:rsidRPr="003A5178" w:rsidRDefault="003A5178" w:rsidP="003A5178">
            <w:pPr>
              <w:jc w:val="center"/>
              <w:rPr>
                <w:rFonts w:ascii="Arial" w:eastAsia="Times New Roman" w:hAnsi="Arial" w:cs="Arial"/>
                <w:b/>
                <w:bCs/>
                <w:sz w:val="20"/>
                <w:szCs w:val="20"/>
                <w:lang w:val="es-MX" w:eastAsia="es-MX"/>
              </w:rPr>
            </w:pPr>
            <w:r w:rsidRPr="003A5178">
              <w:rPr>
                <w:rFonts w:ascii="Arial" w:eastAsia="Times New Roman" w:hAnsi="Arial" w:cs="Arial"/>
                <w:b/>
                <w:bCs/>
                <w:sz w:val="20"/>
                <w:szCs w:val="20"/>
                <w:lang w:val="es-MX" w:eastAsia="es-MX"/>
              </w:rPr>
              <w:t>( 11 )</w:t>
            </w:r>
          </w:p>
        </w:tc>
        <w:tc>
          <w:tcPr>
            <w:tcW w:w="1134" w:type="dxa"/>
            <w:tcBorders>
              <w:top w:val="nil"/>
              <w:left w:val="nil"/>
              <w:bottom w:val="single" w:sz="4" w:space="0" w:color="auto"/>
              <w:right w:val="single" w:sz="4" w:space="0" w:color="auto"/>
            </w:tcBorders>
            <w:shd w:val="clear" w:color="auto" w:fill="auto"/>
            <w:noWrap/>
            <w:vAlign w:val="center"/>
            <w:hideMark/>
          </w:tcPr>
          <w:p w:rsidR="003A5178" w:rsidRPr="003A5178" w:rsidRDefault="003A5178" w:rsidP="003A5178">
            <w:pPr>
              <w:jc w:val="center"/>
              <w:rPr>
                <w:rFonts w:ascii="Arial" w:eastAsia="Times New Roman" w:hAnsi="Arial" w:cs="Arial"/>
                <w:b/>
                <w:bCs/>
                <w:sz w:val="20"/>
                <w:szCs w:val="20"/>
                <w:lang w:val="es-MX" w:eastAsia="es-MX"/>
              </w:rPr>
            </w:pPr>
            <w:r w:rsidRPr="003A5178">
              <w:rPr>
                <w:rFonts w:ascii="Arial" w:eastAsia="Times New Roman" w:hAnsi="Arial" w:cs="Arial"/>
                <w:b/>
                <w:bCs/>
                <w:sz w:val="20"/>
                <w:szCs w:val="20"/>
                <w:lang w:val="es-MX" w:eastAsia="es-MX"/>
              </w:rPr>
              <w:t>( 12 )</w:t>
            </w:r>
          </w:p>
        </w:tc>
        <w:tc>
          <w:tcPr>
            <w:tcW w:w="992" w:type="dxa"/>
            <w:tcBorders>
              <w:top w:val="nil"/>
              <w:left w:val="nil"/>
              <w:bottom w:val="single" w:sz="4" w:space="0" w:color="auto"/>
              <w:right w:val="single" w:sz="4" w:space="0" w:color="auto"/>
            </w:tcBorders>
            <w:shd w:val="clear" w:color="auto" w:fill="auto"/>
            <w:noWrap/>
            <w:vAlign w:val="center"/>
            <w:hideMark/>
          </w:tcPr>
          <w:p w:rsidR="003A5178" w:rsidRPr="003A5178" w:rsidRDefault="003A5178" w:rsidP="003A5178">
            <w:pPr>
              <w:jc w:val="center"/>
              <w:rPr>
                <w:rFonts w:ascii="Arial" w:eastAsia="Times New Roman" w:hAnsi="Arial" w:cs="Arial"/>
                <w:b/>
                <w:bCs/>
                <w:sz w:val="20"/>
                <w:szCs w:val="20"/>
                <w:lang w:val="es-MX" w:eastAsia="es-MX"/>
              </w:rPr>
            </w:pPr>
            <w:r w:rsidRPr="003A5178">
              <w:rPr>
                <w:rFonts w:ascii="Arial" w:eastAsia="Times New Roman" w:hAnsi="Arial" w:cs="Arial"/>
                <w:b/>
                <w:bCs/>
                <w:sz w:val="20"/>
                <w:szCs w:val="20"/>
                <w:lang w:val="es-MX" w:eastAsia="es-MX"/>
              </w:rPr>
              <w:t>( 13 )</w:t>
            </w:r>
          </w:p>
        </w:tc>
        <w:tc>
          <w:tcPr>
            <w:tcW w:w="1134" w:type="dxa"/>
            <w:tcBorders>
              <w:top w:val="nil"/>
              <w:left w:val="nil"/>
              <w:bottom w:val="single" w:sz="4" w:space="0" w:color="auto"/>
              <w:right w:val="single" w:sz="4" w:space="0" w:color="auto"/>
            </w:tcBorders>
            <w:shd w:val="clear" w:color="000000" w:fill="FFFF00"/>
            <w:noWrap/>
            <w:vAlign w:val="center"/>
            <w:hideMark/>
          </w:tcPr>
          <w:p w:rsidR="003A5178" w:rsidRPr="003A5178" w:rsidRDefault="003A5178" w:rsidP="003A5178">
            <w:pPr>
              <w:jc w:val="center"/>
              <w:rPr>
                <w:rFonts w:ascii="Arial" w:eastAsia="Times New Roman" w:hAnsi="Arial" w:cs="Arial"/>
                <w:b/>
                <w:bCs/>
                <w:sz w:val="20"/>
                <w:szCs w:val="20"/>
                <w:lang w:val="es-MX" w:eastAsia="es-MX"/>
              </w:rPr>
            </w:pPr>
            <w:r w:rsidRPr="003A5178">
              <w:rPr>
                <w:rFonts w:ascii="Arial" w:eastAsia="Times New Roman" w:hAnsi="Arial" w:cs="Arial"/>
                <w:b/>
                <w:bCs/>
                <w:sz w:val="20"/>
                <w:szCs w:val="20"/>
                <w:lang w:val="es-MX" w:eastAsia="es-MX"/>
              </w:rPr>
              <w:t>( 14 )</w:t>
            </w:r>
          </w:p>
        </w:tc>
        <w:tc>
          <w:tcPr>
            <w:tcW w:w="1417" w:type="dxa"/>
            <w:tcBorders>
              <w:top w:val="nil"/>
              <w:left w:val="nil"/>
              <w:bottom w:val="single" w:sz="4" w:space="0" w:color="auto"/>
              <w:right w:val="single" w:sz="4" w:space="0" w:color="auto"/>
            </w:tcBorders>
            <w:shd w:val="clear" w:color="auto" w:fill="auto"/>
            <w:noWrap/>
            <w:vAlign w:val="center"/>
            <w:hideMark/>
          </w:tcPr>
          <w:p w:rsidR="003A5178" w:rsidRPr="003A5178" w:rsidRDefault="003A5178" w:rsidP="003A5178">
            <w:pPr>
              <w:jc w:val="center"/>
              <w:rPr>
                <w:rFonts w:ascii="Arial" w:eastAsia="Times New Roman" w:hAnsi="Arial" w:cs="Arial"/>
                <w:b/>
                <w:bCs/>
                <w:sz w:val="20"/>
                <w:szCs w:val="20"/>
                <w:lang w:val="es-MX" w:eastAsia="es-MX"/>
              </w:rPr>
            </w:pPr>
            <w:r w:rsidRPr="003A5178">
              <w:rPr>
                <w:rFonts w:ascii="Arial" w:eastAsia="Times New Roman" w:hAnsi="Arial" w:cs="Arial"/>
                <w:b/>
                <w:bCs/>
                <w:sz w:val="20"/>
                <w:szCs w:val="20"/>
                <w:lang w:val="es-MX" w:eastAsia="es-MX"/>
              </w:rPr>
              <w:t>( 15 )</w:t>
            </w:r>
          </w:p>
        </w:tc>
        <w:tc>
          <w:tcPr>
            <w:tcW w:w="284" w:type="dxa"/>
            <w:tcBorders>
              <w:top w:val="nil"/>
              <w:left w:val="nil"/>
              <w:bottom w:val="nil"/>
              <w:right w:val="double" w:sz="6" w:space="0" w:color="auto"/>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r>
      <w:tr w:rsidR="003A5178" w:rsidRPr="003A5178" w:rsidTr="00FB41BE">
        <w:trPr>
          <w:trHeight w:val="342"/>
        </w:trPr>
        <w:tc>
          <w:tcPr>
            <w:tcW w:w="160" w:type="dxa"/>
            <w:tcBorders>
              <w:top w:val="nil"/>
              <w:left w:val="double" w:sz="6" w:space="0" w:color="auto"/>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038" w:type="dxa"/>
            <w:tcBorders>
              <w:top w:val="nil"/>
              <w:left w:val="single" w:sz="4" w:space="0" w:color="auto"/>
              <w:bottom w:val="single" w:sz="4" w:space="0" w:color="auto"/>
              <w:right w:val="single" w:sz="4" w:space="0" w:color="auto"/>
            </w:tcBorders>
            <w:shd w:val="clear" w:color="auto" w:fill="auto"/>
            <w:noWrap/>
            <w:vAlign w:val="bottom"/>
            <w:hideMark/>
          </w:tcPr>
          <w:p w:rsidR="003A5178" w:rsidRPr="003A5178" w:rsidRDefault="003A5178" w:rsidP="003A5178">
            <w:pPr>
              <w:jc w:val="cente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929" w:type="dxa"/>
            <w:tcBorders>
              <w:top w:val="nil"/>
              <w:left w:val="nil"/>
              <w:bottom w:val="single" w:sz="4" w:space="0" w:color="auto"/>
              <w:right w:val="single" w:sz="4" w:space="0" w:color="auto"/>
            </w:tcBorders>
            <w:shd w:val="clear" w:color="000000" w:fill="FFFF00"/>
            <w:noWrap/>
            <w:vAlign w:val="bottom"/>
            <w:hideMark/>
          </w:tcPr>
          <w:p w:rsidR="003A5178" w:rsidRPr="003A5178" w:rsidRDefault="003A5178" w:rsidP="003A5178">
            <w:pPr>
              <w:jc w:val="cente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275" w:type="dxa"/>
            <w:tcBorders>
              <w:top w:val="nil"/>
              <w:left w:val="nil"/>
              <w:bottom w:val="single" w:sz="4" w:space="0" w:color="auto"/>
              <w:right w:val="single" w:sz="4" w:space="0" w:color="auto"/>
            </w:tcBorders>
            <w:shd w:val="clear" w:color="000000" w:fill="FFFF00"/>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134" w:type="dxa"/>
            <w:tcBorders>
              <w:top w:val="nil"/>
              <w:left w:val="nil"/>
              <w:bottom w:val="single" w:sz="4" w:space="0" w:color="auto"/>
              <w:right w:val="single" w:sz="4" w:space="0" w:color="auto"/>
            </w:tcBorders>
            <w:shd w:val="clear" w:color="000000" w:fill="FFFF00"/>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417" w:type="dxa"/>
            <w:tcBorders>
              <w:top w:val="nil"/>
              <w:left w:val="nil"/>
              <w:bottom w:val="single" w:sz="4" w:space="0" w:color="auto"/>
              <w:right w:val="single" w:sz="4" w:space="0" w:color="auto"/>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284" w:type="dxa"/>
            <w:tcBorders>
              <w:top w:val="nil"/>
              <w:left w:val="nil"/>
              <w:bottom w:val="nil"/>
              <w:right w:val="double" w:sz="6" w:space="0" w:color="auto"/>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r>
      <w:tr w:rsidR="003A5178" w:rsidRPr="008B061F" w:rsidTr="008B061F">
        <w:trPr>
          <w:trHeight w:val="214"/>
        </w:trPr>
        <w:tc>
          <w:tcPr>
            <w:tcW w:w="160" w:type="dxa"/>
            <w:tcBorders>
              <w:top w:val="nil"/>
              <w:left w:val="double" w:sz="6" w:space="0" w:color="auto"/>
              <w:bottom w:val="nil"/>
              <w:right w:val="nil"/>
            </w:tcBorders>
            <w:shd w:val="clear" w:color="auto" w:fill="auto"/>
            <w:noWrap/>
            <w:vAlign w:val="bottom"/>
            <w:hideMark/>
          </w:tcPr>
          <w:p w:rsidR="003A5178" w:rsidRPr="008B061F" w:rsidRDefault="003A5178" w:rsidP="003A5178">
            <w:pPr>
              <w:rPr>
                <w:rFonts w:ascii="Arial" w:eastAsia="Times New Roman" w:hAnsi="Arial" w:cs="Arial"/>
                <w:sz w:val="14"/>
                <w:szCs w:val="14"/>
                <w:lang w:val="es-MX" w:eastAsia="es-MX"/>
              </w:rPr>
            </w:pPr>
            <w:r w:rsidRPr="008B061F">
              <w:rPr>
                <w:rFonts w:ascii="Arial" w:eastAsia="Times New Roman" w:hAnsi="Arial" w:cs="Arial"/>
                <w:sz w:val="14"/>
                <w:szCs w:val="14"/>
                <w:lang w:val="es-MX" w:eastAsia="es-MX"/>
              </w:rPr>
              <w:t> </w:t>
            </w:r>
          </w:p>
        </w:tc>
        <w:tc>
          <w:tcPr>
            <w:tcW w:w="1038" w:type="dxa"/>
            <w:tcBorders>
              <w:top w:val="nil"/>
              <w:left w:val="nil"/>
              <w:bottom w:val="nil"/>
              <w:right w:val="nil"/>
            </w:tcBorders>
            <w:shd w:val="clear" w:color="auto" w:fill="auto"/>
            <w:noWrap/>
            <w:vAlign w:val="bottom"/>
            <w:hideMark/>
          </w:tcPr>
          <w:p w:rsidR="003A5178" w:rsidRPr="008B061F" w:rsidRDefault="003A5178" w:rsidP="003A5178">
            <w:pPr>
              <w:rPr>
                <w:rFonts w:ascii="Arial" w:eastAsia="Times New Roman" w:hAnsi="Arial" w:cs="Arial"/>
                <w:sz w:val="14"/>
                <w:szCs w:val="14"/>
                <w:lang w:val="es-MX" w:eastAsia="es-MX"/>
              </w:rPr>
            </w:pPr>
          </w:p>
        </w:tc>
        <w:tc>
          <w:tcPr>
            <w:tcW w:w="929" w:type="dxa"/>
            <w:tcBorders>
              <w:top w:val="nil"/>
              <w:left w:val="nil"/>
              <w:bottom w:val="nil"/>
              <w:right w:val="nil"/>
            </w:tcBorders>
            <w:shd w:val="clear" w:color="auto" w:fill="auto"/>
            <w:noWrap/>
            <w:vAlign w:val="bottom"/>
            <w:hideMark/>
          </w:tcPr>
          <w:p w:rsidR="003A5178" w:rsidRPr="008B061F" w:rsidRDefault="003A5178" w:rsidP="003A5178">
            <w:pPr>
              <w:rPr>
                <w:rFonts w:ascii="Arial" w:eastAsia="Times New Roman" w:hAnsi="Arial" w:cs="Arial"/>
                <w:sz w:val="14"/>
                <w:szCs w:val="14"/>
                <w:lang w:val="es-MX" w:eastAsia="es-MX"/>
              </w:rPr>
            </w:pPr>
          </w:p>
        </w:tc>
        <w:tc>
          <w:tcPr>
            <w:tcW w:w="1275" w:type="dxa"/>
            <w:tcBorders>
              <w:top w:val="nil"/>
              <w:left w:val="nil"/>
              <w:bottom w:val="nil"/>
              <w:right w:val="nil"/>
            </w:tcBorders>
            <w:shd w:val="clear" w:color="auto" w:fill="auto"/>
            <w:noWrap/>
            <w:vAlign w:val="bottom"/>
            <w:hideMark/>
          </w:tcPr>
          <w:p w:rsidR="003A5178" w:rsidRPr="008B061F" w:rsidRDefault="003A5178" w:rsidP="003A5178">
            <w:pPr>
              <w:rPr>
                <w:rFonts w:ascii="Arial" w:eastAsia="Times New Roman" w:hAnsi="Arial" w:cs="Arial"/>
                <w:sz w:val="14"/>
                <w:szCs w:val="14"/>
                <w:lang w:val="es-MX" w:eastAsia="es-MX"/>
              </w:rPr>
            </w:pPr>
          </w:p>
        </w:tc>
        <w:tc>
          <w:tcPr>
            <w:tcW w:w="1134" w:type="dxa"/>
            <w:tcBorders>
              <w:top w:val="nil"/>
              <w:left w:val="nil"/>
              <w:bottom w:val="nil"/>
              <w:right w:val="nil"/>
            </w:tcBorders>
            <w:shd w:val="clear" w:color="auto" w:fill="auto"/>
            <w:noWrap/>
            <w:vAlign w:val="bottom"/>
            <w:hideMark/>
          </w:tcPr>
          <w:p w:rsidR="003A5178" w:rsidRPr="008B061F" w:rsidRDefault="003A5178" w:rsidP="003A5178">
            <w:pPr>
              <w:rPr>
                <w:rFonts w:ascii="Arial" w:eastAsia="Times New Roman" w:hAnsi="Arial" w:cs="Arial"/>
                <w:sz w:val="14"/>
                <w:szCs w:val="14"/>
                <w:lang w:val="es-MX" w:eastAsia="es-MX"/>
              </w:rPr>
            </w:pPr>
          </w:p>
        </w:tc>
        <w:tc>
          <w:tcPr>
            <w:tcW w:w="851" w:type="dxa"/>
            <w:tcBorders>
              <w:top w:val="nil"/>
              <w:left w:val="nil"/>
              <w:bottom w:val="nil"/>
              <w:right w:val="nil"/>
            </w:tcBorders>
            <w:shd w:val="clear" w:color="auto" w:fill="auto"/>
            <w:noWrap/>
            <w:vAlign w:val="bottom"/>
            <w:hideMark/>
          </w:tcPr>
          <w:p w:rsidR="003A5178" w:rsidRPr="008B061F" w:rsidRDefault="003A5178" w:rsidP="003A5178">
            <w:pPr>
              <w:rPr>
                <w:rFonts w:ascii="Arial" w:eastAsia="Times New Roman" w:hAnsi="Arial" w:cs="Arial"/>
                <w:sz w:val="14"/>
                <w:szCs w:val="14"/>
                <w:lang w:val="es-MX" w:eastAsia="es-MX"/>
              </w:rPr>
            </w:pPr>
          </w:p>
        </w:tc>
        <w:tc>
          <w:tcPr>
            <w:tcW w:w="1134" w:type="dxa"/>
            <w:tcBorders>
              <w:top w:val="nil"/>
              <w:left w:val="nil"/>
              <w:bottom w:val="nil"/>
              <w:right w:val="nil"/>
            </w:tcBorders>
            <w:shd w:val="clear" w:color="auto" w:fill="auto"/>
            <w:noWrap/>
            <w:vAlign w:val="bottom"/>
            <w:hideMark/>
          </w:tcPr>
          <w:p w:rsidR="003A5178" w:rsidRPr="008B061F" w:rsidRDefault="003A5178" w:rsidP="003A5178">
            <w:pPr>
              <w:rPr>
                <w:rFonts w:ascii="Arial" w:eastAsia="Times New Roman" w:hAnsi="Arial" w:cs="Arial"/>
                <w:sz w:val="14"/>
                <w:szCs w:val="14"/>
                <w:lang w:val="es-MX" w:eastAsia="es-MX"/>
              </w:rPr>
            </w:pPr>
          </w:p>
        </w:tc>
        <w:tc>
          <w:tcPr>
            <w:tcW w:w="992" w:type="dxa"/>
            <w:tcBorders>
              <w:top w:val="nil"/>
              <w:left w:val="nil"/>
              <w:bottom w:val="nil"/>
              <w:right w:val="nil"/>
            </w:tcBorders>
            <w:shd w:val="clear" w:color="auto" w:fill="auto"/>
            <w:noWrap/>
            <w:vAlign w:val="bottom"/>
            <w:hideMark/>
          </w:tcPr>
          <w:p w:rsidR="003A5178" w:rsidRPr="008B061F" w:rsidRDefault="003A5178" w:rsidP="003A5178">
            <w:pPr>
              <w:rPr>
                <w:rFonts w:ascii="Arial" w:eastAsia="Times New Roman" w:hAnsi="Arial" w:cs="Arial"/>
                <w:sz w:val="14"/>
                <w:szCs w:val="14"/>
                <w:lang w:val="es-MX" w:eastAsia="es-MX"/>
              </w:rPr>
            </w:pPr>
          </w:p>
        </w:tc>
        <w:tc>
          <w:tcPr>
            <w:tcW w:w="1134" w:type="dxa"/>
            <w:tcBorders>
              <w:top w:val="nil"/>
              <w:left w:val="nil"/>
              <w:bottom w:val="nil"/>
              <w:right w:val="nil"/>
            </w:tcBorders>
            <w:shd w:val="clear" w:color="auto" w:fill="auto"/>
            <w:noWrap/>
            <w:vAlign w:val="bottom"/>
            <w:hideMark/>
          </w:tcPr>
          <w:p w:rsidR="003A5178" w:rsidRPr="008B061F" w:rsidRDefault="003A5178" w:rsidP="003A5178">
            <w:pPr>
              <w:rPr>
                <w:rFonts w:ascii="Arial" w:eastAsia="Times New Roman" w:hAnsi="Arial" w:cs="Arial"/>
                <w:sz w:val="14"/>
                <w:szCs w:val="14"/>
                <w:lang w:val="es-MX" w:eastAsia="es-MX"/>
              </w:rPr>
            </w:pPr>
          </w:p>
        </w:tc>
        <w:tc>
          <w:tcPr>
            <w:tcW w:w="1417" w:type="dxa"/>
            <w:tcBorders>
              <w:top w:val="nil"/>
              <w:left w:val="nil"/>
              <w:bottom w:val="nil"/>
              <w:right w:val="nil"/>
            </w:tcBorders>
            <w:shd w:val="clear" w:color="auto" w:fill="auto"/>
            <w:noWrap/>
            <w:vAlign w:val="bottom"/>
            <w:hideMark/>
          </w:tcPr>
          <w:p w:rsidR="003A5178" w:rsidRPr="008B061F" w:rsidRDefault="003A5178" w:rsidP="003A5178">
            <w:pPr>
              <w:rPr>
                <w:rFonts w:ascii="Arial" w:eastAsia="Times New Roman" w:hAnsi="Arial" w:cs="Arial"/>
                <w:sz w:val="14"/>
                <w:szCs w:val="14"/>
                <w:lang w:val="es-MX" w:eastAsia="es-MX"/>
              </w:rPr>
            </w:pPr>
          </w:p>
        </w:tc>
        <w:tc>
          <w:tcPr>
            <w:tcW w:w="284" w:type="dxa"/>
            <w:tcBorders>
              <w:top w:val="nil"/>
              <w:left w:val="nil"/>
              <w:bottom w:val="nil"/>
              <w:right w:val="double" w:sz="6" w:space="0" w:color="auto"/>
            </w:tcBorders>
            <w:shd w:val="clear" w:color="auto" w:fill="auto"/>
            <w:noWrap/>
            <w:vAlign w:val="bottom"/>
            <w:hideMark/>
          </w:tcPr>
          <w:p w:rsidR="003A5178" w:rsidRPr="008B061F" w:rsidRDefault="003A5178" w:rsidP="003A5178">
            <w:pPr>
              <w:rPr>
                <w:rFonts w:ascii="Arial" w:eastAsia="Times New Roman" w:hAnsi="Arial" w:cs="Arial"/>
                <w:sz w:val="14"/>
                <w:szCs w:val="14"/>
                <w:lang w:val="es-MX" w:eastAsia="es-MX"/>
              </w:rPr>
            </w:pPr>
            <w:r w:rsidRPr="008B061F">
              <w:rPr>
                <w:rFonts w:ascii="Arial" w:eastAsia="Times New Roman" w:hAnsi="Arial" w:cs="Arial"/>
                <w:sz w:val="14"/>
                <w:szCs w:val="14"/>
                <w:lang w:val="es-MX" w:eastAsia="es-MX"/>
              </w:rPr>
              <w:t> </w:t>
            </w:r>
          </w:p>
        </w:tc>
      </w:tr>
      <w:tr w:rsidR="00FB41BE" w:rsidRPr="003A5178" w:rsidTr="00182415">
        <w:trPr>
          <w:trHeight w:val="255"/>
        </w:trPr>
        <w:tc>
          <w:tcPr>
            <w:tcW w:w="160" w:type="dxa"/>
            <w:tcBorders>
              <w:top w:val="nil"/>
              <w:left w:val="double" w:sz="6" w:space="0" w:color="auto"/>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038"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929"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1275"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851"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2126" w:type="dxa"/>
            <w:gridSpan w:val="2"/>
            <w:tcBorders>
              <w:top w:val="nil"/>
              <w:left w:val="nil"/>
              <w:bottom w:val="nil"/>
              <w:right w:val="nil"/>
            </w:tcBorders>
            <w:shd w:val="clear" w:color="auto" w:fill="auto"/>
            <w:noWrap/>
            <w:vAlign w:val="bottom"/>
            <w:hideMark/>
          </w:tcPr>
          <w:p w:rsidR="00FB41BE" w:rsidRPr="003A5178" w:rsidRDefault="00FB41BE" w:rsidP="003A5178">
            <w:pPr>
              <w:jc w:val="right"/>
              <w:rPr>
                <w:rFonts w:ascii="Arial" w:eastAsia="Times New Roman" w:hAnsi="Arial" w:cs="Arial"/>
                <w:b/>
                <w:bCs/>
                <w:sz w:val="20"/>
                <w:szCs w:val="20"/>
                <w:lang w:val="es-MX" w:eastAsia="es-MX"/>
              </w:rPr>
            </w:pPr>
            <w:r w:rsidRPr="003A5178">
              <w:rPr>
                <w:rFonts w:ascii="Arial" w:eastAsia="Times New Roman" w:hAnsi="Arial" w:cs="Arial"/>
                <w:b/>
                <w:bCs/>
                <w:sz w:val="20"/>
                <w:szCs w:val="20"/>
                <w:lang w:val="es-MX" w:eastAsia="es-MX"/>
              </w:rPr>
              <w:t>SUBTOTAL: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1BE" w:rsidRPr="003A5178" w:rsidRDefault="00FB41BE" w:rsidP="003A5178">
            <w:pPr>
              <w:jc w:val="center"/>
              <w:rPr>
                <w:rFonts w:ascii="Arial" w:eastAsia="Times New Roman" w:hAnsi="Arial" w:cs="Arial"/>
                <w:b/>
                <w:bCs/>
                <w:sz w:val="20"/>
                <w:szCs w:val="20"/>
                <w:lang w:val="es-MX" w:eastAsia="es-MX"/>
              </w:rPr>
            </w:pPr>
            <w:r w:rsidRPr="003A5178">
              <w:rPr>
                <w:rFonts w:ascii="Arial" w:eastAsia="Times New Roman" w:hAnsi="Arial" w:cs="Arial"/>
                <w:b/>
                <w:bCs/>
                <w:sz w:val="20"/>
                <w:szCs w:val="20"/>
                <w:lang w:val="es-MX" w:eastAsia="es-MX"/>
              </w:rPr>
              <w:t>( 16 )</w:t>
            </w:r>
          </w:p>
        </w:tc>
        <w:tc>
          <w:tcPr>
            <w:tcW w:w="1417"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284" w:type="dxa"/>
            <w:tcBorders>
              <w:top w:val="nil"/>
              <w:left w:val="nil"/>
              <w:bottom w:val="nil"/>
              <w:right w:val="double" w:sz="6" w:space="0" w:color="auto"/>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r>
      <w:tr w:rsidR="003A5178" w:rsidRPr="003A5178" w:rsidTr="008B061F">
        <w:trPr>
          <w:trHeight w:val="150"/>
        </w:trPr>
        <w:tc>
          <w:tcPr>
            <w:tcW w:w="160" w:type="dxa"/>
            <w:tcBorders>
              <w:top w:val="nil"/>
              <w:left w:val="double" w:sz="6" w:space="0" w:color="auto"/>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038"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929"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275"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851"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992"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417"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284" w:type="dxa"/>
            <w:tcBorders>
              <w:top w:val="nil"/>
              <w:left w:val="nil"/>
              <w:bottom w:val="nil"/>
              <w:right w:val="double" w:sz="6" w:space="0" w:color="auto"/>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r>
      <w:tr w:rsidR="00FB41BE" w:rsidRPr="003A5178" w:rsidTr="00C95208">
        <w:trPr>
          <w:trHeight w:val="255"/>
        </w:trPr>
        <w:tc>
          <w:tcPr>
            <w:tcW w:w="160" w:type="dxa"/>
            <w:tcBorders>
              <w:top w:val="nil"/>
              <w:left w:val="double" w:sz="6" w:space="0" w:color="auto"/>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038"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929"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1275"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2977" w:type="dxa"/>
            <w:gridSpan w:val="3"/>
            <w:tcBorders>
              <w:top w:val="nil"/>
              <w:left w:val="nil"/>
              <w:bottom w:val="nil"/>
              <w:right w:val="nil"/>
            </w:tcBorders>
            <w:shd w:val="clear" w:color="auto" w:fill="auto"/>
            <w:noWrap/>
            <w:vAlign w:val="bottom"/>
            <w:hideMark/>
          </w:tcPr>
          <w:p w:rsidR="00FB41BE" w:rsidRPr="003A5178" w:rsidRDefault="00FB41BE" w:rsidP="003A5178">
            <w:pPr>
              <w:jc w:val="right"/>
              <w:rPr>
                <w:rFonts w:ascii="Arial" w:eastAsia="Times New Roman" w:hAnsi="Arial" w:cs="Arial"/>
                <w:b/>
                <w:bCs/>
                <w:sz w:val="20"/>
                <w:szCs w:val="20"/>
                <w:lang w:val="es-MX" w:eastAsia="es-MX"/>
              </w:rPr>
            </w:pPr>
            <w:r w:rsidRPr="003A5178">
              <w:rPr>
                <w:rFonts w:ascii="Arial" w:eastAsia="Times New Roman" w:hAnsi="Arial" w:cs="Arial"/>
                <w:b/>
                <w:bCs/>
                <w:sz w:val="20"/>
                <w:szCs w:val="20"/>
                <w:lang w:val="es-MX" w:eastAsia="es-MX"/>
              </w:rPr>
              <w:t>DEPOSITO EN EFECTIVO: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1BE" w:rsidRPr="003A5178" w:rsidRDefault="00FB41BE" w:rsidP="003A5178">
            <w:pPr>
              <w:jc w:val="center"/>
              <w:rPr>
                <w:rFonts w:ascii="Arial" w:eastAsia="Times New Roman" w:hAnsi="Arial" w:cs="Arial"/>
                <w:b/>
                <w:bCs/>
                <w:sz w:val="20"/>
                <w:szCs w:val="20"/>
                <w:lang w:val="es-MX" w:eastAsia="es-MX"/>
              </w:rPr>
            </w:pPr>
            <w:r w:rsidRPr="003A5178">
              <w:rPr>
                <w:rFonts w:ascii="Arial" w:eastAsia="Times New Roman" w:hAnsi="Arial" w:cs="Arial"/>
                <w:b/>
                <w:bCs/>
                <w:sz w:val="20"/>
                <w:szCs w:val="20"/>
                <w:lang w:val="es-MX" w:eastAsia="es-MX"/>
              </w:rPr>
              <w:t>( 17 )</w:t>
            </w:r>
          </w:p>
        </w:tc>
        <w:tc>
          <w:tcPr>
            <w:tcW w:w="1417"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284" w:type="dxa"/>
            <w:tcBorders>
              <w:top w:val="nil"/>
              <w:left w:val="nil"/>
              <w:bottom w:val="nil"/>
              <w:right w:val="double" w:sz="6" w:space="0" w:color="auto"/>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r>
      <w:tr w:rsidR="003A5178" w:rsidRPr="003A5178" w:rsidTr="008B061F">
        <w:trPr>
          <w:trHeight w:val="70"/>
        </w:trPr>
        <w:tc>
          <w:tcPr>
            <w:tcW w:w="160" w:type="dxa"/>
            <w:tcBorders>
              <w:top w:val="nil"/>
              <w:left w:val="double" w:sz="6" w:space="0" w:color="auto"/>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038"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929"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275"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851"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992"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417"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284" w:type="dxa"/>
            <w:tcBorders>
              <w:top w:val="nil"/>
              <w:left w:val="nil"/>
              <w:bottom w:val="nil"/>
              <w:right w:val="double" w:sz="6" w:space="0" w:color="auto"/>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r>
      <w:tr w:rsidR="00FB41BE" w:rsidRPr="003A5178" w:rsidTr="008A3CB0">
        <w:trPr>
          <w:trHeight w:val="255"/>
        </w:trPr>
        <w:tc>
          <w:tcPr>
            <w:tcW w:w="160" w:type="dxa"/>
            <w:tcBorders>
              <w:top w:val="nil"/>
              <w:left w:val="double" w:sz="6" w:space="0" w:color="auto"/>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038"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929"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1275"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851"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2126" w:type="dxa"/>
            <w:gridSpan w:val="2"/>
            <w:tcBorders>
              <w:top w:val="nil"/>
              <w:left w:val="nil"/>
              <w:bottom w:val="nil"/>
              <w:right w:val="nil"/>
            </w:tcBorders>
            <w:shd w:val="clear" w:color="auto" w:fill="auto"/>
            <w:noWrap/>
            <w:vAlign w:val="bottom"/>
            <w:hideMark/>
          </w:tcPr>
          <w:p w:rsidR="00FB41BE" w:rsidRPr="003A5178" w:rsidRDefault="00FB41BE" w:rsidP="003A5178">
            <w:pPr>
              <w:jc w:val="right"/>
              <w:rPr>
                <w:rFonts w:ascii="Arial" w:eastAsia="Times New Roman" w:hAnsi="Arial" w:cs="Arial"/>
                <w:b/>
                <w:bCs/>
                <w:sz w:val="20"/>
                <w:szCs w:val="20"/>
                <w:lang w:val="es-MX" w:eastAsia="es-MX"/>
              </w:rPr>
            </w:pPr>
            <w:r w:rsidRPr="003A5178">
              <w:rPr>
                <w:rFonts w:ascii="Arial" w:eastAsia="Times New Roman" w:hAnsi="Arial" w:cs="Arial"/>
                <w:b/>
                <w:bCs/>
                <w:sz w:val="20"/>
                <w:szCs w:val="20"/>
                <w:lang w:val="es-MX" w:eastAsia="es-MX"/>
              </w:rPr>
              <w:t>T O T A L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1BE" w:rsidRPr="003A5178" w:rsidRDefault="00FB41BE" w:rsidP="003A5178">
            <w:pPr>
              <w:jc w:val="center"/>
              <w:rPr>
                <w:rFonts w:ascii="Arial" w:eastAsia="Times New Roman" w:hAnsi="Arial" w:cs="Arial"/>
                <w:b/>
                <w:bCs/>
                <w:sz w:val="20"/>
                <w:szCs w:val="20"/>
                <w:lang w:val="es-MX" w:eastAsia="es-MX"/>
              </w:rPr>
            </w:pPr>
            <w:r w:rsidRPr="003A5178">
              <w:rPr>
                <w:rFonts w:ascii="Arial" w:eastAsia="Times New Roman" w:hAnsi="Arial" w:cs="Arial"/>
                <w:b/>
                <w:bCs/>
                <w:sz w:val="20"/>
                <w:szCs w:val="20"/>
                <w:lang w:val="es-MX" w:eastAsia="es-MX"/>
              </w:rPr>
              <w:t>( 18 )</w:t>
            </w:r>
          </w:p>
        </w:tc>
        <w:tc>
          <w:tcPr>
            <w:tcW w:w="1417" w:type="dxa"/>
            <w:tcBorders>
              <w:top w:val="nil"/>
              <w:left w:val="nil"/>
              <w:bottom w:val="nil"/>
              <w:right w:val="nil"/>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p>
        </w:tc>
        <w:tc>
          <w:tcPr>
            <w:tcW w:w="284" w:type="dxa"/>
            <w:tcBorders>
              <w:top w:val="nil"/>
              <w:left w:val="nil"/>
              <w:bottom w:val="nil"/>
              <w:right w:val="double" w:sz="6" w:space="0" w:color="auto"/>
            </w:tcBorders>
            <w:shd w:val="clear" w:color="auto" w:fill="auto"/>
            <w:noWrap/>
            <w:vAlign w:val="bottom"/>
            <w:hideMark/>
          </w:tcPr>
          <w:p w:rsidR="00FB41BE" w:rsidRPr="003A5178" w:rsidRDefault="00FB41BE"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r>
      <w:tr w:rsidR="003A5178" w:rsidRPr="003A5178" w:rsidTr="008B061F">
        <w:trPr>
          <w:trHeight w:val="136"/>
        </w:trPr>
        <w:tc>
          <w:tcPr>
            <w:tcW w:w="160" w:type="dxa"/>
            <w:tcBorders>
              <w:top w:val="nil"/>
              <w:left w:val="double" w:sz="6" w:space="0" w:color="auto"/>
              <w:bottom w:val="double" w:sz="6" w:space="0" w:color="auto"/>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038" w:type="dxa"/>
            <w:tcBorders>
              <w:top w:val="nil"/>
              <w:left w:val="nil"/>
              <w:bottom w:val="double" w:sz="6" w:space="0" w:color="auto"/>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929" w:type="dxa"/>
            <w:tcBorders>
              <w:top w:val="nil"/>
              <w:left w:val="nil"/>
              <w:bottom w:val="double" w:sz="6" w:space="0" w:color="auto"/>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275" w:type="dxa"/>
            <w:tcBorders>
              <w:top w:val="nil"/>
              <w:left w:val="nil"/>
              <w:bottom w:val="double" w:sz="6" w:space="0" w:color="auto"/>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134" w:type="dxa"/>
            <w:tcBorders>
              <w:top w:val="nil"/>
              <w:left w:val="nil"/>
              <w:bottom w:val="double" w:sz="6" w:space="0" w:color="auto"/>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851" w:type="dxa"/>
            <w:tcBorders>
              <w:top w:val="nil"/>
              <w:left w:val="nil"/>
              <w:bottom w:val="double" w:sz="6" w:space="0" w:color="auto"/>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134" w:type="dxa"/>
            <w:tcBorders>
              <w:top w:val="nil"/>
              <w:left w:val="nil"/>
              <w:bottom w:val="double" w:sz="6" w:space="0" w:color="auto"/>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992" w:type="dxa"/>
            <w:tcBorders>
              <w:top w:val="nil"/>
              <w:left w:val="nil"/>
              <w:bottom w:val="double" w:sz="6" w:space="0" w:color="auto"/>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134" w:type="dxa"/>
            <w:tcBorders>
              <w:top w:val="nil"/>
              <w:left w:val="nil"/>
              <w:bottom w:val="double" w:sz="6" w:space="0" w:color="auto"/>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1417" w:type="dxa"/>
            <w:tcBorders>
              <w:top w:val="nil"/>
              <w:left w:val="nil"/>
              <w:bottom w:val="double" w:sz="6" w:space="0" w:color="auto"/>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c>
          <w:tcPr>
            <w:tcW w:w="284" w:type="dxa"/>
            <w:tcBorders>
              <w:top w:val="nil"/>
              <w:left w:val="nil"/>
              <w:bottom w:val="double" w:sz="6" w:space="0" w:color="auto"/>
              <w:right w:val="double" w:sz="6" w:space="0" w:color="auto"/>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r w:rsidRPr="003A5178">
              <w:rPr>
                <w:rFonts w:ascii="Arial" w:eastAsia="Times New Roman" w:hAnsi="Arial" w:cs="Arial"/>
                <w:sz w:val="20"/>
                <w:szCs w:val="20"/>
                <w:lang w:val="es-MX" w:eastAsia="es-MX"/>
              </w:rPr>
              <w:t> </w:t>
            </w:r>
          </w:p>
        </w:tc>
      </w:tr>
      <w:tr w:rsidR="008B061F" w:rsidRPr="003A5178" w:rsidTr="007A2630">
        <w:trPr>
          <w:trHeight w:val="255"/>
        </w:trPr>
        <w:tc>
          <w:tcPr>
            <w:tcW w:w="160"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1038"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4189" w:type="dxa"/>
            <w:gridSpan w:val="4"/>
            <w:tcBorders>
              <w:top w:val="nil"/>
              <w:left w:val="nil"/>
              <w:bottom w:val="nil"/>
              <w:right w:val="nil"/>
            </w:tcBorders>
            <w:shd w:val="clear" w:color="auto" w:fill="auto"/>
            <w:noWrap/>
            <w:vAlign w:val="bottom"/>
            <w:hideMark/>
          </w:tcPr>
          <w:p w:rsidR="008B061F" w:rsidRPr="003A5178" w:rsidRDefault="008B061F" w:rsidP="003A5178">
            <w:pPr>
              <w:jc w:val="center"/>
              <w:rPr>
                <w:rFonts w:ascii="Arial" w:eastAsia="Times New Roman" w:hAnsi="Arial" w:cs="Arial"/>
                <w:b/>
                <w:bCs/>
                <w:sz w:val="18"/>
                <w:szCs w:val="18"/>
                <w:lang w:val="es-MX" w:eastAsia="es-MX"/>
              </w:rPr>
            </w:pPr>
            <w:r w:rsidRPr="003A5178">
              <w:rPr>
                <w:rFonts w:ascii="Arial" w:eastAsia="Times New Roman" w:hAnsi="Arial" w:cs="Arial"/>
                <w:b/>
                <w:bCs/>
                <w:sz w:val="18"/>
                <w:szCs w:val="18"/>
                <w:lang w:val="es-MX" w:eastAsia="es-MX"/>
              </w:rPr>
              <w:t>RESPONSABLE Y SOLICITANTE</w:t>
            </w:r>
          </w:p>
        </w:tc>
        <w:tc>
          <w:tcPr>
            <w:tcW w:w="1134"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3543" w:type="dxa"/>
            <w:gridSpan w:val="3"/>
            <w:vMerge w:val="restart"/>
            <w:tcBorders>
              <w:top w:val="nil"/>
              <w:left w:val="nil"/>
              <w:right w:val="nil"/>
            </w:tcBorders>
            <w:shd w:val="clear" w:color="auto" w:fill="auto"/>
            <w:noWrap/>
            <w:vAlign w:val="center"/>
            <w:hideMark/>
          </w:tcPr>
          <w:p w:rsidR="008B061F" w:rsidRPr="003A5178" w:rsidRDefault="008B061F" w:rsidP="003A5178">
            <w:pPr>
              <w:rPr>
                <w:rFonts w:ascii="Arial" w:eastAsia="Times New Roman" w:hAnsi="Arial" w:cs="Arial"/>
                <w:sz w:val="20"/>
                <w:szCs w:val="20"/>
                <w:lang w:val="es-MX" w:eastAsia="es-MX"/>
              </w:rPr>
            </w:pPr>
            <w:r w:rsidRPr="003A5178">
              <w:rPr>
                <w:rFonts w:ascii="Arial" w:eastAsia="Times New Roman" w:hAnsi="Arial" w:cs="Arial"/>
                <w:b/>
                <w:bCs/>
                <w:sz w:val="18"/>
                <w:szCs w:val="18"/>
                <w:lang w:val="es-MX" w:eastAsia="es-MX"/>
              </w:rPr>
              <w:t>AUTORIZA REEMBOLSAR</w:t>
            </w:r>
          </w:p>
        </w:tc>
        <w:tc>
          <w:tcPr>
            <w:tcW w:w="284"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r>
      <w:tr w:rsidR="008B061F" w:rsidRPr="003A5178" w:rsidTr="007A2630">
        <w:trPr>
          <w:trHeight w:val="255"/>
        </w:trPr>
        <w:tc>
          <w:tcPr>
            <w:tcW w:w="160"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1038"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4189" w:type="dxa"/>
            <w:gridSpan w:val="4"/>
            <w:tcBorders>
              <w:top w:val="nil"/>
              <w:left w:val="nil"/>
              <w:bottom w:val="nil"/>
              <w:right w:val="nil"/>
            </w:tcBorders>
            <w:shd w:val="clear" w:color="auto" w:fill="auto"/>
            <w:noWrap/>
            <w:vAlign w:val="bottom"/>
            <w:hideMark/>
          </w:tcPr>
          <w:p w:rsidR="008B061F" w:rsidRPr="003A5178" w:rsidRDefault="008B061F" w:rsidP="003A5178">
            <w:pPr>
              <w:jc w:val="center"/>
              <w:rPr>
                <w:rFonts w:ascii="Arial" w:eastAsia="Times New Roman" w:hAnsi="Arial" w:cs="Arial"/>
                <w:b/>
                <w:bCs/>
                <w:sz w:val="18"/>
                <w:szCs w:val="18"/>
                <w:lang w:val="es-MX" w:eastAsia="es-MX"/>
              </w:rPr>
            </w:pPr>
            <w:r w:rsidRPr="003A5178">
              <w:rPr>
                <w:rFonts w:ascii="Arial" w:eastAsia="Times New Roman" w:hAnsi="Arial" w:cs="Arial"/>
                <w:b/>
                <w:bCs/>
                <w:sz w:val="18"/>
                <w:szCs w:val="18"/>
                <w:lang w:val="es-MX" w:eastAsia="es-MX"/>
              </w:rPr>
              <w:t>DEL REEMBOLSO</w:t>
            </w:r>
          </w:p>
        </w:tc>
        <w:tc>
          <w:tcPr>
            <w:tcW w:w="1134"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3543" w:type="dxa"/>
            <w:gridSpan w:val="3"/>
            <w:vMerge/>
            <w:tcBorders>
              <w:left w:val="nil"/>
              <w:bottom w:val="nil"/>
              <w:right w:val="nil"/>
            </w:tcBorders>
            <w:vAlign w:val="center"/>
            <w:hideMark/>
          </w:tcPr>
          <w:p w:rsidR="008B061F" w:rsidRPr="003A5178" w:rsidRDefault="008B061F" w:rsidP="003A5178">
            <w:pPr>
              <w:rPr>
                <w:rFonts w:ascii="Arial" w:eastAsia="Times New Roman" w:hAnsi="Arial" w:cs="Arial"/>
                <w:sz w:val="20"/>
                <w:szCs w:val="20"/>
                <w:lang w:val="es-MX" w:eastAsia="es-MX"/>
              </w:rPr>
            </w:pPr>
          </w:p>
        </w:tc>
        <w:tc>
          <w:tcPr>
            <w:tcW w:w="284"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r>
      <w:tr w:rsidR="003A5178" w:rsidRPr="003A5178" w:rsidTr="008B061F">
        <w:trPr>
          <w:trHeight w:val="200"/>
        </w:trPr>
        <w:tc>
          <w:tcPr>
            <w:tcW w:w="160"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038"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929"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275" w:type="dxa"/>
            <w:tcBorders>
              <w:top w:val="nil"/>
              <w:left w:val="nil"/>
              <w:bottom w:val="nil"/>
              <w:right w:val="nil"/>
            </w:tcBorders>
            <w:shd w:val="clear" w:color="auto" w:fill="auto"/>
            <w:noWrap/>
            <w:vAlign w:val="bottom"/>
            <w:hideMark/>
          </w:tcPr>
          <w:p w:rsidR="003A5178" w:rsidRPr="003A5178" w:rsidRDefault="003A5178" w:rsidP="003A5178">
            <w:pPr>
              <w:jc w:val="center"/>
              <w:rPr>
                <w:rFonts w:ascii="Arial" w:eastAsia="Times New Roman" w:hAnsi="Arial" w:cs="Arial"/>
                <w:b/>
                <w:bCs/>
                <w:sz w:val="20"/>
                <w:szCs w:val="20"/>
                <w:lang w:val="es-MX" w:eastAsia="es-MX"/>
              </w:rPr>
            </w:pPr>
          </w:p>
        </w:tc>
        <w:tc>
          <w:tcPr>
            <w:tcW w:w="1134" w:type="dxa"/>
            <w:tcBorders>
              <w:top w:val="nil"/>
              <w:left w:val="nil"/>
              <w:bottom w:val="nil"/>
              <w:right w:val="nil"/>
            </w:tcBorders>
            <w:shd w:val="clear" w:color="auto" w:fill="auto"/>
            <w:noWrap/>
            <w:vAlign w:val="bottom"/>
            <w:hideMark/>
          </w:tcPr>
          <w:p w:rsidR="003A5178" w:rsidRPr="003A5178" w:rsidRDefault="003A5178" w:rsidP="003A5178">
            <w:pPr>
              <w:jc w:val="center"/>
              <w:rPr>
                <w:rFonts w:ascii="Arial" w:eastAsia="Times New Roman" w:hAnsi="Arial" w:cs="Arial"/>
                <w:b/>
                <w:bCs/>
                <w:sz w:val="20"/>
                <w:szCs w:val="20"/>
                <w:lang w:val="es-MX" w:eastAsia="es-MX"/>
              </w:rPr>
            </w:pPr>
          </w:p>
        </w:tc>
        <w:tc>
          <w:tcPr>
            <w:tcW w:w="851" w:type="dxa"/>
            <w:tcBorders>
              <w:top w:val="nil"/>
              <w:left w:val="nil"/>
              <w:bottom w:val="nil"/>
              <w:right w:val="nil"/>
            </w:tcBorders>
            <w:shd w:val="clear" w:color="auto" w:fill="auto"/>
            <w:noWrap/>
            <w:vAlign w:val="bottom"/>
            <w:hideMark/>
          </w:tcPr>
          <w:p w:rsidR="003A5178" w:rsidRPr="003A5178" w:rsidRDefault="003A5178" w:rsidP="003A5178">
            <w:pPr>
              <w:jc w:val="center"/>
              <w:rPr>
                <w:rFonts w:ascii="Arial" w:eastAsia="Times New Roman" w:hAnsi="Arial" w:cs="Arial"/>
                <w:b/>
                <w:bCs/>
                <w:sz w:val="20"/>
                <w:szCs w:val="20"/>
                <w:lang w:val="es-MX" w:eastAsia="es-MX"/>
              </w:rPr>
            </w:pPr>
          </w:p>
        </w:tc>
        <w:tc>
          <w:tcPr>
            <w:tcW w:w="1134"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992"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center"/>
            <w:hideMark/>
          </w:tcPr>
          <w:p w:rsidR="003A5178" w:rsidRPr="003A5178" w:rsidRDefault="003A5178" w:rsidP="003A5178">
            <w:pPr>
              <w:jc w:val="center"/>
              <w:rPr>
                <w:rFonts w:ascii="Arial" w:eastAsia="Times New Roman" w:hAnsi="Arial" w:cs="Arial"/>
                <w:b/>
                <w:bCs/>
                <w:sz w:val="20"/>
                <w:szCs w:val="20"/>
                <w:lang w:val="es-MX" w:eastAsia="es-MX"/>
              </w:rPr>
            </w:pPr>
          </w:p>
        </w:tc>
        <w:tc>
          <w:tcPr>
            <w:tcW w:w="1417"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284"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r>
      <w:tr w:rsidR="003A5178" w:rsidRPr="003A5178" w:rsidTr="00FB41BE">
        <w:trPr>
          <w:trHeight w:val="255"/>
        </w:trPr>
        <w:tc>
          <w:tcPr>
            <w:tcW w:w="160"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038"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929"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275"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851"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992"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center"/>
            <w:hideMark/>
          </w:tcPr>
          <w:p w:rsidR="003A5178" w:rsidRPr="003A5178" w:rsidRDefault="003A5178" w:rsidP="003A5178">
            <w:pPr>
              <w:jc w:val="center"/>
              <w:rPr>
                <w:rFonts w:ascii="Arial" w:eastAsia="Times New Roman" w:hAnsi="Arial" w:cs="Arial"/>
                <w:b/>
                <w:bCs/>
                <w:sz w:val="20"/>
                <w:szCs w:val="20"/>
                <w:lang w:val="es-MX" w:eastAsia="es-MX"/>
              </w:rPr>
            </w:pPr>
          </w:p>
        </w:tc>
        <w:tc>
          <w:tcPr>
            <w:tcW w:w="1417"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284"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r>
      <w:tr w:rsidR="008B061F" w:rsidRPr="003A5178" w:rsidTr="00C15F3E">
        <w:trPr>
          <w:trHeight w:val="255"/>
        </w:trPr>
        <w:tc>
          <w:tcPr>
            <w:tcW w:w="160"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1038"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4189" w:type="dxa"/>
            <w:gridSpan w:val="4"/>
            <w:tcBorders>
              <w:top w:val="nil"/>
              <w:left w:val="nil"/>
              <w:bottom w:val="nil"/>
              <w:right w:val="nil"/>
            </w:tcBorders>
            <w:shd w:val="clear" w:color="auto" w:fill="auto"/>
            <w:noWrap/>
            <w:vAlign w:val="bottom"/>
            <w:hideMark/>
          </w:tcPr>
          <w:p w:rsidR="008B061F" w:rsidRPr="003A5178" w:rsidRDefault="008B061F" w:rsidP="003A5178">
            <w:pPr>
              <w:jc w:val="center"/>
              <w:rPr>
                <w:rFonts w:ascii="Arial" w:eastAsia="Times New Roman" w:hAnsi="Arial" w:cs="Arial"/>
                <w:b/>
                <w:bCs/>
                <w:sz w:val="20"/>
                <w:szCs w:val="20"/>
                <w:lang w:val="es-MX" w:eastAsia="es-MX"/>
              </w:rPr>
            </w:pPr>
            <w:r w:rsidRPr="003A5178">
              <w:rPr>
                <w:rFonts w:ascii="Arial" w:eastAsia="Times New Roman" w:hAnsi="Arial" w:cs="Arial"/>
                <w:b/>
                <w:bCs/>
                <w:sz w:val="20"/>
                <w:szCs w:val="20"/>
                <w:lang w:val="es-MX" w:eastAsia="es-MX"/>
              </w:rPr>
              <w:t>( 19 )</w:t>
            </w:r>
          </w:p>
        </w:tc>
        <w:tc>
          <w:tcPr>
            <w:tcW w:w="1134"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3543" w:type="dxa"/>
            <w:gridSpan w:val="3"/>
            <w:tcBorders>
              <w:top w:val="nil"/>
              <w:left w:val="nil"/>
              <w:bottom w:val="nil"/>
              <w:right w:val="nil"/>
            </w:tcBorders>
            <w:shd w:val="clear" w:color="auto" w:fill="auto"/>
            <w:noWrap/>
            <w:vAlign w:val="bottom"/>
            <w:hideMark/>
          </w:tcPr>
          <w:p w:rsidR="008B061F" w:rsidRPr="003A5178" w:rsidRDefault="008B061F" w:rsidP="008B061F">
            <w:pPr>
              <w:jc w:val="center"/>
              <w:rPr>
                <w:rFonts w:ascii="Arial" w:eastAsia="Times New Roman" w:hAnsi="Arial" w:cs="Arial"/>
                <w:sz w:val="20"/>
                <w:szCs w:val="20"/>
                <w:lang w:val="es-MX" w:eastAsia="es-MX"/>
              </w:rPr>
            </w:pPr>
            <w:r w:rsidRPr="003A5178">
              <w:rPr>
                <w:rFonts w:ascii="Arial" w:eastAsia="Times New Roman" w:hAnsi="Arial" w:cs="Arial"/>
                <w:b/>
                <w:bCs/>
                <w:sz w:val="20"/>
                <w:szCs w:val="20"/>
                <w:lang w:val="es-MX" w:eastAsia="es-MX"/>
              </w:rPr>
              <w:t>( 20 )</w:t>
            </w:r>
          </w:p>
        </w:tc>
        <w:tc>
          <w:tcPr>
            <w:tcW w:w="284"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r>
      <w:tr w:rsidR="003A5178" w:rsidRPr="003A5178" w:rsidTr="00FB41BE">
        <w:trPr>
          <w:trHeight w:val="255"/>
        </w:trPr>
        <w:tc>
          <w:tcPr>
            <w:tcW w:w="160"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038"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929"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275"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851"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992"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134"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1417"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c>
          <w:tcPr>
            <w:tcW w:w="284" w:type="dxa"/>
            <w:tcBorders>
              <w:top w:val="nil"/>
              <w:left w:val="nil"/>
              <w:bottom w:val="nil"/>
              <w:right w:val="nil"/>
            </w:tcBorders>
            <w:shd w:val="clear" w:color="auto" w:fill="auto"/>
            <w:noWrap/>
            <w:vAlign w:val="bottom"/>
            <w:hideMark/>
          </w:tcPr>
          <w:p w:rsidR="003A5178" w:rsidRPr="003A5178" w:rsidRDefault="003A5178" w:rsidP="003A5178">
            <w:pPr>
              <w:rPr>
                <w:rFonts w:ascii="Arial" w:eastAsia="Times New Roman" w:hAnsi="Arial" w:cs="Arial"/>
                <w:sz w:val="20"/>
                <w:szCs w:val="20"/>
                <w:lang w:val="es-MX" w:eastAsia="es-MX"/>
              </w:rPr>
            </w:pPr>
          </w:p>
        </w:tc>
      </w:tr>
      <w:tr w:rsidR="008B061F" w:rsidRPr="003A5178" w:rsidTr="006E32DE">
        <w:trPr>
          <w:trHeight w:val="300"/>
        </w:trPr>
        <w:tc>
          <w:tcPr>
            <w:tcW w:w="160"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1038"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4189" w:type="dxa"/>
            <w:gridSpan w:val="4"/>
            <w:tcBorders>
              <w:top w:val="nil"/>
              <w:left w:val="nil"/>
              <w:bottom w:val="nil"/>
              <w:right w:val="nil"/>
            </w:tcBorders>
            <w:shd w:val="clear" w:color="auto" w:fill="auto"/>
            <w:noWrap/>
            <w:vAlign w:val="bottom"/>
            <w:hideMark/>
          </w:tcPr>
          <w:p w:rsidR="008B061F" w:rsidRPr="003A5178" w:rsidRDefault="008B061F" w:rsidP="003A5178">
            <w:pPr>
              <w:jc w:val="center"/>
              <w:rPr>
                <w:rFonts w:ascii="Arial" w:eastAsia="Times New Roman" w:hAnsi="Arial" w:cs="Arial"/>
                <w:sz w:val="18"/>
                <w:szCs w:val="18"/>
                <w:lang w:val="es-MX" w:eastAsia="es-MX"/>
              </w:rPr>
            </w:pPr>
            <w:r w:rsidRPr="003A5178">
              <w:rPr>
                <w:rFonts w:ascii="Arial" w:eastAsia="Times New Roman" w:hAnsi="Arial" w:cs="Arial"/>
                <w:sz w:val="18"/>
                <w:szCs w:val="18"/>
                <w:lang w:val="es-MX" w:eastAsia="es-MX"/>
              </w:rPr>
              <w:t>NOMBRE</w:t>
            </w:r>
          </w:p>
        </w:tc>
        <w:tc>
          <w:tcPr>
            <w:tcW w:w="1134"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3543" w:type="dxa"/>
            <w:gridSpan w:val="3"/>
            <w:tcBorders>
              <w:top w:val="single" w:sz="4" w:space="0" w:color="auto"/>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r w:rsidRPr="003A5178">
              <w:rPr>
                <w:rFonts w:ascii="Arial" w:eastAsia="Times New Roman" w:hAnsi="Arial" w:cs="Arial"/>
                <w:sz w:val="18"/>
                <w:szCs w:val="18"/>
                <w:lang w:val="es-MX" w:eastAsia="es-MX"/>
              </w:rPr>
              <w:t>C.P. ÁLVARO RAÚL LOZADA CORTÉS</w:t>
            </w:r>
          </w:p>
        </w:tc>
        <w:tc>
          <w:tcPr>
            <w:tcW w:w="284"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r>
      <w:tr w:rsidR="008B061F" w:rsidRPr="003A5178" w:rsidTr="009A5E91">
        <w:trPr>
          <w:trHeight w:val="270"/>
        </w:trPr>
        <w:tc>
          <w:tcPr>
            <w:tcW w:w="160"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1038"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4189" w:type="dxa"/>
            <w:gridSpan w:val="4"/>
            <w:tcBorders>
              <w:top w:val="nil"/>
              <w:left w:val="nil"/>
              <w:bottom w:val="nil"/>
              <w:right w:val="nil"/>
            </w:tcBorders>
            <w:shd w:val="clear" w:color="auto" w:fill="auto"/>
            <w:noWrap/>
            <w:vAlign w:val="bottom"/>
            <w:hideMark/>
          </w:tcPr>
          <w:p w:rsidR="008B061F" w:rsidRPr="003A5178" w:rsidRDefault="008B061F" w:rsidP="003A5178">
            <w:pPr>
              <w:jc w:val="center"/>
              <w:rPr>
                <w:rFonts w:ascii="Arial" w:eastAsia="Times New Roman" w:hAnsi="Arial" w:cs="Arial"/>
                <w:sz w:val="18"/>
                <w:szCs w:val="18"/>
                <w:lang w:val="es-MX" w:eastAsia="es-MX"/>
              </w:rPr>
            </w:pPr>
            <w:r w:rsidRPr="003A5178">
              <w:rPr>
                <w:rFonts w:ascii="Arial" w:eastAsia="Times New Roman" w:hAnsi="Arial" w:cs="Arial"/>
                <w:sz w:val="18"/>
                <w:szCs w:val="18"/>
                <w:lang w:val="es-MX" w:eastAsia="es-MX"/>
              </w:rPr>
              <w:t>CARGO</w:t>
            </w:r>
          </w:p>
        </w:tc>
        <w:tc>
          <w:tcPr>
            <w:tcW w:w="1134"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c>
          <w:tcPr>
            <w:tcW w:w="3543" w:type="dxa"/>
            <w:gridSpan w:val="3"/>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r w:rsidRPr="003A5178">
              <w:rPr>
                <w:rFonts w:ascii="Arial" w:eastAsia="Times New Roman" w:hAnsi="Arial" w:cs="Arial"/>
                <w:sz w:val="18"/>
                <w:szCs w:val="18"/>
                <w:lang w:val="es-MX" w:eastAsia="es-MX"/>
              </w:rPr>
              <w:t>COORDINADOR FINANCIERO</w:t>
            </w:r>
          </w:p>
        </w:tc>
        <w:tc>
          <w:tcPr>
            <w:tcW w:w="284" w:type="dxa"/>
            <w:tcBorders>
              <w:top w:val="nil"/>
              <w:left w:val="nil"/>
              <w:bottom w:val="nil"/>
              <w:right w:val="nil"/>
            </w:tcBorders>
            <w:shd w:val="clear" w:color="auto" w:fill="auto"/>
            <w:noWrap/>
            <w:vAlign w:val="bottom"/>
            <w:hideMark/>
          </w:tcPr>
          <w:p w:rsidR="008B061F" w:rsidRPr="003A5178" w:rsidRDefault="008B061F" w:rsidP="003A5178">
            <w:pPr>
              <w:rPr>
                <w:rFonts w:ascii="Arial" w:eastAsia="Times New Roman" w:hAnsi="Arial" w:cs="Arial"/>
                <w:sz w:val="20"/>
                <w:szCs w:val="20"/>
                <w:lang w:val="es-MX" w:eastAsia="es-MX"/>
              </w:rPr>
            </w:pPr>
          </w:p>
        </w:tc>
      </w:tr>
    </w:tbl>
    <w:p w:rsidR="003B26C4" w:rsidRDefault="003B26C4" w:rsidP="002465D8">
      <w:pPr>
        <w:jc w:val="center"/>
        <w:rPr>
          <w:rFonts w:ascii="Arial" w:hAnsi="Arial" w:cs="Arial"/>
          <w:b/>
        </w:rPr>
      </w:pPr>
    </w:p>
    <w:p w:rsidR="003B26C4" w:rsidRDefault="003B26C4">
      <w:pPr>
        <w:rPr>
          <w:rFonts w:ascii="Arial" w:hAnsi="Arial" w:cs="Arial"/>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9"/>
        <w:gridCol w:w="1892"/>
        <w:gridCol w:w="6610"/>
      </w:tblGrid>
      <w:tr w:rsidR="00E822F0" w:rsidRPr="00CC1B92" w:rsidTr="0053569D">
        <w:trPr>
          <w:cantSplit/>
          <w:trHeight w:val="196"/>
        </w:trPr>
        <w:tc>
          <w:tcPr>
            <w:tcW w:w="8901" w:type="dxa"/>
            <w:gridSpan w:val="3"/>
          </w:tcPr>
          <w:p w:rsidR="00E822F0" w:rsidRPr="00CC1B92" w:rsidRDefault="00E822F0" w:rsidP="003B26C4">
            <w:pPr>
              <w:rPr>
                <w:rFonts w:ascii="Arial" w:hAnsi="Arial" w:cs="Arial"/>
                <w:b/>
                <w:snapToGrid w:val="0"/>
                <w:sz w:val="16"/>
                <w:szCs w:val="16"/>
              </w:rPr>
            </w:pPr>
            <w:r>
              <w:rPr>
                <w:rFonts w:ascii="Arial" w:hAnsi="Arial" w:cs="Arial"/>
                <w:b/>
              </w:rPr>
              <w:br w:type="page"/>
            </w:r>
            <w:r w:rsidRPr="00CC1B92">
              <w:rPr>
                <w:rFonts w:ascii="Arial" w:hAnsi="Arial" w:cs="Arial"/>
                <w:b/>
                <w:snapToGrid w:val="0"/>
                <w:sz w:val="16"/>
                <w:szCs w:val="16"/>
              </w:rPr>
              <w:t xml:space="preserve">SOLICITUD DE REPOSICIÓN DE FONDO FIJO O </w:t>
            </w:r>
            <w:proofErr w:type="spellStart"/>
            <w:r w:rsidRPr="00CC1B92">
              <w:rPr>
                <w:rFonts w:ascii="Arial" w:hAnsi="Arial" w:cs="Arial"/>
                <w:b/>
                <w:snapToGrid w:val="0"/>
                <w:sz w:val="16"/>
                <w:szCs w:val="16"/>
              </w:rPr>
              <w:t>REVOLVENTE</w:t>
            </w:r>
            <w:proofErr w:type="spellEnd"/>
            <w:r w:rsidRPr="00CC1B92">
              <w:rPr>
                <w:rFonts w:ascii="Arial" w:hAnsi="Arial" w:cs="Arial"/>
                <w:b/>
                <w:snapToGrid w:val="0"/>
                <w:sz w:val="16"/>
                <w:szCs w:val="16"/>
              </w:rPr>
              <w:t xml:space="preserve"> Y/O CANCELACIÓN DEL MISMO</w:t>
            </w:r>
          </w:p>
        </w:tc>
      </w:tr>
      <w:tr w:rsidR="00E822F0" w:rsidRPr="00CC1B92" w:rsidTr="0053569D">
        <w:trPr>
          <w:cantSplit/>
          <w:trHeight w:val="196"/>
        </w:trPr>
        <w:tc>
          <w:tcPr>
            <w:tcW w:w="8901" w:type="dxa"/>
            <w:gridSpan w:val="3"/>
          </w:tcPr>
          <w:p w:rsidR="00E822F0" w:rsidRPr="00CC1B92" w:rsidRDefault="00E822F0" w:rsidP="003B26C4">
            <w:pPr>
              <w:pStyle w:val="Encabezado"/>
              <w:jc w:val="center"/>
              <w:rPr>
                <w:rFonts w:ascii="Arial" w:hAnsi="Arial" w:cs="Arial"/>
                <w:b/>
                <w:bCs/>
                <w:snapToGrid w:val="0"/>
                <w:sz w:val="16"/>
                <w:szCs w:val="16"/>
              </w:rPr>
            </w:pPr>
            <w:r w:rsidRPr="00CC1B92">
              <w:rPr>
                <w:rFonts w:ascii="Arial" w:hAnsi="Arial" w:cs="Arial"/>
                <w:b/>
                <w:bCs/>
                <w:snapToGrid w:val="0"/>
                <w:sz w:val="16"/>
                <w:szCs w:val="16"/>
              </w:rPr>
              <w:t>INSTRUCTIVO</w:t>
            </w:r>
          </w:p>
        </w:tc>
      </w:tr>
      <w:tr w:rsidR="00E822F0" w:rsidRPr="00CC1B92" w:rsidTr="000A373E">
        <w:trPr>
          <w:trHeight w:val="196"/>
        </w:trPr>
        <w:tc>
          <w:tcPr>
            <w:tcW w:w="399" w:type="dxa"/>
            <w:tcBorders>
              <w:bottom w:val="single" w:sz="4" w:space="0" w:color="auto"/>
            </w:tcBorders>
          </w:tcPr>
          <w:p w:rsidR="00E822F0" w:rsidRPr="00CC1B92" w:rsidRDefault="00E822F0" w:rsidP="003B26C4">
            <w:pPr>
              <w:pStyle w:val="Piedepgina"/>
              <w:jc w:val="center"/>
              <w:rPr>
                <w:rFonts w:ascii="Arial" w:hAnsi="Arial" w:cs="Arial"/>
                <w:b/>
                <w:bCs/>
                <w:snapToGrid w:val="0"/>
                <w:sz w:val="16"/>
                <w:szCs w:val="16"/>
              </w:rPr>
            </w:pPr>
            <w:r w:rsidRPr="00CC1B92">
              <w:rPr>
                <w:rFonts w:ascii="Arial" w:hAnsi="Arial" w:cs="Arial"/>
                <w:b/>
                <w:bCs/>
                <w:snapToGrid w:val="0"/>
                <w:sz w:val="16"/>
                <w:szCs w:val="16"/>
              </w:rPr>
              <w:t>No.</w:t>
            </w:r>
          </w:p>
        </w:tc>
        <w:tc>
          <w:tcPr>
            <w:tcW w:w="1892" w:type="dxa"/>
            <w:tcBorders>
              <w:bottom w:val="single" w:sz="4" w:space="0" w:color="auto"/>
            </w:tcBorders>
          </w:tcPr>
          <w:p w:rsidR="00E822F0" w:rsidRPr="00CC1B92" w:rsidRDefault="00E822F0" w:rsidP="003B26C4">
            <w:pPr>
              <w:pStyle w:val="Piedepgina"/>
              <w:jc w:val="center"/>
              <w:rPr>
                <w:rFonts w:ascii="Arial" w:hAnsi="Arial" w:cs="Arial"/>
                <w:b/>
                <w:bCs/>
                <w:snapToGrid w:val="0"/>
                <w:sz w:val="16"/>
                <w:szCs w:val="16"/>
              </w:rPr>
            </w:pPr>
            <w:r w:rsidRPr="00CC1B92">
              <w:rPr>
                <w:rFonts w:ascii="Arial" w:hAnsi="Arial" w:cs="Arial"/>
                <w:b/>
                <w:bCs/>
                <w:snapToGrid w:val="0"/>
                <w:sz w:val="16"/>
                <w:szCs w:val="16"/>
              </w:rPr>
              <w:t>DATOS</w:t>
            </w:r>
          </w:p>
        </w:tc>
        <w:tc>
          <w:tcPr>
            <w:tcW w:w="6610" w:type="dxa"/>
            <w:tcBorders>
              <w:bottom w:val="single" w:sz="4" w:space="0" w:color="auto"/>
            </w:tcBorders>
          </w:tcPr>
          <w:p w:rsidR="00E822F0" w:rsidRPr="00CC1B92" w:rsidRDefault="00E822F0" w:rsidP="003B26C4">
            <w:pPr>
              <w:pStyle w:val="Piedepgina"/>
              <w:jc w:val="center"/>
              <w:rPr>
                <w:rFonts w:ascii="Arial" w:hAnsi="Arial" w:cs="Arial"/>
                <w:b/>
                <w:bCs/>
                <w:snapToGrid w:val="0"/>
                <w:sz w:val="16"/>
                <w:szCs w:val="16"/>
              </w:rPr>
            </w:pPr>
            <w:r w:rsidRPr="00CC1B92">
              <w:rPr>
                <w:rFonts w:ascii="Arial" w:hAnsi="Arial" w:cs="Arial"/>
                <w:b/>
                <w:bCs/>
                <w:snapToGrid w:val="0"/>
                <w:sz w:val="16"/>
                <w:szCs w:val="16"/>
              </w:rPr>
              <w:t>INSTRUCCIONES</w:t>
            </w:r>
          </w:p>
        </w:tc>
      </w:tr>
      <w:tr w:rsidR="00E822F0" w:rsidRPr="00CC1B92" w:rsidTr="000A373E">
        <w:trPr>
          <w:trHeight w:val="606"/>
        </w:trPr>
        <w:tc>
          <w:tcPr>
            <w:tcW w:w="399" w:type="dxa"/>
            <w:tcBorders>
              <w:bottom w:val="nil"/>
            </w:tcBorders>
          </w:tcPr>
          <w:p w:rsidR="00E822F0" w:rsidRPr="00CC1B92" w:rsidRDefault="00E822F0" w:rsidP="003B26C4">
            <w:pPr>
              <w:pStyle w:val="Piedepgina"/>
              <w:rPr>
                <w:rFonts w:ascii="Arial" w:hAnsi="Arial" w:cs="Arial"/>
                <w:snapToGrid w:val="0"/>
                <w:sz w:val="16"/>
                <w:szCs w:val="16"/>
              </w:rPr>
            </w:pPr>
          </w:p>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1.</w:t>
            </w:r>
          </w:p>
          <w:p w:rsidR="00E822F0" w:rsidRPr="00CC1B92" w:rsidRDefault="00E822F0" w:rsidP="003B26C4">
            <w:pPr>
              <w:pStyle w:val="Piedepgina"/>
              <w:rPr>
                <w:rFonts w:ascii="Arial" w:hAnsi="Arial" w:cs="Arial"/>
                <w:snapToGrid w:val="0"/>
                <w:sz w:val="16"/>
                <w:szCs w:val="16"/>
              </w:rPr>
            </w:pPr>
          </w:p>
        </w:tc>
        <w:tc>
          <w:tcPr>
            <w:tcW w:w="1892" w:type="dxa"/>
            <w:tcBorders>
              <w:bottom w:val="nil"/>
            </w:tcBorders>
          </w:tcPr>
          <w:p w:rsidR="00E822F0" w:rsidRPr="00CC1B92" w:rsidRDefault="00E822F0" w:rsidP="003B26C4">
            <w:pPr>
              <w:pStyle w:val="Piedepgina"/>
              <w:rPr>
                <w:rFonts w:ascii="Arial" w:hAnsi="Arial" w:cs="Arial"/>
                <w:snapToGrid w:val="0"/>
                <w:sz w:val="16"/>
                <w:szCs w:val="16"/>
              </w:rPr>
            </w:pPr>
          </w:p>
          <w:p w:rsidR="00E822F0" w:rsidRPr="00CC1B92" w:rsidRDefault="00E822F0" w:rsidP="003B26C4">
            <w:pPr>
              <w:pStyle w:val="Piedepgina"/>
              <w:rPr>
                <w:rFonts w:ascii="Arial" w:hAnsi="Arial" w:cs="Arial"/>
                <w:snapToGrid w:val="0"/>
                <w:sz w:val="16"/>
                <w:szCs w:val="16"/>
              </w:rPr>
            </w:pPr>
            <w:r>
              <w:rPr>
                <w:rFonts w:ascii="Arial" w:hAnsi="Arial" w:cs="Arial"/>
                <w:snapToGrid w:val="0"/>
                <w:sz w:val="16"/>
                <w:szCs w:val="16"/>
              </w:rPr>
              <w:t>Solicitud n</w:t>
            </w:r>
            <w:r w:rsidRPr="00CC1B92">
              <w:rPr>
                <w:rFonts w:ascii="Arial" w:hAnsi="Arial" w:cs="Arial"/>
                <w:snapToGrid w:val="0"/>
                <w:sz w:val="16"/>
                <w:szCs w:val="16"/>
              </w:rPr>
              <w:t>úm</w:t>
            </w:r>
            <w:r>
              <w:rPr>
                <w:rFonts w:ascii="Arial" w:hAnsi="Arial" w:cs="Arial"/>
                <w:snapToGrid w:val="0"/>
                <w:sz w:val="16"/>
                <w:szCs w:val="16"/>
              </w:rPr>
              <w:t>ero</w:t>
            </w:r>
            <w:r w:rsidRPr="00CC1B92">
              <w:rPr>
                <w:rFonts w:ascii="Arial" w:hAnsi="Arial" w:cs="Arial"/>
                <w:snapToGrid w:val="0"/>
                <w:sz w:val="16"/>
                <w:szCs w:val="16"/>
              </w:rPr>
              <w:t>:</w:t>
            </w:r>
          </w:p>
        </w:tc>
        <w:tc>
          <w:tcPr>
            <w:tcW w:w="6610" w:type="dxa"/>
            <w:tcBorders>
              <w:bottom w:val="nil"/>
            </w:tcBorders>
          </w:tcPr>
          <w:p w:rsidR="00E822F0" w:rsidRPr="00CC1B92" w:rsidRDefault="00E822F0" w:rsidP="003B26C4">
            <w:pPr>
              <w:pStyle w:val="Piedepgina"/>
              <w:jc w:val="both"/>
              <w:rPr>
                <w:rFonts w:ascii="Arial" w:hAnsi="Arial" w:cs="Arial"/>
                <w:snapToGrid w:val="0"/>
                <w:sz w:val="16"/>
                <w:szCs w:val="16"/>
              </w:rPr>
            </w:pPr>
          </w:p>
          <w:p w:rsidR="00E822F0" w:rsidRPr="00CC1B92" w:rsidRDefault="00E822F0" w:rsidP="003B26C4">
            <w:pPr>
              <w:pStyle w:val="Piedepgina"/>
              <w:jc w:val="both"/>
              <w:rPr>
                <w:rFonts w:ascii="Arial" w:hAnsi="Arial" w:cs="Arial"/>
                <w:snapToGrid w:val="0"/>
                <w:sz w:val="16"/>
                <w:szCs w:val="16"/>
              </w:rPr>
            </w:pPr>
            <w:r w:rsidRPr="00CC1B92">
              <w:rPr>
                <w:rFonts w:ascii="Arial" w:hAnsi="Arial" w:cs="Arial"/>
                <w:snapToGrid w:val="0"/>
                <w:sz w:val="16"/>
                <w:szCs w:val="16"/>
              </w:rPr>
              <w:t xml:space="preserve">Anotar el número consecutivo </w:t>
            </w:r>
            <w:r>
              <w:rPr>
                <w:rFonts w:ascii="Arial" w:hAnsi="Arial" w:cs="Arial"/>
                <w:snapToGrid w:val="0"/>
                <w:sz w:val="16"/>
                <w:szCs w:val="16"/>
              </w:rPr>
              <w:t xml:space="preserve">de fondo </w:t>
            </w:r>
            <w:proofErr w:type="spellStart"/>
            <w:r>
              <w:rPr>
                <w:rFonts w:ascii="Arial" w:hAnsi="Arial" w:cs="Arial"/>
                <w:snapToGrid w:val="0"/>
                <w:sz w:val="16"/>
                <w:szCs w:val="16"/>
              </w:rPr>
              <w:t>revolvente</w:t>
            </w:r>
            <w:proofErr w:type="spellEnd"/>
            <w:r>
              <w:rPr>
                <w:rFonts w:ascii="Arial" w:hAnsi="Arial" w:cs="Arial"/>
                <w:snapToGrid w:val="0"/>
                <w:sz w:val="16"/>
                <w:szCs w:val="16"/>
              </w:rPr>
              <w:t xml:space="preserve"> </w:t>
            </w:r>
            <w:r w:rsidRPr="00CC1B92">
              <w:rPr>
                <w:rFonts w:ascii="Arial" w:hAnsi="Arial" w:cs="Arial"/>
                <w:snapToGrid w:val="0"/>
                <w:sz w:val="16"/>
                <w:szCs w:val="16"/>
              </w:rPr>
              <w:t>que corresponda.</w:t>
            </w:r>
          </w:p>
        </w:tc>
      </w:tr>
      <w:tr w:rsidR="00E822F0" w:rsidRPr="00CC1B92" w:rsidTr="000A373E">
        <w:trPr>
          <w:trHeight w:val="409"/>
        </w:trPr>
        <w:tc>
          <w:tcPr>
            <w:tcW w:w="399"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2.</w:t>
            </w:r>
          </w:p>
          <w:p w:rsidR="00E822F0" w:rsidRPr="00CC1B92" w:rsidRDefault="00E822F0" w:rsidP="003B26C4">
            <w:pPr>
              <w:pStyle w:val="Piedepgina"/>
              <w:rPr>
                <w:rFonts w:ascii="Arial" w:hAnsi="Arial" w:cs="Arial"/>
                <w:snapToGrid w:val="0"/>
                <w:sz w:val="16"/>
                <w:szCs w:val="16"/>
              </w:rPr>
            </w:pPr>
          </w:p>
        </w:tc>
        <w:tc>
          <w:tcPr>
            <w:tcW w:w="1892"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Tipo de Relación:</w:t>
            </w:r>
          </w:p>
        </w:tc>
        <w:tc>
          <w:tcPr>
            <w:tcW w:w="6610" w:type="dxa"/>
            <w:tcBorders>
              <w:top w:val="nil"/>
              <w:bottom w:val="nil"/>
            </w:tcBorders>
          </w:tcPr>
          <w:p w:rsidR="00E822F0" w:rsidRPr="00CC1B92" w:rsidRDefault="00E822F0" w:rsidP="003B26C4">
            <w:pPr>
              <w:pStyle w:val="Piedepgina"/>
              <w:jc w:val="both"/>
              <w:rPr>
                <w:rFonts w:ascii="Arial" w:hAnsi="Arial" w:cs="Arial"/>
                <w:snapToGrid w:val="0"/>
                <w:sz w:val="16"/>
                <w:szCs w:val="16"/>
              </w:rPr>
            </w:pPr>
            <w:r w:rsidRPr="00CC1B92">
              <w:rPr>
                <w:rFonts w:ascii="Arial" w:hAnsi="Arial" w:cs="Arial"/>
                <w:snapToGrid w:val="0"/>
                <w:sz w:val="16"/>
                <w:szCs w:val="16"/>
              </w:rPr>
              <w:t>Marcar con una “X” la casilla que corresponda sea para Reposición ó Cancelación.</w:t>
            </w:r>
          </w:p>
        </w:tc>
      </w:tr>
      <w:tr w:rsidR="00E822F0" w:rsidRPr="00CC1B92" w:rsidTr="000A373E">
        <w:trPr>
          <w:trHeight w:val="409"/>
        </w:trPr>
        <w:tc>
          <w:tcPr>
            <w:tcW w:w="399"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3.</w:t>
            </w:r>
          </w:p>
          <w:p w:rsidR="00E822F0" w:rsidRPr="00CC1B92" w:rsidRDefault="00E822F0" w:rsidP="003B26C4">
            <w:pPr>
              <w:pStyle w:val="Piedepgina"/>
              <w:rPr>
                <w:rFonts w:ascii="Arial" w:hAnsi="Arial" w:cs="Arial"/>
                <w:snapToGrid w:val="0"/>
                <w:sz w:val="16"/>
                <w:szCs w:val="16"/>
              </w:rPr>
            </w:pPr>
          </w:p>
        </w:tc>
        <w:tc>
          <w:tcPr>
            <w:tcW w:w="1892"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De fecha:</w:t>
            </w:r>
          </w:p>
        </w:tc>
        <w:tc>
          <w:tcPr>
            <w:tcW w:w="6610" w:type="dxa"/>
            <w:tcBorders>
              <w:top w:val="nil"/>
              <w:bottom w:val="nil"/>
            </w:tcBorders>
          </w:tcPr>
          <w:p w:rsidR="00E822F0" w:rsidRPr="00CC1B92" w:rsidRDefault="00E822F0" w:rsidP="003B26C4">
            <w:pPr>
              <w:pStyle w:val="Piedepgina"/>
              <w:jc w:val="both"/>
              <w:rPr>
                <w:rFonts w:ascii="Arial" w:hAnsi="Arial" w:cs="Arial"/>
                <w:snapToGrid w:val="0"/>
                <w:sz w:val="16"/>
                <w:szCs w:val="16"/>
              </w:rPr>
            </w:pPr>
            <w:r w:rsidRPr="00CC1B92">
              <w:rPr>
                <w:rFonts w:ascii="Arial" w:hAnsi="Arial" w:cs="Arial"/>
                <w:snapToGrid w:val="0"/>
                <w:sz w:val="16"/>
                <w:szCs w:val="16"/>
              </w:rPr>
              <w:t>Anotar mes, día y año en que se elabora el documento.</w:t>
            </w:r>
          </w:p>
        </w:tc>
      </w:tr>
      <w:tr w:rsidR="00E822F0" w:rsidRPr="00CC1B92" w:rsidTr="000A373E">
        <w:trPr>
          <w:trHeight w:val="606"/>
        </w:trPr>
        <w:tc>
          <w:tcPr>
            <w:tcW w:w="399"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4.</w:t>
            </w:r>
          </w:p>
          <w:p w:rsidR="00E822F0" w:rsidRPr="00CC1B92" w:rsidRDefault="00E822F0" w:rsidP="003B26C4">
            <w:pPr>
              <w:pStyle w:val="Piedepgina"/>
              <w:rPr>
                <w:rFonts w:ascii="Arial" w:hAnsi="Arial" w:cs="Arial"/>
                <w:snapToGrid w:val="0"/>
                <w:sz w:val="16"/>
                <w:szCs w:val="16"/>
              </w:rPr>
            </w:pPr>
          </w:p>
        </w:tc>
        <w:tc>
          <w:tcPr>
            <w:tcW w:w="1892"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Importe solicitado a reposición:</w:t>
            </w:r>
          </w:p>
          <w:p w:rsidR="00E822F0" w:rsidRPr="00CC1B92" w:rsidRDefault="00E822F0" w:rsidP="003B26C4">
            <w:pPr>
              <w:pStyle w:val="Piedepgina"/>
              <w:rPr>
                <w:rFonts w:ascii="Arial" w:hAnsi="Arial" w:cs="Arial"/>
                <w:snapToGrid w:val="0"/>
                <w:sz w:val="16"/>
                <w:szCs w:val="16"/>
              </w:rPr>
            </w:pPr>
          </w:p>
        </w:tc>
        <w:tc>
          <w:tcPr>
            <w:tcW w:w="6610" w:type="dxa"/>
            <w:tcBorders>
              <w:top w:val="nil"/>
              <w:bottom w:val="nil"/>
            </w:tcBorders>
          </w:tcPr>
          <w:p w:rsidR="00E822F0" w:rsidRPr="00CC1B92" w:rsidRDefault="00E822F0" w:rsidP="003B26C4">
            <w:pPr>
              <w:pStyle w:val="Piedepgina"/>
              <w:jc w:val="both"/>
              <w:rPr>
                <w:rFonts w:ascii="Arial" w:hAnsi="Arial" w:cs="Arial"/>
                <w:snapToGrid w:val="0"/>
                <w:sz w:val="16"/>
                <w:szCs w:val="16"/>
              </w:rPr>
            </w:pPr>
            <w:r w:rsidRPr="00CC1B92">
              <w:rPr>
                <w:rFonts w:ascii="Arial" w:hAnsi="Arial" w:cs="Arial"/>
                <w:snapToGrid w:val="0"/>
                <w:sz w:val="16"/>
                <w:szCs w:val="16"/>
              </w:rPr>
              <w:t xml:space="preserve">Anotar el importe </w:t>
            </w:r>
            <w:r>
              <w:rPr>
                <w:rFonts w:ascii="Arial" w:hAnsi="Arial" w:cs="Arial"/>
                <w:snapToGrid w:val="0"/>
                <w:sz w:val="16"/>
                <w:szCs w:val="16"/>
              </w:rPr>
              <w:t xml:space="preserve">con número </w:t>
            </w:r>
            <w:r w:rsidRPr="00CC1B92">
              <w:rPr>
                <w:rFonts w:ascii="Arial" w:hAnsi="Arial" w:cs="Arial"/>
                <w:snapToGrid w:val="0"/>
                <w:sz w:val="16"/>
                <w:szCs w:val="16"/>
              </w:rPr>
              <w:t>para la reposición del Fondo que se comprueba documentalmente.</w:t>
            </w:r>
          </w:p>
        </w:tc>
      </w:tr>
      <w:tr w:rsidR="00E822F0" w:rsidRPr="00CC1B92" w:rsidTr="000A373E">
        <w:trPr>
          <w:trHeight w:val="393"/>
        </w:trPr>
        <w:tc>
          <w:tcPr>
            <w:tcW w:w="399"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5.</w:t>
            </w:r>
          </w:p>
          <w:p w:rsidR="00E822F0" w:rsidRPr="00CC1B92" w:rsidRDefault="00E822F0" w:rsidP="003B26C4">
            <w:pPr>
              <w:pStyle w:val="Piedepgina"/>
              <w:rPr>
                <w:rFonts w:ascii="Arial" w:hAnsi="Arial" w:cs="Arial"/>
                <w:snapToGrid w:val="0"/>
                <w:sz w:val="16"/>
                <w:szCs w:val="16"/>
              </w:rPr>
            </w:pPr>
          </w:p>
        </w:tc>
        <w:tc>
          <w:tcPr>
            <w:tcW w:w="1892"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Área:</w:t>
            </w:r>
          </w:p>
        </w:tc>
        <w:tc>
          <w:tcPr>
            <w:tcW w:w="6610" w:type="dxa"/>
            <w:tcBorders>
              <w:top w:val="nil"/>
              <w:bottom w:val="nil"/>
            </w:tcBorders>
          </w:tcPr>
          <w:p w:rsidR="00E822F0" w:rsidRPr="00CC1B92" w:rsidRDefault="00E822F0" w:rsidP="003B26C4">
            <w:pPr>
              <w:pStyle w:val="Piedepgina"/>
              <w:jc w:val="both"/>
              <w:rPr>
                <w:rFonts w:ascii="Arial" w:hAnsi="Arial" w:cs="Arial"/>
                <w:snapToGrid w:val="0"/>
                <w:sz w:val="16"/>
                <w:szCs w:val="16"/>
              </w:rPr>
            </w:pPr>
            <w:r w:rsidRPr="00CC1B92">
              <w:rPr>
                <w:rFonts w:ascii="Arial" w:hAnsi="Arial" w:cs="Arial"/>
                <w:snapToGrid w:val="0"/>
                <w:sz w:val="16"/>
                <w:szCs w:val="16"/>
              </w:rPr>
              <w:t>Indicar el nombre del área a la que se asignó el Fondo.</w:t>
            </w:r>
          </w:p>
        </w:tc>
      </w:tr>
      <w:tr w:rsidR="00E822F0" w:rsidRPr="00CC1B92" w:rsidTr="000A373E">
        <w:trPr>
          <w:trHeight w:val="393"/>
        </w:trPr>
        <w:tc>
          <w:tcPr>
            <w:tcW w:w="399"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6.</w:t>
            </w:r>
          </w:p>
          <w:p w:rsidR="00E822F0" w:rsidRPr="00CC1B92" w:rsidRDefault="00E822F0" w:rsidP="003B26C4">
            <w:pPr>
              <w:pStyle w:val="Piedepgina"/>
              <w:rPr>
                <w:rFonts w:ascii="Arial" w:hAnsi="Arial" w:cs="Arial"/>
                <w:snapToGrid w:val="0"/>
                <w:sz w:val="16"/>
                <w:szCs w:val="16"/>
              </w:rPr>
            </w:pPr>
          </w:p>
        </w:tc>
        <w:tc>
          <w:tcPr>
            <w:tcW w:w="1892"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Responsable del Fondo:</w:t>
            </w:r>
          </w:p>
        </w:tc>
        <w:tc>
          <w:tcPr>
            <w:tcW w:w="6610" w:type="dxa"/>
            <w:tcBorders>
              <w:top w:val="nil"/>
              <w:bottom w:val="nil"/>
            </w:tcBorders>
          </w:tcPr>
          <w:p w:rsidR="00E822F0" w:rsidRPr="00CC1B92" w:rsidRDefault="00E822F0" w:rsidP="003B26C4">
            <w:pPr>
              <w:pStyle w:val="Piedepgina"/>
              <w:jc w:val="both"/>
              <w:rPr>
                <w:rFonts w:ascii="Arial" w:hAnsi="Arial" w:cs="Arial"/>
                <w:snapToGrid w:val="0"/>
                <w:sz w:val="16"/>
                <w:szCs w:val="16"/>
              </w:rPr>
            </w:pPr>
            <w:r w:rsidRPr="00CC1B92">
              <w:rPr>
                <w:rFonts w:ascii="Arial" w:hAnsi="Arial" w:cs="Arial"/>
                <w:snapToGrid w:val="0"/>
                <w:sz w:val="16"/>
                <w:szCs w:val="16"/>
              </w:rPr>
              <w:t>Anotar el nombre completo del responsable del Fondo.</w:t>
            </w:r>
          </w:p>
        </w:tc>
      </w:tr>
      <w:tr w:rsidR="00E822F0" w:rsidRPr="00CC1B92" w:rsidTr="000A373E">
        <w:trPr>
          <w:trHeight w:val="606"/>
        </w:trPr>
        <w:tc>
          <w:tcPr>
            <w:tcW w:w="399"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7.</w:t>
            </w:r>
          </w:p>
          <w:p w:rsidR="00E822F0" w:rsidRPr="00CC1B92" w:rsidRDefault="00E822F0" w:rsidP="003B26C4">
            <w:pPr>
              <w:pStyle w:val="Piedepgina"/>
              <w:rPr>
                <w:rFonts w:ascii="Arial" w:hAnsi="Arial" w:cs="Arial"/>
                <w:snapToGrid w:val="0"/>
                <w:sz w:val="16"/>
                <w:szCs w:val="16"/>
              </w:rPr>
            </w:pPr>
          </w:p>
        </w:tc>
        <w:tc>
          <w:tcPr>
            <w:tcW w:w="1892"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Núm. Consecutivo:</w:t>
            </w:r>
          </w:p>
        </w:tc>
        <w:tc>
          <w:tcPr>
            <w:tcW w:w="6610" w:type="dxa"/>
            <w:tcBorders>
              <w:top w:val="nil"/>
              <w:bottom w:val="nil"/>
            </w:tcBorders>
          </w:tcPr>
          <w:p w:rsidR="00E822F0" w:rsidRPr="00CC1B92" w:rsidRDefault="00E822F0" w:rsidP="003B26C4">
            <w:pPr>
              <w:pStyle w:val="Piedepgina"/>
              <w:jc w:val="both"/>
              <w:rPr>
                <w:rFonts w:ascii="Arial" w:hAnsi="Arial" w:cs="Arial"/>
                <w:snapToGrid w:val="0"/>
                <w:sz w:val="16"/>
                <w:szCs w:val="16"/>
              </w:rPr>
            </w:pPr>
            <w:r w:rsidRPr="00CC1B92">
              <w:rPr>
                <w:rFonts w:ascii="Arial" w:hAnsi="Arial" w:cs="Arial"/>
                <w:snapToGrid w:val="0"/>
                <w:sz w:val="16"/>
                <w:szCs w:val="16"/>
              </w:rPr>
              <w:t xml:space="preserve">Anotar el número consecutivo de los documentos que se están relacionando, los cuales deberán ser </w:t>
            </w:r>
            <w:r>
              <w:rPr>
                <w:rFonts w:ascii="Arial" w:hAnsi="Arial" w:cs="Arial"/>
                <w:snapToGrid w:val="0"/>
                <w:sz w:val="16"/>
                <w:szCs w:val="16"/>
              </w:rPr>
              <w:t>enlistados</w:t>
            </w:r>
            <w:r w:rsidRPr="00CC1B92">
              <w:rPr>
                <w:rFonts w:ascii="Arial" w:hAnsi="Arial" w:cs="Arial"/>
                <w:snapToGrid w:val="0"/>
                <w:sz w:val="16"/>
                <w:szCs w:val="16"/>
              </w:rPr>
              <w:t xml:space="preserve"> de acuerdo con la fecha de expedición.</w:t>
            </w:r>
          </w:p>
          <w:p w:rsidR="00E822F0" w:rsidRPr="00CC1B92" w:rsidRDefault="00E822F0" w:rsidP="003B26C4">
            <w:pPr>
              <w:pStyle w:val="Piedepgina"/>
              <w:jc w:val="both"/>
              <w:rPr>
                <w:rFonts w:ascii="Arial" w:hAnsi="Arial" w:cs="Arial"/>
                <w:snapToGrid w:val="0"/>
                <w:sz w:val="16"/>
                <w:szCs w:val="16"/>
              </w:rPr>
            </w:pPr>
          </w:p>
        </w:tc>
      </w:tr>
      <w:tr w:rsidR="00E822F0" w:rsidRPr="00CC1B92" w:rsidTr="000A373E">
        <w:trPr>
          <w:trHeight w:val="393"/>
        </w:trPr>
        <w:tc>
          <w:tcPr>
            <w:tcW w:w="399"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8.</w:t>
            </w:r>
          </w:p>
          <w:p w:rsidR="00E822F0" w:rsidRPr="00CC1B92" w:rsidRDefault="00E822F0" w:rsidP="003B26C4">
            <w:pPr>
              <w:pStyle w:val="Piedepgina"/>
              <w:rPr>
                <w:rFonts w:ascii="Arial" w:hAnsi="Arial" w:cs="Arial"/>
                <w:snapToGrid w:val="0"/>
                <w:sz w:val="16"/>
                <w:szCs w:val="16"/>
              </w:rPr>
            </w:pPr>
          </w:p>
        </w:tc>
        <w:tc>
          <w:tcPr>
            <w:tcW w:w="1892" w:type="dxa"/>
            <w:tcBorders>
              <w:top w:val="nil"/>
              <w:bottom w:val="nil"/>
            </w:tcBorders>
          </w:tcPr>
          <w:p w:rsidR="00E822F0" w:rsidRPr="00CC1B92" w:rsidRDefault="00E822F0" w:rsidP="003B26C4">
            <w:pPr>
              <w:pStyle w:val="Piedepgina"/>
              <w:rPr>
                <w:rFonts w:ascii="Arial" w:hAnsi="Arial" w:cs="Arial"/>
                <w:snapToGrid w:val="0"/>
                <w:sz w:val="16"/>
                <w:szCs w:val="16"/>
              </w:rPr>
            </w:pPr>
            <w:r>
              <w:rPr>
                <w:rFonts w:ascii="Arial" w:hAnsi="Arial" w:cs="Arial"/>
                <w:snapToGrid w:val="0"/>
                <w:sz w:val="16"/>
                <w:szCs w:val="16"/>
              </w:rPr>
              <w:t>Unidad Específica (clave):</w:t>
            </w:r>
          </w:p>
        </w:tc>
        <w:tc>
          <w:tcPr>
            <w:tcW w:w="6610" w:type="dxa"/>
            <w:tcBorders>
              <w:top w:val="nil"/>
              <w:bottom w:val="nil"/>
            </w:tcBorders>
          </w:tcPr>
          <w:p w:rsidR="00E822F0" w:rsidRPr="00CC1B92" w:rsidRDefault="00E822F0" w:rsidP="003B26C4">
            <w:pPr>
              <w:pStyle w:val="Piedepgina"/>
              <w:jc w:val="both"/>
              <w:rPr>
                <w:rFonts w:ascii="Arial" w:hAnsi="Arial" w:cs="Arial"/>
                <w:snapToGrid w:val="0"/>
                <w:sz w:val="16"/>
                <w:szCs w:val="16"/>
              </w:rPr>
            </w:pPr>
            <w:r>
              <w:rPr>
                <w:rFonts w:ascii="Arial" w:hAnsi="Arial" w:cs="Arial"/>
                <w:snapToGrid w:val="0"/>
                <w:sz w:val="16"/>
                <w:szCs w:val="16"/>
              </w:rPr>
              <w:t>Anotar el código de la Unidad Específica</w:t>
            </w:r>
            <w:r w:rsidRPr="00CC1B92">
              <w:rPr>
                <w:rFonts w:ascii="Arial" w:hAnsi="Arial" w:cs="Arial"/>
                <w:snapToGrid w:val="0"/>
                <w:sz w:val="16"/>
                <w:szCs w:val="16"/>
              </w:rPr>
              <w:t xml:space="preserve"> a </w:t>
            </w:r>
            <w:r>
              <w:rPr>
                <w:rFonts w:ascii="Arial" w:hAnsi="Arial" w:cs="Arial"/>
                <w:snapToGrid w:val="0"/>
                <w:sz w:val="16"/>
                <w:szCs w:val="16"/>
              </w:rPr>
              <w:t>dos</w:t>
            </w:r>
            <w:r w:rsidRPr="00CC1B92">
              <w:rPr>
                <w:rFonts w:ascii="Arial" w:hAnsi="Arial" w:cs="Arial"/>
                <w:snapToGrid w:val="0"/>
                <w:sz w:val="16"/>
                <w:szCs w:val="16"/>
              </w:rPr>
              <w:t xml:space="preserve"> dígitos.</w:t>
            </w:r>
          </w:p>
        </w:tc>
      </w:tr>
      <w:tr w:rsidR="00E822F0" w:rsidRPr="00CC1B92" w:rsidTr="000A373E">
        <w:trPr>
          <w:trHeight w:val="803"/>
        </w:trPr>
        <w:tc>
          <w:tcPr>
            <w:tcW w:w="399" w:type="dxa"/>
            <w:tcBorders>
              <w:top w:val="nil"/>
              <w:bottom w:val="nil"/>
            </w:tcBorders>
          </w:tcPr>
          <w:p w:rsidR="00E822F0" w:rsidRPr="00CC1B92" w:rsidRDefault="00E822F0" w:rsidP="003B26C4">
            <w:pPr>
              <w:pStyle w:val="Piedepgina"/>
              <w:rPr>
                <w:rFonts w:ascii="Arial" w:hAnsi="Arial" w:cs="Arial"/>
                <w:snapToGrid w:val="0"/>
                <w:sz w:val="16"/>
                <w:szCs w:val="16"/>
              </w:rPr>
            </w:pPr>
            <w:r>
              <w:rPr>
                <w:rFonts w:ascii="Arial" w:hAnsi="Arial" w:cs="Arial"/>
                <w:snapToGrid w:val="0"/>
                <w:sz w:val="16"/>
                <w:szCs w:val="16"/>
              </w:rPr>
              <w:t>9.</w:t>
            </w:r>
          </w:p>
        </w:tc>
        <w:tc>
          <w:tcPr>
            <w:tcW w:w="1892" w:type="dxa"/>
            <w:tcBorders>
              <w:top w:val="nil"/>
              <w:bottom w:val="nil"/>
            </w:tcBorders>
          </w:tcPr>
          <w:p w:rsidR="00E822F0" w:rsidRDefault="00E822F0" w:rsidP="003B26C4">
            <w:pPr>
              <w:pStyle w:val="Piedepgina"/>
              <w:rPr>
                <w:rFonts w:ascii="Arial" w:hAnsi="Arial" w:cs="Arial"/>
                <w:snapToGrid w:val="0"/>
                <w:sz w:val="16"/>
                <w:szCs w:val="16"/>
              </w:rPr>
            </w:pPr>
            <w:r>
              <w:rPr>
                <w:rFonts w:ascii="Arial" w:hAnsi="Arial" w:cs="Arial"/>
                <w:snapToGrid w:val="0"/>
                <w:sz w:val="16"/>
                <w:szCs w:val="16"/>
              </w:rPr>
              <w:t>Consecutivo Sitio Presupuestal</w:t>
            </w:r>
          </w:p>
        </w:tc>
        <w:tc>
          <w:tcPr>
            <w:tcW w:w="6610" w:type="dxa"/>
            <w:tcBorders>
              <w:top w:val="nil"/>
              <w:bottom w:val="nil"/>
            </w:tcBorders>
          </w:tcPr>
          <w:p w:rsidR="00E822F0" w:rsidRPr="00CC1B92" w:rsidRDefault="00E822F0" w:rsidP="003B26C4">
            <w:pPr>
              <w:pStyle w:val="Piedepgina"/>
              <w:jc w:val="both"/>
              <w:rPr>
                <w:rFonts w:ascii="Arial" w:hAnsi="Arial" w:cs="Arial"/>
                <w:snapToGrid w:val="0"/>
                <w:sz w:val="16"/>
                <w:szCs w:val="16"/>
              </w:rPr>
            </w:pPr>
            <w:r>
              <w:rPr>
                <w:rFonts w:ascii="Arial" w:hAnsi="Arial" w:cs="Arial"/>
                <w:snapToGrid w:val="0"/>
                <w:sz w:val="16"/>
                <w:szCs w:val="16"/>
              </w:rPr>
              <w:t xml:space="preserve">En su caso, anotar el número de folio que asigna en automático el Módulo de Comprobantes Digitales, al verificar que los archivos .XML </w:t>
            </w:r>
            <w:proofErr w:type="gramStart"/>
            <w:r>
              <w:rPr>
                <w:rFonts w:ascii="Arial" w:hAnsi="Arial" w:cs="Arial"/>
                <w:snapToGrid w:val="0"/>
                <w:sz w:val="16"/>
                <w:szCs w:val="16"/>
              </w:rPr>
              <w:t>y :</w:t>
            </w:r>
            <w:proofErr w:type="spellStart"/>
            <w:r>
              <w:rPr>
                <w:rFonts w:ascii="Arial" w:hAnsi="Arial" w:cs="Arial"/>
                <w:snapToGrid w:val="0"/>
                <w:sz w:val="16"/>
                <w:szCs w:val="16"/>
              </w:rPr>
              <w:t>PDF</w:t>
            </w:r>
            <w:proofErr w:type="spellEnd"/>
            <w:proofErr w:type="gramEnd"/>
            <w:r>
              <w:rPr>
                <w:rFonts w:ascii="Arial" w:hAnsi="Arial" w:cs="Arial"/>
                <w:snapToGrid w:val="0"/>
                <w:sz w:val="16"/>
                <w:szCs w:val="16"/>
              </w:rPr>
              <w:t xml:space="preserve"> son correctos.</w:t>
            </w:r>
          </w:p>
        </w:tc>
      </w:tr>
      <w:tr w:rsidR="00E822F0" w:rsidRPr="00CC1B92" w:rsidTr="000A373E">
        <w:trPr>
          <w:trHeight w:val="803"/>
        </w:trPr>
        <w:tc>
          <w:tcPr>
            <w:tcW w:w="399" w:type="dxa"/>
            <w:tcBorders>
              <w:top w:val="nil"/>
              <w:bottom w:val="nil"/>
            </w:tcBorders>
          </w:tcPr>
          <w:p w:rsidR="00E822F0" w:rsidRPr="00CC1B92" w:rsidRDefault="00E822F0" w:rsidP="003B26C4">
            <w:pPr>
              <w:pStyle w:val="Piedepgina"/>
              <w:rPr>
                <w:rFonts w:ascii="Arial" w:hAnsi="Arial" w:cs="Arial"/>
                <w:snapToGrid w:val="0"/>
                <w:sz w:val="16"/>
                <w:szCs w:val="16"/>
              </w:rPr>
            </w:pPr>
            <w:r>
              <w:rPr>
                <w:rFonts w:ascii="Arial" w:hAnsi="Arial" w:cs="Arial"/>
                <w:snapToGrid w:val="0"/>
                <w:sz w:val="16"/>
                <w:szCs w:val="16"/>
              </w:rPr>
              <w:t>10</w:t>
            </w:r>
            <w:r w:rsidRPr="00CC1B92">
              <w:rPr>
                <w:rFonts w:ascii="Arial" w:hAnsi="Arial" w:cs="Arial"/>
                <w:snapToGrid w:val="0"/>
                <w:sz w:val="16"/>
                <w:szCs w:val="16"/>
              </w:rPr>
              <w:t>.</w:t>
            </w:r>
          </w:p>
          <w:p w:rsidR="00E822F0" w:rsidRPr="00CC1B92" w:rsidRDefault="00E822F0" w:rsidP="003B26C4">
            <w:pPr>
              <w:pStyle w:val="Piedepgina"/>
              <w:rPr>
                <w:rFonts w:ascii="Arial" w:hAnsi="Arial" w:cs="Arial"/>
                <w:snapToGrid w:val="0"/>
                <w:sz w:val="16"/>
                <w:szCs w:val="16"/>
              </w:rPr>
            </w:pPr>
          </w:p>
        </w:tc>
        <w:tc>
          <w:tcPr>
            <w:tcW w:w="1892" w:type="dxa"/>
            <w:tcBorders>
              <w:top w:val="nil"/>
              <w:bottom w:val="nil"/>
            </w:tcBorders>
          </w:tcPr>
          <w:p w:rsidR="00E822F0" w:rsidRPr="00CC1B92" w:rsidRDefault="00E822F0" w:rsidP="003B26C4">
            <w:pPr>
              <w:pStyle w:val="Piedepgina"/>
              <w:rPr>
                <w:rFonts w:ascii="Arial" w:hAnsi="Arial" w:cs="Arial"/>
                <w:snapToGrid w:val="0"/>
                <w:sz w:val="16"/>
                <w:szCs w:val="16"/>
              </w:rPr>
            </w:pPr>
            <w:r>
              <w:rPr>
                <w:rFonts w:ascii="Arial" w:hAnsi="Arial" w:cs="Arial"/>
                <w:snapToGrid w:val="0"/>
                <w:sz w:val="16"/>
                <w:szCs w:val="16"/>
              </w:rPr>
              <w:t>Folio comprobante</w:t>
            </w:r>
            <w:r w:rsidRPr="00CC1B92">
              <w:rPr>
                <w:rFonts w:ascii="Arial" w:hAnsi="Arial" w:cs="Arial"/>
                <w:snapToGrid w:val="0"/>
                <w:sz w:val="16"/>
                <w:szCs w:val="16"/>
              </w:rPr>
              <w:t>:</w:t>
            </w:r>
          </w:p>
        </w:tc>
        <w:tc>
          <w:tcPr>
            <w:tcW w:w="6610" w:type="dxa"/>
            <w:tcBorders>
              <w:top w:val="nil"/>
              <w:bottom w:val="nil"/>
            </w:tcBorders>
          </w:tcPr>
          <w:p w:rsidR="00E822F0" w:rsidRPr="00CC1B92" w:rsidRDefault="00E822F0" w:rsidP="00E822F0">
            <w:pPr>
              <w:pStyle w:val="Piedepgina"/>
              <w:jc w:val="both"/>
              <w:rPr>
                <w:rFonts w:ascii="Arial" w:hAnsi="Arial" w:cs="Arial"/>
                <w:snapToGrid w:val="0"/>
                <w:sz w:val="16"/>
                <w:szCs w:val="16"/>
              </w:rPr>
            </w:pPr>
            <w:r w:rsidRPr="00CC1B92">
              <w:rPr>
                <w:rFonts w:ascii="Arial" w:hAnsi="Arial" w:cs="Arial"/>
                <w:snapToGrid w:val="0"/>
                <w:sz w:val="16"/>
                <w:szCs w:val="16"/>
              </w:rPr>
              <w:t>Anotar el número que tiene impreso el documento comprobatorio (factura, nota de remisión, etc.), en lo que se refiere a los “Comprobantes de Gastos” se deberá anotar S/N (sin número).</w:t>
            </w:r>
          </w:p>
        </w:tc>
      </w:tr>
      <w:tr w:rsidR="00E822F0" w:rsidRPr="00CC1B92" w:rsidTr="000A373E">
        <w:trPr>
          <w:trHeight w:val="393"/>
        </w:trPr>
        <w:tc>
          <w:tcPr>
            <w:tcW w:w="399" w:type="dxa"/>
            <w:tcBorders>
              <w:top w:val="nil"/>
              <w:bottom w:val="nil"/>
            </w:tcBorders>
          </w:tcPr>
          <w:p w:rsidR="00E822F0" w:rsidRPr="00CC1B92" w:rsidRDefault="00E822F0" w:rsidP="003B26C4">
            <w:pPr>
              <w:pStyle w:val="Piedepgina"/>
              <w:rPr>
                <w:rFonts w:ascii="Arial" w:hAnsi="Arial" w:cs="Arial"/>
                <w:snapToGrid w:val="0"/>
                <w:sz w:val="16"/>
                <w:szCs w:val="16"/>
              </w:rPr>
            </w:pPr>
            <w:r>
              <w:rPr>
                <w:rFonts w:ascii="Arial" w:hAnsi="Arial" w:cs="Arial"/>
                <w:snapToGrid w:val="0"/>
                <w:sz w:val="16"/>
                <w:szCs w:val="16"/>
              </w:rPr>
              <w:t>11</w:t>
            </w:r>
            <w:r w:rsidRPr="00CC1B92">
              <w:rPr>
                <w:rFonts w:ascii="Arial" w:hAnsi="Arial" w:cs="Arial"/>
                <w:snapToGrid w:val="0"/>
                <w:sz w:val="16"/>
                <w:szCs w:val="16"/>
              </w:rPr>
              <w:t>.</w:t>
            </w:r>
          </w:p>
          <w:p w:rsidR="00E822F0" w:rsidRPr="00CC1B92" w:rsidRDefault="00E822F0" w:rsidP="003B26C4">
            <w:pPr>
              <w:pStyle w:val="Piedepgina"/>
              <w:rPr>
                <w:rFonts w:ascii="Arial" w:hAnsi="Arial" w:cs="Arial"/>
                <w:snapToGrid w:val="0"/>
                <w:sz w:val="16"/>
                <w:szCs w:val="16"/>
              </w:rPr>
            </w:pPr>
          </w:p>
        </w:tc>
        <w:tc>
          <w:tcPr>
            <w:tcW w:w="1892"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Fecha (D/M/A):</w:t>
            </w:r>
          </w:p>
        </w:tc>
        <w:tc>
          <w:tcPr>
            <w:tcW w:w="6610" w:type="dxa"/>
            <w:tcBorders>
              <w:top w:val="nil"/>
              <w:bottom w:val="nil"/>
            </w:tcBorders>
          </w:tcPr>
          <w:p w:rsidR="00E822F0" w:rsidRPr="00CC1B92" w:rsidRDefault="00E822F0" w:rsidP="003B26C4">
            <w:pPr>
              <w:pStyle w:val="Piedepgina"/>
              <w:jc w:val="both"/>
              <w:rPr>
                <w:rFonts w:ascii="Arial" w:hAnsi="Arial" w:cs="Arial"/>
                <w:snapToGrid w:val="0"/>
                <w:sz w:val="16"/>
                <w:szCs w:val="16"/>
              </w:rPr>
            </w:pPr>
            <w:r w:rsidRPr="00CC1B92">
              <w:rPr>
                <w:rFonts w:ascii="Arial" w:hAnsi="Arial" w:cs="Arial"/>
                <w:snapToGrid w:val="0"/>
                <w:sz w:val="16"/>
                <w:szCs w:val="16"/>
              </w:rPr>
              <w:t>Anotar el día, mes y año en que fue expedido el comprobante del gasto.</w:t>
            </w:r>
          </w:p>
        </w:tc>
      </w:tr>
      <w:tr w:rsidR="00E822F0" w:rsidRPr="00CC1B92" w:rsidTr="000A373E">
        <w:trPr>
          <w:trHeight w:val="803"/>
        </w:trPr>
        <w:tc>
          <w:tcPr>
            <w:tcW w:w="399"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1</w:t>
            </w:r>
            <w:r>
              <w:rPr>
                <w:rFonts w:ascii="Arial" w:hAnsi="Arial" w:cs="Arial"/>
                <w:snapToGrid w:val="0"/>
                <w:sz w:val="16"/>
                <w:szCs w:val="16"/>
              </w:rPr>
              <w:t>2</w:t>
            </w:r>
            <w:r w:rsidRPr="00CC1B92">
              <w:rPr>
                <w:rFonts w:ascii="Arial" w:hAnsi="Arial" w:cs="Arial"/>
                <w:snapToGrid w:val="0"/>
                <w:sz w:val="16"/>
                <w:szCs w:val="16"/>
              </w:rPr>
              <w:t>.</w:t>
            </w:r>
          </w:p>
          <w:p w:rsidR="00E822F0" w:rsidRPr="00CC1B92" w:rsidRDefault="00E822F0" w:rsidP="003B26C4">
            <w:pPr>
              <w:pStyle w:val="Piedepgina"/>
              <w:rPr>
                <w:rFonts w:ascii="Arial" w:hAnsi="Arial" w:cs="Arial"/>
                <w:snapToGrid w:val="0"/>
                <w:sz w:val="16"/>
                <w:szCs w:val="16"/>
              </w:rPr>
            </w:pPr>
          </w:p>
        </w:tc>
        <w:tc>
          <w:tcPr>
            <w:tcW w:w="1892"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Denominación o Razón Social:</w:t>
            </w:r>
          </w:p>
          <w:p w:rsidR="00E822F0" w:rsidRPr="00CC1B92" w:rsidRDefault="00E822F0" w:rsidP="003B26C4">
            <w:pPr>
              <w:pStyle w:val="Piedepgina"/>
              <w:rPr>
                <w:rFonts w:ascii="Arial" w:hAnsi="Arial" w:cs="Arial"/>
                <w:snapToGrid w:val="0"/>
                <w:sz w:val="16"/>
                <w:szCs w:val="16"/>
              </w:rPr>
            </w:pPr>
          </w:p>
        </w:tc>
        <w:tc>
          <w:tcPr>
            <w:tcW w:w="6610" w:type="dxa"/>
            <w:tcBorders>
              <w:top w:val="nil"/>
              <w:bottom w:val="nil"/>
            </w:tcBorders>
          </w:tcPr>
          <w:p w:rsidR="00E822F0" w:rsidRPr="00CC1B92" w:rsidRDefault="00E822F0" w:rsidP="00E822F0">
            <w:pPr>
              <w:pStyle w:val="Piedepgina"/>
              <w:jc w:val="both"/>
              <w:rPr>
                <w:rFonts w:ascii="Arial" w:hAnsi="Arial" w:cs="Arial"/>
                <w:snapToGrid w:val="0"/>
                <w:sz w:val="16"/>
                <w:szCs w:val="16"/>
              </w:rPr>
            </w:pPr>
            <w:r w:rsidRPr="00CC1B92">
              <w:rPr>
                <w:rFonts w:ascii="Arial" w:hAnsi="Arial" w:cs="Arial"/>
                <w:snapToGrid w:val="0"/>
                <w:sz w:val="16"/>
                <w:szCs w:val="16"/>
              </w:rPr>
              <w:t xml:space="preserve">Anotar el nombre </w:t>
            </w:r>
            <w:r>
              <w:rPr>
                <w:rFonts w:ascii="Arial" w:hAnsi="Arial" w:cs="Arial"/>
                <w:snapToGrid w:val="0"/>
                <w:sz w:val="16"/>
                <w:szCs w:val="16"/>
              </w:rPr>
              <w:t xml:space="preserve">completo </w:t>
            </w:r>
            <w:r w:rsidRPr="00CC1B92">
              <w:rPr>
                <w:rFonts w:ascii="Arial" w:hAnsi="Arial" w:cs="Arial"/>
                <w:snapToGrid w:val="0"/>
                <w:sz w:val="16"/>
                <w:szCs w:val="16"/>
              </w:rPr>
              <w:t xml:space="preserve">de la persona física o moral (ejemplo Nueva </w:t>
            </w:r>
            <w:proofErr w:type="spellStart"/>
            <w:r w:rsidRPr="00CC1B92">
              <w:rPr>
                <w:rFonts w:ascii="Arial" w:hAnsi="Arial" w:cs="Arial"/>
                <w:snapToGrid w:val="0"/>
                <w:sz w:val="16"/>
                <w:szCs w:val="16"/>
              </w:rPr>
              <w:t>Walmart</w:t>
            </w:r>
            <w:proofErr w:type="spellEnd"/>
            <w:r w:rsidRPr="00CC1B92">
              <w:rPr>
                <w:rFonts w:ascii="Arial" w:hAnsi="Arial" w:cs="Arial"/>
                <w:snapToGrid w:val="0"/>
                <w:sz w:val="16"/>
                <w:szCs w:val="16"/>
              </w:rPr>
              <w:t xml:space="preserve"> de México, S. de R.L. de C.V., </w:t>
            </w:r>
            <w:proofErr w:type="spellStart"/>
            <w:r w:rsidRPr="00CC1B92">
              <w:rPr>
                <w:rFonts w:ascii="Arial" w:hAnsi="Arial" w:cs="Arial"/>
                <w:snapToGrid w:val="0"/>
                <w:sz w:val="16"/>
                <w:szCs w:val="16"/>
              </w:rPr>
              <w:t>Aqualomas</w:t>
            </w:r>
            <w:proofErr w:type="spellEnd"/>
            <w:r w:rsidRPr="00CC1B92">
              <w:rPr>
                <w:rFonts w:ascii="Arial" w:hAnsi="Arial" w:cs="Arial"/>
                <w:snapToGrid w:val="0"/>
                <w:sz w:val="16"/>
                <w:szCs w:val="16"/>
              </w:rPr>
              <w:t>, S. de R.L., etc.) que expide el comprobante del gasto, en el caso de los “Comprobantes de Gastos” se deberá anotar este nombre.</w:t>
            </w:r>
          </w:p>
        </w:tc>
      </w:tr>
      <w:tr w:rsidR="00E822F0" w:rsidRPr="00CC1B92" w:rsidTr="000A373E">
        <w:trPr>
          <w:trHeight w:val="606"/>
        </w:trPr>
        <w:tc>
          <w:tcPr>
            <w:tcW w:w="399"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1</w:t>
            </w:r>
            <w:r>
              <w:rPr>
                <w:rFonts w:ascii="Arial" w:hAnsi="Arial" w:cs="Arial"/>
                <w:snapToGrid w:val="0"/>
                <w:sz w:val="16"/>
                <w:szCs w:val="16"/>
              </w:rPr>
              <w:t>3</w:t>
            </w:r>
            <w:r w:rsidRPr="00CC1B92">
              <w:rPr>
                <w:rFonts w:ascii="Arial" w:hAnsi="Arial" w:cs="Arial"/>
                <w:snapToGrid w:val="0"/>
                <w:sz w:val="16"/>
                <w:szCs w:val="16"/>
              </w:rPr>
              <w:t>.</w:t>
            </w:r>
          </w:p>
          <w:p w:rsidR="00E822F0" w:rsidRPr="00CC1B92" w:rsidRDefault="00E822F0" w:rsidP="003B26C4">
            <w:pPr>
              <w:pStyle w:val="Piedepgina"/>
              <w:rPr>
                <w:rFonts w:ascii="Arial" w:hAnsi="Arial" w:cs="Arial"/>
                <w:snapToGrid w:val="0"/>
                <w:sz w:val="16"/>
                <w:szCs w:val="16"/>
              </w:rPr>
            </w:pPr>
          </w:p>
        </w:tc>
        <w:tc>
          <w:tcPr>
            <w:tcW w:w="1892"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Concepto</w:t>
            </w:r>
            <w:r>
              <w:rPr>
                <w:rFonts w:ascii="Arial" w:hAnsi="Arial" w:cs="Arial"/>
                <w:snapToGrid w:val="0"/>
                <w:sz w:val="16"/>
                <w:szCs w:val="16"/>
              </w:rPr>
              <w:t xml:space="preserve"> del gasto</w:t>
            </w:r>
            <w:r w:rsidRPr="00CC1B92">
              <w:rPr>
                <w:rFonts w:ascii="Arial" w:hAnsi="Arial" w:cs="Arial"/>
                <w:snapToGrid w:val="0"/>
                <w:sz w:val="16"/>
                <w:szCs w:val="16"/>
              </w:rPr>
              <w:t>:</w:t>
            </w:r>
          </w:p>
        </w:tc>
        <w:tc>
          <w:tcPr>
            <w:tcW w:w="6610" w:type="dxa"/>
            <w:tcBorders>
              <w:top w:val="nil"/>
              <w:bottom w:val="nil"/>
            </w:tcBorders>
          </w:tcPr>
          <w:p w:rsidR="00E822F0" w:rsidRPr="00CC1B92" w:rsidRDefault="00E822F0" w:rsidP="003B26C4">
            <w:pPr>
              <w:pStyle w:val="Piedepgina"/>
              <w:jc w:val="both"/>
              <w:rPr>
                <w:rFonts w:ascii="Arial" w:hAnsi="Arial" w:cs="Arial"/>
                <w:snapToGrid w:val="0"/>
                <w:sz w:val="16"/>
                <w:szCs w:val="16"/>
              </w:rPr>
            </w:pPr>
            <w:r w:rsidRPr="00CC1B92">
              <w:rPr>
                <w:rFonts w:ascii="Arial" w:hAnsi="Arial" w:cs="Arial"/>
                <w:snapToGrid w:val="0"/>
                <w:sz w:val="16"/>
                <w:szCs w:val="16"/>
              </w:rPr>
              <w:t>Anotar brevemente el concepto del gasto del comprobante (ejemplo despensa, compra de agua embotellada, etc.).</w:t>
            </w:r>
          </w:p>
          <w:p w:rsidR="00E822F0" w:rsidRPr="00CC1B92" w:rsidRDefault="00E822F0" w:rsidP="003B26C4">
            <w:pPr>
              <w:pStyle w:val="Piedepgina"/>
              <w:jc w:val="both"/>
              <w:rPr>
                <w:rFonts w:ascii="Arial" w:hAnsi="Arial" w:cs="Arial"/>
                <w:snapToGrid w:val="0"/>
                <w:sz w:val="16"/>
                <w:szCs w:val="16"/>
              </w:rPr>
            </w:pPr>
          </w:p>
        </w:tc>
      </w:tr>
      <w:tr w:rsidR="00E822F0" w:rsidRPr="00CC1B92" w:rsidTr="000A373E">
        <w:trPr>
          <w:trHeight w:val="589"/>
        </w:trPr>
        <w:tc>
          <w:tcPr>
            <w:tcW w:w="399"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1</w:t>
            </w:r>
            <w:r>
              <w:rPr>
                <w:rFonts w:ascii="Arial" w:hAnsi="Arial" w:cs="Arial"/>
                <w:snapToGrid w:val="0"/>
                <w:sz w:val="16"/>
                <w:szCs w:val="16"/>
              </w:rPr>
              <w:t>4</w:t>
            </w:r>
            <w:r w:rsidRPr="00CC1B92">
              <w:rPr>
                <w:rFonts w:ascii="Arial" w:hAnsi="Arial" w:cs="Arial"/>
                <w:snapToGrid w:val="0"/>
                <w:sz w:val="16"/>
                <w:szCs w:val="16"/>
              </w:rPr>
              <w:t>.</w:t>
            </w:r>
          </w:p>
        </w:tc>
        <w:tc>
          <w:tcPr>
            <w:tcW w:w="1892"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Importe:</w:t>
            </w:r>
          </w:p>
        </w:tc>
        <w:tc>
          <w:tcPr>
            <w:tcW w:w="6610" w:type="dxa"/>
            <w:tcBorders>
              <w:top w:val="nil"/>
              <w:bottom w:val="nil"/>
            </w:tcBorders>
          </w:tcPr>
          <w:p w:rsidR="00E822F0" w:rsidRPr="00CC1B92" w:rsidRDefault="00E822F0" w:rsidP="0053569D">
            <w:pPr>
              <w:pStyle w:val="Piedepgina"/>
              <w:jc w:val="both"/>
              <w:rPr>
                <w:rFonts w:ascii="Arial" w:hAnsi="Arial" w:cs="Arial"/>
                <w:snapToGrid w:val="0"/>
                <w:sz w:val="16"/>
                <w:szCs w:val="16"/>
              </w:rPr>
            </w:pPr>
            <w:r>
              <w:rPr>
                <w:rFonts w:ascii="Arial" w:hAnsi="Arial" w:cs="Arial"/>
                <w:snapToGrid w:val="0"/>
                <w:sz w:val="16"/>
                <w:szCs w:val="16"/>
              </w:rPr>
              <w:t>Anotar el importe total del comprobante</w:t>
            </w:r>
            <w:r w:rsidRPr="00CC1B92">
              <w:rPr>
                <w:rFonts w:ascii="Arial" w:hAnsi="Arial" w:cs="Arial"/>
                <w:snapToGrid w:val="0"/>
                <w:sz w:val="16"/>
                <w:szCs w:val="16"/>
              </w:rPr>
              <w:t>.</w:t>
            </w:r>
          </w:p>
        </w:tc>
      </w:tr>
      <w:tr w:rsidR="00E822F0" w:rsidRPr="00CC1B92" w:rsidTr="000A373E">
        <w:trPr>
          <w:trHeight w:val="196"/>
        </w:trPr>
        <w:tc>
          <w:tcPr>
            <w:tcW w:w="399"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15.</w:t>
            </w:r>
          </w:p>
        </w:tc>
        <w:tc>
          <w:tcPr>
            <w:tcW w:w="1892"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Par</w:t>
            </w:r>
            <w:r>
              <w:rPr>
                <w:rFonts w:ascii="Arial" w:hAnsi="Arial" w:cs="Arial"/>
                <w:snapToGrid w:val="0"/>
                <w:sz w:val="16"/>
                <w:szCs w:val="16"/>
              </w:rPr>
              <w:t>tida</w:t>
            </w:r>
            <w:r w:rsidRPr="00CC1B92">
              <w:rPr>
                <w:rFonts w:ascii="Arial" w:hAnsi="Arial" w:cs="Arial"/>
                <w:snapToGrid w:val="0"/>
                <w:sz w:val="16"/>
                <w:szCs w:val="16"/>
              </w:rPr>
              <w:t xml:space="preserve"> presupuestal:</w:t>
            </w:r>
          </w:p>
        </w:tc>
        <w:tc>
          <w:tcPr>
            <w:tcW w:w="6610" w:type="dxa"/>
            <w:tcBorders>
              <w:top w:val="nil"/>
              <w:bottom w:val="nil"/>
            </w:tcBorders>
          </w:tcPr>
          <w:p w:rsidR="00E822F0" w:rsidRPr="00CC1B92" w:rsidRDefault="00E822F0" w:rsidP="003B26C4">
            <w:pPr>
              <w:pStyle w:val="Piedepgina"/>
              <w:jc w:val="both"/>
              <w:rPr>
                <w:rFonts w:ascii="Arial" w:hAnsi="Arial" w:cs="Arial"/>
                <w:snapToGrid w:val="0"/>
                <w:sz w:val="16"/>
                <w:szCs w:val="16"/>
              </w:rPr>
            </w:pPr>
            <w:r>
              <w:rPr>
                <w:rFonts w:ascii="Arial" w:hAnsi="Arial" w:cs="Arial"/>
                <w:snapToGrid w:val="0"/>
                <w:sz w:val="16"/>
                <w:szCs w:val="16"/>
              </w:rPr>
              <w:t xml:space="preserve">La </w:t>
            </w:r>
            <w:proofErr w:type="spellStart"/>
            <w:r>
              <w:rPr>
                <w:rFonts w:ascii="Arial" w:hAnsi="Arial" w:cs="Arial"/>
                <w:snapToGrid w:val="0"/>
                <w:sz w:val="16"/>
                <w:szCs w:val="16"/>
              </w:rPr>
              <w:t>JUPP</w:t>
            </w:r>
            <w:proofErr w:type="spellEnd"/>
            <w:r>
              <w:rPr>
                <w:rFonts w:ascii="Arial" w:hAnsi="Arial" w:cs="Arial"/>
                <w:snapToGrid w:val="0"/>
                <w:sz w:val="16"/>
                <w:szCs w:val="16"/>
              </w:rPr>
              <w:t xml:space="preserve"> a</w:t>
            </w:r>
            <w:r w:rsidRPr="00CC1B92">
              <w:rPr>
                <w:rFonts w:ascii="Arial" w:hAnsi="Arial" w:cs="Arial"/>
                <w:snapToGrid w:val="0"/>
                <w:sz w:val="16"/>
                <w:szCs w:val="16"/>
              </w:rPr>
              <w:t>notar</w:t>
            </w:r>
            <w:r>
              <w:rPr>
                <w:rFonts w:ascii="Arial" w:hAnsi="Arial" w:cs="Arial"/>
                <w:snapToGrid w:val="0"/>
                <w:sz w:val="16"/>
                <w:szCs w:val="16"/>
              </w:rPr>
              <w:t>á</w:t>
            </w:r>
            <w:r w:rsidRPr="00CC1B92">
              <w:rPr>
                <w:rFonts w:ascii="Arial" w:hAnsi="Arial" w:cs="Arial"/>
                <w:snapToGrid w:val="0"/>
                <w:sz w:val="16"/>
                <w:szCs w:val="16"/>
              </w:rPr>
              <w:t xml:space="preserve"> la partida presupuestal de acuerdo al Clasificador por Objeto del Gasto</w:t>
            </w:r>
          </w:p>
        </w:tc>
      </w:tr>
      <w:tr w:rsidR="00E822F0" w:rsidRPr="00CC1B92" w:rsidTr="000A373E">
        <w:trPr>
          <w:trHeight w:val="196"/>
        </w:trPr>
        <w:tc>
          <w:tcPr>
            <w:tcW w:w="399" w:type="dxa"/>
            <w:tcBorders>
              <w:top w:val="nil"/>
              <w:bottom w:val="nil"/>
            </w:tcBorders>
          </w:tcPr>
          <w:p w:rsidR="00E822F0" w:rsidRPr="00CC1B92" w:rsidRDefault="00E822F0" w:rsidP="003B26C4">
            <w:pPr>
              <w:pStyle w:val="Piedepgina"/>
              <w:rPr>
                <w:rFonts w:ascii="Arial" w:hAnsi="Arial" w:cs="Arial"/>
                <w:snapToGrid w:val="0"/>
                <w:sz w:val="16"/>
                <w:szCs w:val="16"/>
              </w:rPr>
            </w:pPr>
          </w:p>
        </w:tc>
        <w:tc>
          <w:tcPr>
            <w:tcW w:w="1892" w:type="dxa"/>
            <w:tcBorders>
              <w:top w:val="nil"/>
              <w:bottom w:val="nil"/>
            </w:tcBorders>
          </w:tcPr>
          <w:p w:rsidR="00E822F0" w:rsidRPr="00CC1B92" w:rsidRDefault="00E822F0" w:rsidP="003B26C4">
            <w:pPr>
              <w:pStyle w:val="Piedepgina"/>
              <w:rPr>
                <w:rFonts w:ascii="Arial" w:hAnsi="Arial" w:cs="Arial"/>
                <w:snapToGrid w:val="0"/>
                <w:sz w:val="16"/>
                <w:szCs w:val="16"/>
              </w:rPr>
            </w:pPr>
          </w:p>
        </w:tc>
        <w:tc>
          <w:tcPr>
            <w:tcW w:w="6610" w:type="dxa"/>
            <w:tcBorders>
              <w:top w:val="nil"/>
              <w:bottom w:val="nil"/>
            </w:tcBorders>
          </w:tcPr>
          <w:p w:rsidR="00E822F0" w:rsidRPr="00CC1B92" w:rsidRDefault="00E822F0" w:rsidP="003B26C4">
            <w:pPr>
              <w:pStyle w:val="Piedepgina"/>
              <w:jc w:val="both"/>
              <w:rPr>
                <w:rFonts w:ascii="Arial" w:hAnsi="Arial" w:cs="Arial"/>
                <w:snapToGrid w:val="0"/>
                <w:sz w:val="16"/>
                <w:szCs w:val="16"/>
              </w:rPr>
            </w:pPr>
          </w:p>
        </w:tc>
      </w:tr>
      <w:tr w:rsidR="00E822F0" w:rsidRPr="00CC1B92" w:rsidTr="000A373E">
        <w:trPr>
          <w:trHeight w:val="606"/>
        </w:trPr>
        <w:tc>
          <w:tcPr>
            <w:tcW w:w="399"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16.</w:t>
            </w:r>
          </w:p>
          <w:p w:rsidR="00E822F0" w:rsidRPr="00CC1B92" w:rsidRDefault="00E822F0" w:rsidP="003B26C4">
            <w:pPr>
              <w:pStyle w:val="Piedepgina"/>
              <w:rPr>
                <w:rFonts w:ascii="Arial" w:hAnsi="Arial" w:cs="Arial"/>
                <w:snapToGrid w:val="0"/>
                <w:sz w:val="16"/>
                <w:szCs w:val="16"/>
              </w:rPr>
            </w:pPr>
          </w:p>
        </w:tc>
        <w:tc>
          <w:tcPr>
            <w:tcW w:w="1892"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Subtotal:</w:t>
            </w:r>
          </w:p>
        </w:tc>
        <w:tc>
          <w:tcPr>
            <w:tcW w:w="6610" w:type="dxa"/>
            <w:tcBorders>
              <w:top w:val="nil"/>
              <w:bottom w:val="nil"/>
            </w:tcBorders>
          </w:tcPr>
          <w:p w:rsidR="00E822F0" w:rsidRPr="00CC1B92" w:rsidRDefault="00E822F0" w:rsidP="003B26C4">
            <w:pPr>
              <w:pStyle w:val="Piedepgina"/>
              <w:jc w:val="both"/>
              <w:rPr>
                <w:rFonts w:ascii="Arial" w:hAnsi="Arial" w:cs="Arial"/>
                <w:snapToGrid w:val="0"/>
                <w:sz w:val="16"/>
                <w:szCs w:val="16"/>
              </w:rPr>
            </w:pPr>
            <w:r w:rsidRPr="00CC1B92">
              <w:rPr>
                <w:rFonts w:ascii="Arial" w:hAnsi="Arial" w:cs="Arial"/>
                <w:snapToGrid w:val="0"/>
                <w:sz w:val="16"/>
                <w:szCs w:val="16"/>
              </w:rPr>
              <w:t>Anotar la suma de los importes de los documentos relacionados, en su caso por hoja utilizada.</w:t>
            </w:r>
          </w:p>
          <w:p w:rsidR="00E822F0" w:rsidRPr="00CC1B92" w:rsidRDefault="00E822F0" w:rsidP="003B26C4">
            <w:pPr>
              <w:pStyle w:val="Piedepgina"/>
              <w:jc w:val="both"/>
              <w:rPr>
                <w:rFonts w:ascii="Arial" w:hAnsi="Arial" w:cs="Arial"/>
                <w:snapToGrid w:val="0"/>
                <w:sz w:val="16"/>
                <w:szCs w:val="16"/>
              </w:rPr>
            </w:pPr>
          </w:p>
        </w:tc>
      </w:tr>
      <w:tr w:rsidR="00E822F0" w:rsidRPr="00CC1B92" w:rsidTr="000A373E">
        <w:trPr>
          <w:trHeight w:val="606"/>
        </w:trPr>
        <w:tc>
          <w:tcPr>
            <w:tcW w:w="399"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17.</w:t>
            </w:r>
          </w:p>
          <w:p w:rsidR="00E822F0" w:rsidRPr="00CC1B92" w:rsidRDefault="00E822F0" w:rsidP="003B26C4">
            <w:pPr>
              <w:pStyle w:val="Piedepgina"/>
              <w:rPr>
                <w:rFonts w:ascii="Arial" w:hAnsi="Arial" w:cs="Arial"/>
                <w:snapToGrid w:val="0"/>
                <w:sz w:val="16"/>
                <w:szCs w:val="16"/>
              </w:rPr>
            </w:pPr>
          </w:p>
        </w:tc>
        <w:tc>
          <w:tcPr>
            <w:tcW w:w="1892"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Depósito en efectivo:</w:t>
            </w:r>
          </w:p>
        </w:tc>
        <w:tc>
          <w:tcPr>
            <w:tcW w:w="6610" w:type="dxa"/>
            <w:tcBorders>
              <w:top w:val="nil"/>
              <w:bottom w:val="nil"/>
            </w:tcBorders>
          </w:tcPr>
          <w:p w:rsidR="00E822F0" w:rsidRPr="00CC1B92" w:rsidRDefault="00E822F0" w:rsidP="00E822F0">
            <w:pPr>
              <w:pStyle w:val="Piedepgina"/>
              <w:jc w:val="both"/>
              <w:rPr>
                <w:rFonts w:ascii="Arial" w:hAnsi="Arial" w:cs="Arial"/>
                <w:snapToGrid w:val="0"/>
                <w:sz w:val="16"/>
                <w:szCs w:val="16"/>
              </w:rPr>
            </w:pPr>
            <w:r w:rsidRPr="00CC1B92">
              <w:rPr>
                <w:rFonts w:ascii="Arial" w:hAnsi="Arial" w:cs="Arial"/>
                <w:snapToGrid w:val="0"/>
                <w:sz w:val="16"/>
                <w:szCs w:val="16"/>
              </w:rPr>
              <w:t>Anotar el importe del dinero en efectivo deposit</w:t>
            </w:r>
            <w:r>
              <w:rPr>
                <w:rFonts w:ascii="Arial" w:hAnsi="Arial" w:cs="Arial"/>
                <w:snapToGrid w:val="0"/>
                <w:sz w:val="16"/>
                <w:szCs w:val="16"/>
              </w:rPr>
              <w:t>ado por el cual Tesorería deberá expedir un recibo,</w:t>
            </w:r>
            <w:r w:rsidRPr="00CC1B92">
              <w:rPr>
                <w:rFonts w:ascii="Arial" w:hAnsi="Arial" w:cs="Arial"/>
                <w:snapToGrid w:val="0"/>
                <w:sz w:val="16"/>
                <w:szCs w:val="16"/>
              </w:rPr>
              <w:t xml:space="preserve"> </w:t>
            </w:r>
            <w:r>
              <w:rPr>
                <w:rFonts w:ascii="Arial" w:hAnsi="Arial" w:cs="Arial"/>
                <w:snapToGrid w:val="0"/>
                <w:sz w:val="16"/>
                <w:szCs w:val="16"/>
              </w:rPr>
              <w:t xml:space="preserve">solo procede para la </w:t>
            </w:r>
            <w:r w:rsidRPr="00CC1B92">
              <w:rPr>
                <w:rFonts w:ascii="Arial" w:hAnsi="Arial" w:cs="Arial"/>
                <w:snapToGrid w:val="0"/>
                <w:sz w:val="16"/>
                <w:szCs w:val="16"/>
              </w:rPr>
              <w:t>cancela</w:t>
            </w:r>
            <w:r>
              <w:rPr>
                <w:rFonts w:ascii="Arial" w:hAnsi="Arial" w:cs="Arial"/>
                <w:snapToGrid w:val="0"/>
                <w:sz w:val="16"/>
                <w:szCs w:val="16"/>
              </w:rPr>
              <w:t>ción</w:t>
            </w:r>
            <w:r w:rsidRPr="00CC1B92">
              <w:rPr>
                <w:rFonts w:ascii="Arial" w:hAnsi="Arial" w:cs="Arial"/>
                <w:snapToGrid w:val="0"/>
                <w:sz w:val="16"/>
                <w:szCs w:val="16"/>
              </w:rPr>
              <w:t xml:space="preserve"> </w:t>
            </w:r>
            <w:r>
              <w:rPr>
                <w:rFonts w:ascii="Arial" w:hAnsi="Arial" w:cs="Arial"/>
                <w:snapToGrid w:val="0"/>
                <w:sz w:val="16"/>
                <w:szCs w:val="16"/>
              </w:rPr>
              <w:t>d</w:t>
            </w:r>
            <w:r w:rsidRPr="00CC1B92">
              <w:rPr>
                <w:rFonts w:ascii="Arial" w:hAnsi="Arial" w:cs="Arial"/>
                <w:snapToGrid w:val="0"/>
                <w:sz w:val="16"/>
                <w:szCs w:val="16"/>
              </w:rPr>
              <w:t>el Fondo.</w:t>
            </w:r>
          </w:p>
        </w:tc>
      </w:tr>
      <w:tr w:rsidR="00E822F0" w:rsidRPr="00CC1B92" w:rsidTr="000A373E">
        <w:trPr>
          <w:trHeight w:val="606"/>
        </w:trPr>
        <w:tc>
          <w:tcPr>
            <w:tcW w:w="399"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18.</w:t>
            </w:r>
          </w:p>
          <w:p w:rsidR="00E822F0" w:rsidRPr="00CC1B92" w:rsidRDefault="00E822F0" w:rsidP="003B26C4">
            <w:pPr>
              <w:pStyle w:val="Piedepgina"/>
              <w:rPr>
                <w:rFonts w:ascii="Arial" w:hAnsi="Arial" w:cs="Arial"/>
                <w:snapToGrid w:val="0"/>
                <w:sz w:val="16"/>
                <w:szCs w:val="16"/>
              </w:rPr>
            </w:pPr>
          </w:p>
        </w:tc>
        <w:tc>
          <w:tcPr>
            <w:tcW w:w="1892"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Total:</w:t>
            </w:r>
          </w:p>
        </w:tc>
        <w:tc>
          <w:tcPr>
            <w:tcW w:w="6610" w:type="dxa"/>
            <w:tcBorders>
              <w:top w:val="nil"/>
              <w:bottom w:val="nil"/>
            </w:tcBorders>
          </w:tcPr>
          <w:p w:rsidR="00E822F0" w:rsidRPr="00CC1B92" w:rsidRDefault="00E822F0" w:rsidP="003B26C4">
            <w:pPr>
              <w:pStyle w:val="Piedepgina"/>
              <w:jc w:val="both"/>
              <w:rPr>
                <w:rFonts w:ascii="Arial" w:hAnsi="Arial" w:cs="Arial"/>
                <w:snapToGrid w:val="0"/>
                <w:sz w:val="16"/>
                <w:szCs w:val="16"/>
              </w:rPr>
            </w:pPr>
            <w:r w:rsidRPr="00CC1B92">
              <w:rPr>
                <w:rFonts w:ascii="Arial" w:hAnsi="Arial" w:cs="Arial"/>
                <w:snapToGrid w:val="0"/>
                <w:sz w:val="16"/>
                <w:szCs w:val="16"/>
              </w:rPr>
              <w:t xml:space="preserve">Anotar la suma de los importes del Subtotal más </w:t>
            </w:r>
            <w:r>
              <w:rPr>
                <w:rFonts w:ascii="Arial" w:hAnsi="Arial" w:cs="Arial"/>
                <w:snapToGrid w:val="0"/>
                <w:sz w:val="16"/>
                <w:szCs w:val="16"/>
              </w:rPr>
              <w:t>el importe del recibo de Tesorería</w:t>
            </w:r>
            <w:r w:rsidRPr="00CC1B92">
              <w:rPr>
                <w:rFonts w:ascii="Arial" w:hAnsi="Arial" w:cs="Arial"/>
                <w:snapToGrid w:val="0"/>
                <w:sz w:val="16"/>
                <w:szCs w:val="16"/>
              </w:rPr>
              <w:t>, en su caso, por hoja utilizada.</w:t>
            </w:r>
          </w:p>
          <w:p w:rsidR="00E822F0" w:rsidRPr="00CC1B92" w:rsidRDefault="00E822F0" w:rsidP="003B26C4">
            <w:pPr>
              <w:pStyle w:val="Piedepgina"/>
              <w:jc w:val="both"/>
              <w:rPr>
                <w:rFonts w:ascii="Arial" w:hAnsi="Arial" w:cs="Arial"/>
                <w:snapToGrid w:val="0"/>
                <w:sz w:val="16"/>
                <w:szCs w:val="16"/>
              </w:rPr>
            </w:pPr>
          </w:p>
        </w:tc>
      </w:tr>
      <w:tr w:rsidR="00E822F0" w:rsidRPr="00CC1B92" w:rsidTr="000A373E">
        <w:trPr>
          <w:trHeight w:val="606"/>
        </w:trPr>
        <w:tc>
          <w:tcPr>
            <w:tcW w:w="399"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19.</w:t>
            </w:r>
          </w:p>
        </w:tc>
        <w:tc>
          <w:tcPr>
            <w:tcW w:w="1892"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Responsable y solicitante del reembolso:</w:t>
            </w:r>
          </w:p>
          <w:p w:rsidR="00E822F0" w:rsidRPr="00CC1B92" w:rsidRDefault="00E822F0" w:rsidP="003B26C4">
            <w:pPr>
              <w:pStyle w:val="Piedepgina"/>
              <w:rPr>
                <w:rFonts w:ascii="Arial" w:hAnsi="Arial" w:cs="Arial"/>
                <w:snapToGrid w:val="0"/>
                <w:sz w:val="16"/>
                <w:szCs w:val="16"/>
              </w:rPr>
            </w:pPr>
          </w:p>
        </w:tc>
        <w:tc>
          <w:tcPr>
            <w:tcW w:w="6610" w:type="dxa"/>
            <w:tcBorders>
              <w:top w:val="nil"/>
              <w:bottom w:val="nil"/>
            </w:tcBorders>
          </w:tcPr>
          <w:p w:rsidR="00E822F0" w:rsidRPr="00CC1B92" w:rsidRDefault="00E822F0" w:rsidP="003B26C4">
            <w:pPr>
              <w:pStyle w:val="Piedepgina"/>
              <w:jc w:val="both"/>
              <w:rPr>
                <w:rFonts w:ascii="Arial" w:hAnsi="Arial" w:cs="Arial"/>
                <w:snapToGrid w:val="0"/>
                <w:sz w:val="16"/>
                <w:szCs w:val="16"/>
              </w:rPr>
            </w:pPr>
            <w:r w:rsidRPr="00CC1B92">
              <w:rPr>
                <w:rFonts w:ascii="Arial" w:hAnsi="Arial" w:cs="Arial"/>
                <w:snapToGrid w:val="0"/>
                <w:sz w:val="16"/>
                <w:szCs w:val="16"/>
              </w:rPr>
              <w:t>Anotar el nombre, cargo y firma de la persona responsable y solicitante del Fondo.</w:t>
            </w:r>
          </w:p>
        </w:tc>
      </w:tr>
      <w:tr w:rsidR="00E822F0" w:rsidRPr="00CC1B92" w:rsidTr="000A373E">
        <w:trPr>
          <w:trHeight w:val="589"/>
        </w:trPr>
        <w:tc>
          <w:tcPr>
            <w:tcW w:w="399" w:type="dxa"/>
            <w:tcBorders>
              <w:top w:val="nil"/>
              <w:bottom w:val="nil"/>
            </w:tcBorders>
          </w:tcPr>
          <w:p w:rsidR="00E822F0" w:rsidRPr="00CC1B92" w:rsidRDefault="00E822F0" w:rsidP="003B26C4">
            <w:pPr>
              <w:pStyle w:val="Piedepgina"/>
              <w:rPr>
                <w:rFonts w:ascii="Arial" w:hAnsi="Arial" w:cs="Arial"/>
                <w:snapToGrid w:val="0"/>
                <w:sz w:val="16"/>
                <w:szCs w:val="16"/>
              </w:rPr>
            </w:pPr>
            <w:r>
              <w:rPr>
                <w:rFonts w:ascii="Arial" w:hAnsi="Arial" w:cs="Arial"/>
                <w:snapToGrid w:val="0"/>
                <w:sz w:val="16"/>
                <w:szCs w:val="16"/>
              </w:rPr>
              <w:t>20.</w:t>
            </w:r>
          </w:p>
        </w:tc>
        <w:tc>
          <w:tcPr>
            <w:tcW w:w="1892" w:type="dxa"/>
            <w:tcBorders>
              <w:top w:val="nil"/>
              <w:bottom w:val="nil"/>
            </w:tcBorders>
          </w:tcPr>
          <w:p w:rsidR="00E822F0" w:rsidRPr="00CC1B92" w:rsidRDefault="00E822F0" w:rsidP="003B26C4">
            <w:pPr>
              <w:pStyle w:val="Piedepgina"/>
              <w:rPr>
                <w:rFonts w:ascii="Arial" w:hAnsi="Arial" w:cs="Arial"/>
                <w:snapToGrid w:val="0"/>
                <w:sz w:val="16"/>
                <w:szCs w:val="16"/>
              </w:rPr>
            </w:pPr>
            <w:r w:rsidRPr="00CC1B92">
              <w:rPr>
                <w:rFonts w:ascii="Arial" w:hAnsi="Arial" w:cs="Arial"/>
                <w:snapToGrid w:val="0"/>
                <w:sz w:val="16"/>
                <w:szCs w:val="16"/>
              </w:rPr>
              <w:t>Autoriza</w:t>
            </w:r>
            <w:r>
              <w:rPr>
                <w:rFonts w:ascii="Arial" w:hAnsi="Arial" w:cs="Arial"/>
                <w:snapToGrid w:val="0"/>
                <w:sz w:val="16"/>
                <w:szCs w:val="16"/>
              </w:rPr>
              <w:t xml:space="preserve"> reembolsar</w:t>
            </w:r>
            <w:r w:rsidRPr="00CC1B92">
              <w:rPr>
                <w:rFonts w:ascii="Arial" w:hAnsi="Arial" w:cs="Arial"/>
                <w:snapToGrid w:val="0"/>
                <w:sz w:val="16"/>
                <w:szCs w:val="16"/>
              </w:rPr>
              <w:t>:</w:t>
            </w:r>
          </w:p>
        </w:tc>
        <w:tc>
          <w:tcPr>
            <w:tcW w:w="6610" w:type="dxa"/>
            <w:tcBorders>
              <w:top w:val="nil"/>
              <w:bottom w:val="nil"/>
            </w:tcBorders>
          </w:tcPr>
          <w:p w:rsidR="00E822F0" w:rsidRPr="00CC1B92" w:rsidRDefault="00E822F0" w:rsidP="00E822F0">
            <w:pPr>
              <w:pStyle w:val="Piedepgina"/>
              <w:jc w:val="both"/>
              <w:rPr>
                <w:rFonts w:ascii="Arial" w:hAnsi="Arial" w:cs="Arial"/>
                <w:snapToGrid w:val="0"/>
                <w:sz w:val="16"/>
                <w:szCs w:val="16"/>
              </w:rPr>
            </w:pPr>
            <w:r w:rsidRPr="00CC1B92">
              <w:rPr>
                <w:rFonts w:ascii="Arial" w:hAnsi="Arial" w:cs="Arial"/>
                <w:snapToGrid w:val="0"/>
                <w:sz w:val="16"/>
                <w:szCs w:val="16"/>
              </w:rPr>
              <w:t>Anotar el nombre, cargo y firma del titular de la Coordinación Financiera que autoriza la comprobación.</w:t>
            </w:r>
          </w:p>
        </w:tc>
      </w:tr>
      <w:tr w:rsidR="00E822F0" w:rsidRPr="00CC1B92" w:rsidTr="000A373E">
        <w:trPr>
          <w:trHeight w:val="196"/>
        </w:trPr>
        <w:tc>
          <w:tcPr>
            <w:tcW w:w="399" w:type="dxa"/>
            <w:tcBorders>
              <w:top w:val="nil"/>
              <w:bottom w:val="single" w:sz="4" w:space="0" w:color="auto"/>
            </w:tcBorders>
          </w:tcPr>
          <w:p w:rsidR="00E822F0" w:rsidRPr="00CC1B92" w:rsidRDefault="00E822F0" w:rsidP="003B26C4">
            <w:pPr>
              <w:pStyle w:val="Piedepgina"/>
              <w:rPr>
                <w:rFonts w:ascii="Arial" w:hAnsi="Arial" w:cs="Arial"/>
                <w:snapToGrid w:val="0"/>
                <w:sz w:val="16"/>
                <w:szCs w:val="16"/>
              </w:rPr>
            </w:pPr>
            <w:r>
              <w:rPr>
                <w:rFonts w:ascii="Arial" w:hAnsi="Arial" w:cs="Arial"/>
                <w:snapToGrid w:val="0"/>
                <w:sz w:val="16"/>
                <w:szCs w:val="16"/>
              </w:rPr>
              <w:t>21</w:t>
            </w:r>
          </w:p>
        </w:tc>
        <w:tc>
          <w:tcPr>
            <w:tcW w:w="1892" w:type="dxa"/>
            <w:tcBorders>
              <w:top w:val="nil"/>
              <w:bottom w:val="single" w:sz="4" w:space="0" w:color="auto"/>
            </w:tcBorders>
          </w:tcPr>
          <w:p w:rsidR="00E822F0" w:rsidRPr="00CC1B92" w:rsidRDefault="00E822F0" w:rsidP="003B26C4">
            <w:pPr>
              <w:pStyle w:val="Piedepgina"/>
              <w:rPr>
                <w:rFonts w:ascii="Arial" w:hAnsi="Arial" w:cs="Arial"/>
                <w:snapToGrid w:val="0"/>
                <w:sz w:val="16"/>
                <w:szCs w:val="16"/>
              </w:rPr>
            </w:pPr>
            <w:r>
              <w:rPr>
                <w:rFonts w:ascii="Arial" w:hAnsi="Arial" w:cs="Arial"/>
                <w:snapToGrid w:val="0"/>
                <w:sz w:val="16"/>
                <w:szCs w:val="16"/>
              </w:rPr>
              <w:t>1 DE</w:t>
            </w:r>
            <w:r w:rsidRPr="00CC1B92">
              <w:rPr>
                <w:rFonts w:ascii="Arial" w:hAnsi="Arial" w:cs="Arial"/>
                <w:snapToGrid w:val="0"/>
                <w:sz w:val="16"/>
                <w:szCs w:val="16"/>
              </w:rPr>
              <w:t>:</w:t>
            </w:r>
          </w:p>
        </w:tc>
        <w:tc>
          <w:tcPr>
            <w:tcW w:w="6610" w:type="dxa"/>
            <w:tcBorders>
              <w:top w:val="nil"/>
              <w:bottom w:val="single" w:sz="4" w:space="0" w:color="auto"/>
            </w:tcBorders>
          </w:tcPr>
          <w:p w:rsidR="00E822F0" w:rsidRPr="00CC1B92" w:rsidRDefault="00E822F0" w:rsidP="003B26C4">
            <w:pPr>
              <w:pStyle w:val="Piedepgina"/>
              <w:jc w:val="both"/>
              <w:rPr>
                <w:rFonts w:ascii="Arial" w:hAnsi="Arial" w:cs="Arial"/>
                <w:snapToGrid w:val="0"/>
                <w:sz w:val="16"/>
                <w:szCs w:val="16"/>
              </w:rPr>
            </w:pPr>
            <w:r w:rsidRPr="00CC1B92">
              <w:rPr>
                <w:rFonts w:ascii="Arial" w:hAnsi="Arial" w:cs="Arial"/>
                <w:snapToGrid w:val="0"/>
                <w:sz w:val="16"/>
                <w:szCs w:val="16"/>
              </w:rPr>
              <w:t>Anotar el número de hojas que se están presentando.</w:t>
            </w:r>
          </w:p>
        </w:tc>
      </w:tr>
    </w:tbl>
    <w:p w:rsidR="00776440" w:rsidRPr="0056676F" w:rsidRDefault="00474C47" w:rsidP="00776440">
      <w:pPr>
        <w:pStyle w:val="Textoindependiente"/>
        <w:tabs>
          <w:tab w:val="left" w:pos="900"/>
        </w:tabs>
        <w:spacing w:before="120" w:after="120"/>
        <w:ind w:left="360" w:right="280"/>
        <w:jc w:val="center"/>
        <w:rPr>
          <w:rFonts w:cs="Arial"/>
          <w:b/>
          <w:sz w:val="24"/>
          <w:szCs w:val="24"/>
        </w:rPr>
      </w:pPr>
      <w:r>
        <w:rPr>
          <w:rFonts w:cs="Arial"/>
          <w:b/>
        </w:rPr>
        <w:br w:type="page"/>
      </w:r>
      <w:r w:rsidR="00776440" w:rsidRPr="0056676F">
        <w:rPr>
          <w:rFonts w:cs="Arial"/>
          <w:b/>
          <w:sz w:val="24"/>
          <w:szCs w:val="24"/>
        </w:rPr>
        <w:t>ANEXO 2</w:t>
      </w:r>
    </w:p>
    <w:p w:rsidR="00776440" w:rsidRPr="0056676F" w:rsidRDefault="00776440" w:rsidP="00776440">
      <w:pPr>
        <w:pStyle w:val="Textoindependiente"/>
        <w:spacing w:before="120" w:after="120"/>
        <w:ind w:left="360" w:right="280"/>
        <w:jc w:val="center"/>
        <w:rPr>
          <w:rFonts w:cs="Arial"/>
          <w:sz w:val="24"/>
          <w:szCs w:val="24"/>
          <w:lang w:val="es-MX"/>
        </w:rPr>
      </w:pPr>
      <w:r w:rsidRPr="0056676F">
        <w:rPr>
          <w:rFonts w:cs="Arial"/>
          <w:sz w:val="24"/>
          <w:szCs w:val="24"/>
        </w:rPr>
        <w:t xml:space="preserve">SOLICITUD DE REPOSICIÓN </w:t>
      </w:r>
      <w:r>
        <w:rPr>
          <w:rFonts w:cs="Arial"/>
          <w:sz w:val="24"/>
          <w:szCs w:val="24"/>
        </w:rPr>
        <w:t xml:space="preserve">DE FONDO FIJO DE GASTOS DE ALIMENTACIÓN Y/O </w:t>
      </w:r>
      <w:r w:rsidRPr="0056676F">
        <w:rPr>
          <w:rFonts w:cs="Arial"/>
          <w:sz w:val="24"/>
          <w:szCs w:val="24"/>
        </w:rPr>
        <w:t xml:space="preserve">CANCELACIÓN DEL </w:t>
      </w:r>
      <w:r>
        <w:rPr>
          <w:rFonts w:cs="Arial"/>
          <w:sz w:val="24"/>
          <w:szCs w:val="24"/>
        </w:rPr>
        <w:t>MISMO</w:t>
      </w:r>
    </w:p>
    <w:tbl>
      <w:tblPr>
        <w:tblW w:w="10632" w:type="dxa"/>
        <w:tblInd w:w="-356" w:type="dxa"/>
        <w:tblLayout w:type="fixed"/>
        <w:tblCellMar>
          <w:left w:w="70" w:type="dxa"/>
          <w:right w:w="70" w:type="dxa"/>
        </w:tblCellMar>
        <w:tblLook w:val="04A0"/>
      </w:tblPr>
      <w:tblGrid>
        <w:gridCol w:w="380"/>
        <w:gridCol w:w="1038"/>
        <w:gridCol w:w="1417"/>
        <w:gridCol w:w="1701"/>
        <w:gridCol w:w="851"/>
        <w:gridCol w:w="850"/>
        <w:gridCol w:w="426"/>
        <w:gridCol w:w="1134"/>
        <w:gridCol w:w="1134"/>
        <w:gridCol w:w="1541"/>
        <w:gridCol w:w="160"/>
      </w:tblGrid>
      <w:tr w:rsidR="007A047A" w:rsidRPr="007A047A" w:rsidTr="00F40454">
        <w:trPr>
          <w:trHeight w:val="270"/>
        </w:trPr>
        <w:tc>
          <w:tcPr>
            <w:tcW w:w="38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bookmarkStart w:id="1" w:name="RANGE!A1:K51"/>
            <w:bookmarkEnd w:id="1"/>
          </w:p>
        </w:tc>
        <w:tc>
          <w:tcPr>
            <w:tcW w:w="1038"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417"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70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426"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jc w:val="right"/>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xml:space="preserve">PAGINA 1 de </w:t>
            </w:r>
          </w:p>
        </w:tc>
        <w:tc>
          <w:tcPr>
            <w:tcW w:w="1541" w:type="dxa"/>
            <w:tcBorders>
              <w:top w:val="nil"/>
              <w:left w:val="nil"/>
              <w:bottom w:val="nil"/>
              <w:right w:val="nil"/>
            </w:tcBorders>
            <w:shd w:val="clear" w:color="auto" w:fill="auto"/>
            <w:noWrap/>
            <w:vAlign w:val="bottom"/>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( 20 )</w:t>
            </w:r>
          </w:p>
        </w:tc>
        <w:tc>
          <w:tcPr>
            <w:tcW w:w="16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r>
      <w:tr w:rsidR="007A047A" w:rsidRPr="007A047A" w:rsidTr="00F40454">
        <w:trPr>
          <w:trHeight w:val="315"/>
        </w:trPr>
        <w:tc>
          <w:tcPr>
            <w:tcW w:w="38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noProof/>
                <w:sz w:val="16"/>
                <w:szCs w:val="16"/>
                <w:lang w:val="es-MX" w:eastAsia="es-MX"/>
              </w:rPr>
              <w:drawing>
                <wp:anchor distT="0" distB="0" distL="114300" distR="114300" simplePos="0" relativeHeight="251678720" behindDoc="0" locked="0" layoutInCell="1" allowOverlap="1">
                  <wp:simplePos x="0" y="0"/>
                  <wp:positionH relativeFrom="column">
                    <wp:posOffset>140970</wp:posOffset>
                  </wp:positionH>
                  <wp:positionV relativeFrom="paragraph">
                    <wp:posOffset>53340</wp:posOffset>
                  </wp:positionV>
                  <wp:extent cx="800100" cy="875665"/>
                  <wp:effectExtent l="19050" t="0" r="0" b="0"/>
                  <wp:wrapNone/>
                  <wp:docPr id="20" name="Imagen 16"/>
                  <wp:cNvGraphicFramePr/>
                  <a:graphic xmlns:a="http://schemas.openxmlformats.org/drawingml/2006/main">
                    <a:graphicData uri="http://schemas.openxmlformats.org/drawingml/2006/picture">
                      <pic:pic xmlns:pic="http://schemas.openxmlformats.org/drawingml/2006/picture">
                        <pic:nvPicPr>
                          <pic:cNvPr id="1045" name="Imagen 16"/>
                          <pic:cNvPicPr>
                            <a:picLocks noChangeAspect="1" noChangeArrowheads="1"/>
                          </pic:cNvPicPr>
                        </pic:nvPicPr>
                        <pic:blipFill>
                          <a:blip r:embed="rId13"/>
                          <a:srcRect/>
                          <a:stretch>
                            <a:fillRect/>
                          </a:stretch>
                        </pic:blipFill>
                        <pic:spPr bwMode="auto">
                          <a:xfrm>
                            <a:off x="0" y="0"/>
                            <a:ext cx="800100" cy="875665"/>
                          </a:xfrm>
                          <a:prstGeom prst="rect">
                            <a:avLst/>
                          </a:prstGeom>
                          <a:noFill/>
                          <a:ln w="9525">
                            <a:noFill/>
                            <a:miter lim="800000"/>
                            <a:headEnd/>
                            <a:tailEnd/>
                          </a:ln>
                        </pic:spPr>
                      </pic:pic>
                    </a:graphicData>
                  </a:graphic>
                </wp:anchor>
              </w:drawing>
            </w:r>
          </w:p>
          <w:tbl>
            <w:tblPr>
              <w:tblW w:w="0" w:type="auto"/>
              <w:tblCellSpacing w:w="0" w:type="dxa"/>
              <w:tblLayout w:type="fixed"/>
              <w:tblCellMar>
                <w:left w:w="0" w:type="dxa"/>
                <w:right w:w="0" w:type="dxa"/>
              </w:tblCellMar>
              <w:tblLook w:val="04A0"/>
            </w:tblPr>
            <w:tblGrid>
              <w:gridCol w:w="240"/>
            </w:tblGrid>
            <w:tr w:rsidR="007A047A" w:rsidRPr="007A047A" w:rsidTr="007A047A">
              <w:trPr>
                <w:trHeight w:val="315"/>
                <w:tblCellSpacing w:w="0" w:type="dxa"/>
              </w:trPr>
              <w:tc>
                <w:tcPr>
                  <w:tcW w:w="24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r>
          </w:tbl>
          <w:p w:rsidR="007A047A" w:rsidRPr="007A047A" w:rsidRDefault="007A047A" w:rsidP="007A047A">
            <w:pPr>
              <w:rPr>
                <w:rFonts w:ascii="Arial" w:eastAsia="Times New Roman" w:hAnsi="Arial" w:cs="Arial"/>
                <w:sz w:val="16"/>
                <w:szCs w:val="16"/>
                <w:lang w:val="es-MX" w:eastAsia="es-MX"/>
              </w:rPr>
            </w:pPr>
          </w:p>
        </w:tc>
        <w:tc>
          <w:tcPr>
            <w:tcW w:w="10092" w:type="dxa"/>
            <w:gridSpan w:val="9"/>
            <w:tcBorders>
              <w:top w:val="nil"/>
              <w:left w:val="nil"/>
              <w:bottom w:val="nil"/>
              <w:right w:val="nil"/>
            </w:tcBorders>
            <w:shd w:val="clear" w:color="auto" w:fill="auto"/>
            <w:noWrap/>
            <w:vAlign w:val="bottom"/>
            <w:hideMark/>
          </w:tcPr>
          <w:p w:rsidR="007A047A" w:rsidRPr="007A047A" w:rsidRDefault="007A047A" w:rsidP="007A047A">
            <w:pPr>
              <w:jc w:val="center"/>
              <w:rPr>
                <w:rFonts w:ascii="Arial" w:eastAsia="Times New Roman" w:hAnsi="Arial" w:cs="Arial"/>
                <w:b/>
                <w:bCs/>
                <w:sz w:val="16"/>
                <w:szCs w:val="16"/>
                <w:u w:val="single"/>
                <w:lang w:val="es-MX" w:eastAsia="es-MX"/>
              </w:rPr>
            </w:pPr>
            <w:r w:rsidRPr="007A047A">
              <w:rPr>
                <w:rFonts w:ascii="Arial" w:eastAsia="Times New Roman" w:hAnsi="Arial" w:cs="Arial"/>
                <w:b/>
                <w:bCs/>
                <w:sz w:val="16"/>
                <w:szCs w:val="16"/>
                <w:u w:val="single"/>
                <w:lang w:val="es-MX" w:eastAsia="es-MX"/>
              </w:rPr>
              <w:t xml:space="preserve">SOLICITUD DE REPOSICIÓN DE </w:t>
            </w:r>
          </w:p>
        </w:tc>
        <w:tc>
          <w:tcPr>
            <w:tcW w:w="16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r>
      <w:tr w:rsidR="007A047A" w:rsidRPr="007A047A" w:rsidTr="00F40454">
        <w:trPr>
          <w:trHeight w:val="300"/>
        </w:trPr>
        <w:tc>
          <w:tcPr>
            <w:tcW w:w="38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0092" w:type="dxa"/>
            <w:gridSpan w:val="9"/>
            <w:tcBorders>
              <w:top w:val="nil"/>
              <w:left w:val="nil"/>
              <w:bottom w:val="nil"/>
              <w:right w:val="nil"/>
            </w:tcBorders>
            <w:shd w:val="clear" w:color="auto" w:fill="auto"/>
            <w:noWrap/>
            <w:vAlign w:val="bottom"/>
            <w:hideMark/>
          </w:tcPr>
          <w:p w:rsidR="007A047A" w:rsidRPr="007A047A" w:rsidRDefault="007A047A" w:rsidP="007A047A">
            <w:pPr>
              <w:jc w:val="center"/>
              <w:rPr>
                <w:rFonts w:ascii="Arial" w:eastAsia="Times New Roman" w:hAnsi="Arial" w:cs="Arial"/>
                <w:b/>
                <w:bCs/>
                <w:sz w:val="16"/>
                <w:szCs w:val="16"/>
                <w:u w:val="single"/>
                <w:lang w:val="es-MX" w:eastAsia="es-MX"/>
              </w:rPr>
            </w:pPr>
            <w:r w:rsidRPr="007A047A">
              <w:rPr>
                <w:rFonts w:ascii="Arial" w:eastAsia="Times New Roman" w:hAnsi="Arial" w:cs="Arial"/>
                <w:b/>
                <w:bCs/>
                <w:sz w:val="16"/>
                <w:szCs w:val="16"/>
                <w:u w:val="single"/>
                <w:lang w:val="es-MX" w:eastAsia="es-MX"/>
              </w:rPr>
              <w:t>FONDO FIJO DE GASTOS DE ALIMENTACIÓN Y/O CANCELACIÓN DEL MISMO</w:t>
            </w:r>
          </w:p>
        </w:tc>
        <w:tc>
          <w:tcPr>
            <w:tcW w:w="16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r>
      <w:tr w:rsidR="007A047A" w:rsidRPr="007A047A" w:rsidTr="00F40454">
        <w:trPr>
          <w:trHeight w:val="300"/>
        </w:trPr>
        <w:tc>
          <w:tcPr>
            <w:tcW w:w="38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038" w:type="dxa"/>
            <w:tcBorders>
              <w:top w:val="nil"/>
              <w:left w:val="nil"/>
              <w:bottom w:val="nil"/>
              <w:right w:val="nil"/>
            </w:tcBorders>
            <w:shd w:val="clear" w:color="auto" w:fill="auto"/>
            <w:noWrap/>
            <w:vAlign w:val="bottom"/>
            <w:hideMark/>
          </w:tcPr>
          <w:p w:rsidR="007A047A" w:rsidRPr="007A047A" w:rsidRDefault="007A047A" w:rsidP="007A047A">
            <w:pPr>
              <w:jc w:val="center"/>
              <w:rPr>
                <w:rFonts w:ascii="Arial" w:eastAsia="Times New Roman" w:hAnsi="Arial" w:cs="Arial"/>
                <w:b/>
                <w:bCs/>
                <w:sz w:val="16"/>
                <w:szCs w:val="16"/>
                <w:u w:val="single"/>
                <w:lang w:val="es-MX" w:eastAsia="es-MX"/>
              </w:rPr>
            </w:pPr>
          </w:p>
        </w:tc>
        <w:tc>
          <w:tcPr>
            <w:tcW w:w="1417" w:type="dxa"/>
            <w:tcBorders>
              <w:top w:val="nil"/>
              <w:left w:val="nil"/>
              <w:bottom w:val="nil"/>
              <w:right w:val="nil"/>
            </w:tcBorders>
            <w:shd w:val="clear" w:color="auto" w:fill="auto"/>
            <w:noWrap/>
            <w:vAlign w:val="bottom"/>
            <w:hideMark/>
          </w:tcPr>
          <w:p w:rsidR="007A047A" w:rsidRPr="007A047A" w:rsidRDefault="007A047A" w:rsidP="007A047A">
            <w:pPr>
              <w:jc w:val="center"/>
              <w:rPr>
                <w:rFonts w:ascii="Arial" w:eastAsia="Times New Roman" w:hAnsi="Arial" w:cs="Arial"/>
                <w:b/>
                <w:bCs/>
                <w:sz w:val="16"/>
                <w:szCs w:val="16"/>
                <w:u w:val="single"/>
                <w:lang w:val="es-MX" w:eastAsia="es-MX"/>
              </w:rPr>
            </w:pPr>
          </w:p>
        </w:tc>
        <w:tc>
          <w:tcPr>
            <w:tcW w:w="1701" w:type="dxa"/>
            <w:tcBorders>
              <w:top w:val="nil"/>
              <w:left w:val="nil"/>
              <w:bottom w:val="nil"/>
              <w:right w:val="nil"/>
            </w:tcBorders>
            <w:shd w:val="clear" w:color="auto" w:fill="auto"/>
            <w:noWrap/>
            <w:vAlign w:val="bottom"/>
            <w:hideMark/>
          </w:tcPr>
          <w:p w:rsidR="007A047A" w:rsidRPr="007A047A" w:rsidRDefault="007A047A" w:rsidP="007A047A">
            <w:pPr>
              <w:jc w:val="center"/>
              <w:rPr>
                <w:rFonts w:ascii="Arial" w:eastAsia="Times New Roman" w:hAnsi="Arial" w:cs="Arial"/>
                <w:b/>
                <w:bCs/>
                <w:sz w:val="16"/>
                <w:szCs w:val="16"/>
                <w:u w:val="single"/>
                <w:lang w:val="es-MX" w:eastAsia="es-MX"/>
              </w:rPr>
            </w:pPr>
          </w:p>
        </w:tc>
        <w:tc>
          <w:tcPr>
            <w:tcW w:w="851" w:type="dxa"/>
            <w:tcBorders>
              <w:top w:val="nil"/>
              <w:left w:val="nil"/>
              <w:bottom w:val="nil"/>
              <w:right w:val="nil"/>
            </w:tcBorders>
            <w:shd w:val="clear" w:color="auto" w:fill="auto"/>
            <w:noWrap/>
            <w:vAlign w:val="bottom"/>
            <w:hideMark/>
          </w:tcPr>
          <w:p w:rsidR="007A047A" w:rsidRPr="007A047A" w:rsidRDefault="007A047A" w:rsidP="007A047A">
            <w:pPr>
              <w:jc w:val="center"/>
              <w:rPr>
                <w:rFonts w:ascii="Arial" w:eastAsia="Times New Roman" w:hAnsi="Arial" w:cs="Arial"/>
                <w:b/>
                <w:bCs/>
                <w:sz w:val="16"/>
                <w:szCs w:val="16"/>
                <w:u w:val="single"/>
                <w:lang w:val="es-MX" w:eastAsia="es-MX"/>
              </w:rPr>
            </w:pPr>
          </w:p>
        </w:tc>
        <w:tc>
          <w:tcPr>
            <w:tcW w:w="850" w:type="dxa"/>
            <w:tcBorders>
              <w:top w:val="nil"/>
              <w:left w:val="nil"/>
              <w:bottom w:val="nil"/>
              <w:right w:val="nil"/>
            </w:tcBorders>
            <w:shd w:val="clear" w:color="auto" w:fill="auto"/>
            <w:noWrap/>
            <w:vAlign w:val="bottom"/>
            <w:hideMark/>
          </w:tcPr>
          <w:p w:rsidR="007A047A" w:rsidRPr="007A047A" w:rsidRDefault="007A047A" w:rsidP="007A047A">
            <w:pPr>
              <w:jc w:val="center"/>
              <w:rPr>
                <w:rFonts w:ascii="Arial" w:eastAsia="Times New Roman" w:hAnsi="Arial" w:cs="Arial"/>
                <w:b/>
                <w:bCs/>
                <w:sz w:val="16"/>
                <w:szCs w:val="16"/>
                <w:u w:val="single"/>
                <w:lang w:val="es-MX" w:eastAsia="es-MX"/>
              </w:rPr>
            </w:pPr>
          </w:p>
        </w:tc>
        <w:tc>
          <w:tcPr>
            <w:tcW w:w="426" w:type="dxa"/>
            <w:tcBorders>
              <w:top w:val="nil"/>
              <w:left w:val="nil"/>
              <w:bottom w:val="nil"/>
              <w:right w:val="nil"/>
            </w:tcBorders>
            <w:shd w:val="clear" w:color="auto" w:fill="auto"/>
            <w:noWrap/>
            <w:vAlign w:val="bottom"/>
            <w:hideMark/>
          </w:tcPr>
          <w:p w:rsidR="007A047A" w:rsidRPr="007A047A" w:rsidRDefault="007A047A" w:rsidP="007A047A">
            <w:pPr>
              <w:jc w:val="center"/>
              <w:rPr>
                <w:rFonts w:ascii="Arial" w:eastAsia="Times New Roman" w:hAnsi="Arial" w:cs="Arial"/>
                <w:b/>
                <w:bCs/>
                <w:sz w:val="16"/>
                <w:szCs w:val="16"/>
                <w:u w:val="single"/>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jc w:val="center"/>
              <w:rPr>
                <w:rFonts w:ascii="Arial" w:eastAsia="Times New Roman" w:hAnsi="Arial" w:cs="Arial"/>
                <w:b/>
                <w:bCs/>
                <w:sz w:val="16"/>
                <w:szCs w:val="16"/>
                <w:u w:val="single"/>
                <w:lang w:val="es-MX" w:eastAsia="es-MX"/>
              </w:rPr>
            </w:pPr>
          </w:p>
        </w:tc>
        <w:tc>
          <w:tcPr>
            <w:tcW w:w="1541" w:type="dxa"/>
            <w:tcBorders>
              <w:top w:val="nil"/>
              <w:left w:val="nil"/>
              <w:bottom w:val="nil"/>
              <w:right w:val="nil"/>
            </w:tcBorders>
            <w:shd w:val="clear" w:color="auto" w:fill="auto"/>
            <w:noWrap/>
            <w:vAlign w:val="bottom"/>
            <w:hideMark/>
          </w:tcPr>
          <w:p w:rsidR="007A047A" w:rsidRPr="007A047A" w:rsidRDefault="007A047A" w:rsidP="007A047A">
            <w:pPr>
              <w:jc w:val="center"/>
              <w:rPr>
                <w:rFonts w:ascii="Arial" w:eastAsia="Times New Roman" w:hAnsi="Arial" w:cs="Arial"/>
                <w:b/>
                <w:bCs/>
                <w:sz w:val="16"/>
                <w:szCs w:val="16"/>
                <w:u w:val="single"/>
                <w:lang w:val="es-MX" w:eastAsia="es-MX"/>
              </w:rPr>
            </w:pPr>
          </w:p>
        </w:tc>
        <w:tc>
          <w:tcPr>
            <w:tcW w:w="16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r>
      <w:tr w:rsidR="007A047A" w:rsidRPr="007A047A" w:rsidTr="00F40454">
        <w:trPr>
          <w:trHeight w:val="255"/>
        </w:trPr>
        <w:tc>
          <w:tcPr>
            <w:tcW w:w="38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038"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417"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70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0" w:type="dxa"/>
            <w:tcBorders>
              <w:top w:val="nil"/>
              <w:left w:val="nil"/>
              <w:bottom w:val="nil"/>
              <w:right w:val="single" w:sz="4" w:space="0" w:color="auto"/>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2694" w:type="dxa"/>
            <w:gridSpan w:val="3"/>
            <w:tcBorders>
              <w:top w:val="single" w:sz="4" w:space="0" w:color="auto"/>
              <w:left w:val="single" w:sz="4" w:space="0" w:color="auto"/>
              <w:bottom w:val="single" w:sz="4" w:space="0" w:color="auto"/>
              <w:right w:val="nil"/>
            </w:tcBorders>
            <w:shd w:val="clear" w:color="auto" w:fill="808080" w:themeFill="background1" w:themeFillShade="80"/>
            <w:noWrap/>
            <w:vAlign w:val="bottom"/>
            <w:hideMark/>
          </w:tcPr>
          <w:p w:rsidR="007A047A" w:rsidRPr="007A047A" w:rsidRDefault="007A047A" w:rsidP="007A047A">
            <w:pPr>
              <w:jc w:val="right"/>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Solicitud número:</w:t>
            </w:r>
          </w:p>
        </w:tc>
        <w:tc>
          <w:tcPr>
            <w:tcW w:w="154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( 1 )</w:t>
            </w:r>
          </w:p>
        </w:tc>
        <w:tc>
          <w:tcPr>
            <w:tcW w:w="16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r>
      <w:tr w:rsidR="007A047A" w:rsidRPr="007A047A" w:rsidTr="00F40454">
        <w:trPr>
          <w:trHeight w:val="60"/>
        </w:trPr>
        <w:tc>
          <w:tcPr>
            <w:tcW w:w="38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038"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417"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70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426" w:type="dxa"/>
            <w:tcBorders>
              <w:top w:val="single" w:sz="4" w:space="0" w:color="auto"/>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single" w:sz="4" w:space="0" w:color="auto"/>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single" w:sz="4" w:space="0" w:color="auto"/>
              <w:left w:val="nil"/>
              <w:bottom w:val="nil"/>
              <w:right w:val="nil"/>
            </w:tcBorders>
            <w:shd w:val="clear" w:color="auto" w:fill="auto"/>
            <w:noWrap/>
            <w:vAlign w:val="bottom"/>
            <w:hideMark/>
          </w:tcPr>
          <w:p w:rsidR="007A047A" w:rsidRPr="007A047A" w:rsidRDefault="007A047A" w:rsidP="007A047A">
            <w:pPr>
              <w:jc w:val="right"/>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54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6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r>
      <w:tr w:rsidR="007A047A" w:rsidRPr="007A047A" w:rsidTr="00F40454">
        <w:trPr>
          <w:trHeight w:val="255"/>
        </w:trPr>
        <w:tc>
          <w:tcPr>
            <w:tcW w:w="38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038"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417"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70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426"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b/>
                <w:bCs/>
                <w:sz w:val="16"/>
                <w:szCs w:val="16"/>
                <w:lang w:val="es-MX" w:eastAsia="es-MX"/>
              </w:rPr>
              <w:t>( 2)</w:t>
            </w:r>
          </w:p>
        </w:tc>
        <w:tc>
          <w:tcPr>
            <w:tcW w:w="2268" w:type="dxa"/>
            <w:gridSpan w:val="2"/>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 xml:space="preserve">Tipo de Relación: </w:t>
            </w:r>
          </w:p>
        </w:tc>
        <w:tc>
          <w:tcPr>
            <w:tcW w:w="154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noProof/>
                <w:sz w:val="16"/>
                <w:szCs w:val="16"/>
                <w:lang w:val="es-MX" w:eastAsia="es-MX"/>
              </w:rPr>
              <w:drawing>
                <wp:anchor distT="0" distB="0" distL="114300" distR="114300" simplePos="0" relativeHeight="251680768" behindDoc="0" locked="0" layoutInCell="1" allowOverlap="1">
                  <wp:simplePos x="0" y="0"/>
                  <wp:positionH relativeFrom="column">
                    <wp:posOffset>19050</wp:posOffset>
                  </wp:positionH>
                  <wp:positionV relativeFrom="paragraph">
                    <wp:posOffset>9525</wp:posOffset>
                  </wp:positionV>
                  <wp:extent cx="276225" cy="171450"/>
                  <wp:effectExtent l="0" t="0" r="635" b="635"/>
                  <wp:wrapNone/>
                  <wp:docPr id="21" name="Rectangl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772400" y="1266825"/>
                            <a:ext cx="257175" cy="152400"/>
                            <a:chOff x="7772400" y="1266825"/>
                            <a:chExt cx="257175" cy="152400"/>
                          </a:xfrm>
                        </a:grpSpPr>
                        <a:sp>
                          <a:nvSpPr>
                            <a:cNvPr id="1043" name="Rectangle 2"/>
                            <a:cNvSpPr>
                              <a:spLocks noChangeArrowheads="1"/>
                            </a:cNvSpPr>
                          </a:nvSpPr>
                          <a:spPr bwMode="auto">
                            <a:xfrm>
                              <a:off x="7772400" y="1266825"/>
                              <a:ext cx="257175" cy="152400"/>
                            </a:xfrm>
                            <a:prstGeom prst="rect">
                              <a:avLst/>
                            </a:prstGeom>
                            <a:solidFill>
                              <a:srgbClr val="FFFFFF"/>
                            </a:solidFill>
                            <a:ln w="9525">
                              <a:solidFill>
                                <a:srgbClr val="000000"/>
                              </a:solidFill>
                              <a:miter lim="800000"/>
                              <a:headEnd/>
                              <a:tailEnd/>
                            </a:ln>
                          </a:spPr>
                        </a:sp>
                      </lc:lockedCanvas>
                    </a:graphicData>
                  </a:graphic>
                </wp:anchor>
              </w:drawing>
            </w:r>
            <w:r w:rsidRPr="007A047A">
              <w:rPr>
                <w:rFonts w:ascii="Arial" w:eastAsia="Times New Roman" w:hAnsi="Arial" w:cs="Arial"/>
                <w:noProof/>
                <w:sz w:val="16"/>
                <w:szCs w:val="16"/>
                <w:lang w:val="es-MX" w:eastAsia="es-MX"/>
              </w:rPr>
              <w:drawing>
                <wp:anchor distT="0" distB="0" distL="114300" distR="114300" simplePos="0" relativeHeight="251681792" behindDoc="0" locked="0" layoutInCell="1" allowOverlap="1">
                  <wp:simplePos x="0" y="0"/>
                  <wp:positionH relativeFrom="column">
                    <wp:posOffset>19050</wp:posOffset>
                  </wp:positionH>
                  <wp:positionV relativeFrom="paragraph">
                    <wp:posOffset>180975</wp:posOffset>
                  </wp:positionV>
                  <wp:extent cx="276225" cy="152400"/>
                  <wp:effectExtent l="0" t="0" r="635" b="635"/>
                  <wp:wrapNone/>
                  <wp:docPr id="22" name="Imagen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772400" y="1438275"/>
                            <a:ext cx="257175" cy="133350"/>
                            <a:chOff x="7772400" y="1438275"/>
                            <a:chExt cx="257175" cy="133350"/>
                          </a:xfrm>
                        </a:grpSpPr>
                        <a:sp>
                          <a:nvSpPr>
                            <a:cNvPr id="1044" name="Rectangle 2"/>
                            <a:cNvSpPr>
                              <a:spLocks noChangeArrowheads="1"/>
                            </a:cNvSpPr>
                          </a:nvSpPr>
                          <a:spPr bwMode="auto">
                            <a:xfrm>
                              <a:off x="7772400" y="1438275"/>
                              <a:ext cx="257175" cy="133350"/>
                            </a:xfrm>
                            <a:prstGeom prst="rect">
                              <a:avLst/>
                            </a:prstGeom>
                            <a:solidFill>
                              <a:srgbClr val="FFFFFF"/>
                            </a:solidFill>
                            <a:ln w="9525">
                              <a:solidFill>
                                <a:srgbClr val="000000"/>
                              </a:solidFill>
                              <a:miter lim="800000"/>
                              <a:headEnd/>
                              <a:tailEnd/>
                            </a:ln>
                          </a:spPr>
                        </a:sp>
                      </lc:lockedCanvas>
                    </a:graphicData>
                  </a:graphic>
                </wp:anchor>
              </w:drawing>
            </w:r>
            <w:r>
              <w:rPr>
                <w:rFonts w:ascii="Arial" w:eastAsia="Times New Roman" w:hAnsi="Arial" w:cs="Arial"/>
                <w:sz w:val="16"/>
                <w:szCs w:val="16"/>
                <w:lang w:val="es-MX" w:eastAsia="es-MX"/>
              </w:rPr>
              <w:t xml:space="preserve">         </w:t>
            </w:r>
            <w:r w:rsidR="00F40454">
              <w:rPr>
                <w:rFonts w:ascii="Arial" w:eastAsia="Times New Roman" w:hAnsi="Arial" w:cs="Arial"/>
                <w:sz w:val="16"/>
                <w:szCs w:val="16"/>
                <w:lang w:val="es-MX" w:eastAsia="es-MX"/>
              </w:rPr>
              <w:t xml:space="preserve"> </w:t>
            </w:r>
            <w:proofErr w:type="spellStart"/>
            <w:r>
              <w:rPr>
                <w:rFonts w:ascii="Arial" w:eastAsia="Times New Roman" w:hAnsi="Arial" w:cs="Arial"/>
                <w:sz w:val="16"/>
                <w:szCs w:val="16"/>
                <w:lang w:val="es-MX" w:eastAsia="es-MX"/>
              </w:rPr>
              <w:t>Reposicion</w:t>
            </w:r>
            <w:proofErr w:type="spellEnd"/>
          </w:p>
          <w:tbl>
            <w:tblPr>
              <w:tblW w:w="0" w:type="auto"/>
              <w:tblCellSpacing w:w="0" w:type="dxa"/>
              <w:tblLayout w:type="fixed"/>
              <w:tblCellMar>
                <w:left w:w="0" w:type="dxa"/>
                <w:right w:w="0" w:type="dxa"/>
              </w:tblCellMar>
              <w:tblLook w:val="04A0"/>
            </w:tblPr>
            <w:tblGrid>
              <w:gridCol w:w="1680"/>
            </w:tblGrid>
            <w:tr w:rsidR="007A047A" w:rsidRPr="007A047A" w:rsidTr="007A047A">
              <w:trPr>
                <w:trHeight w:val="255"/>
                <w:tblCellSpacing w:w="0" w:type="dxa"/>
              </w:trPr>
              <w:tc>
                <w:tcPr>
                  <w:tcW w:w="1680" w:type="dxa"/>
                  <w:tcBorders>
                    <w:top w:val="nil"/>
                    <w:left w:val="nil"/>
                    <w:bottom w:val="nil"/>
                    <w:right w:val="nil"/>
                  </w:tcBorders>
                  <w:shd w:val="clear" w:color="auto" w:fill="auto"/>
                  <w:noWrap/>
                  <w:vAlign w:val="bottom"/>
                  <w:hideMark/>
                </w:tcPr>
                <w:p w:rsidR="007A047A" w:rsidRPr="007A047A" w:rsidRDefault="007A047A" w:rsidP="007A047A">
                  <w:pPr>
                    <w:jc w:val="right"/>
                    <w:rPr>
                      <w:rFonts w:ascii="Arial" w:eastAsia="Times New Roman" w:hAnsi="Arial" w:cs="Arial"/>
                      <w:sz w:val="16"/>
                      <w:szCs w:val="16"/>
                      <w:lang w:val="es-MX" w:eastAsia="es-MX"/>
                    </w:rPr>
                  </w:pPr>
                  <w:proofErr w:type="spellStart"/>
                  <w:r>
                    <w:rPr>
                      <w:rFonts w:ascii="Arial" w:eastAsia="Times New Roman" w:hAnsi="Arial" w:cs="Arial"/>
                      <w:sz w:val="16"/>
                      <w:szCs w:val="16"/>
                      <w:lang w:val="es-MX" w:eastAsia="es-MX"/>
                    </w:rPr>
                    <w:t>Cancelacion</w:t>
                  </w:r>
                  <w:proofErr w:type="spellEnd"/>
                  <w:r>
                    <w:rPr>
                      <w:rFonts w:ascii="Arial" w:eastAsia="Times New Roman" w:hAnsi="Arial" w:cs="Arial"/>
                      <w:sz w:val="16"/>
                      <w:szCs w:val="16"/>
                      <w:lang w:val="es-MX" w:eastAsia="es-MX"/>
                    </w:rPr>
                    <w:t xml:space="preserve">     .</w:t>
                  </w:r>
                </w:p>
              </w:tc>
            </w:tr>
          </w:tbl>
          <w:p w:rsidR="007A047A" w:rsidRPr="007A047A" w:rsidRDefault="007A047A" w:rsidP="007A047A">
            <w:pPr>
              <w:rPr>
                <w:rFonts w:ascii="Arial" w:eastAsia="Times New Roman" w:hAnsi="Arial" w:cs="Arial"/>
                <w:sz w:val="16"/>
                <w:szCs w:val="16"/>
                <w:lang w:val="es-MX" w:eastAsia="es-MX"/>
              </w:rPr>
            </w:pPr>
          </w:p>
        </w:tc>
        <w:tc>
          <w:tcPr>
            <w:tcW w:w="16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r>
      <w:tr w:rsidR="007A047A" w:rsidRPr="007A047A" w:rsidTr="00F40454">
        <w:trPr>
          <w:trHeight w:val="300"/>
        </w:trPr>
        <w:tc>
          <w:tcPr>
            <w:tcW w:w="38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2455" w:type="dxa"/>
            <w:gridSpan w:val="2"/>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b/>
                <w:bCs/>
                <w:sz w:val="16"/>
                <w:szCs w:val="16"/>
                <w:u w:val="single"/>
                <w:lang w:val="es-MX" w:eastAsia="es-MX"/>
              </w:rPr>
            </w:pPr>
            <w:r w:rsidRPr="007A047A">
              <w:rPr>
                <w:rFonts w:ascii="Arial" w:eastAsia="Times New Roman" w:hAnsi="Arial" w:cs="Arial"/>
                <w:b/>
                <w:bCs/>
                <w:sz w:val="16"/>
                <w:szCs w:val="16"/>
                <w:u w:val="single"/>
                <w:lang w:val="es-MX" w:eastAsia="es-MX"/>
              </w:rPr>
              <w:t>DATOS DEL FONDO</w:t>
            </w:r>
          </w:p>
        </w:tc>
        <w:tc>
          <w:tcPr>
            <w:tcW w:w="170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426"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54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6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r>
      <w:tr w:rsidR="007A047A" w:rsidRPr="007A047A" w:rsidTr="00F40454">
        <w:trPr>
          <w:trHeight w:val="270"/>
        </w:trPr>
        <w:tc>
          <w:tcPr>
            <w:tcW w:w="380" w:type="dxa"/>
            <w:tcBorders>
              <w:top w:val="double" w:sz="6" w:space="0" w:color="7F7F7F"/>
              <w:left w:val="double" w:sz="6" w:space="0" w:color="7F7F7F"/>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038" w:type="dxa"/>
            <w:tcBorders>
              <w:top w:val="double" w:sz="6" w:space="0" w:color="7F7F7F"/>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417" w:type="dxa"/>
            <w:tcBorders>
              <w:top w:val="double" w:sz="6" w:space="0" w:color="7F7F7F"/>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701" w:type="dxa"/>
            <w:tcBorders>
              <w:top w:val="double" w:sz="6" w:space="0" w:color="7F7F7F"/>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851" w:type="dxa"/>
            <w:tcBorders>
              <w:top w:val="double" w:sz="6" w:space="0" w:color="7F7F7F"/>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850" w:type="dxa"/>
            <w:tcBorders>
              <w:top w:val="double" w:sz="6" w:space="0" w:color="7F7F7F"/>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426" w:type="dxa"/>
            <w:tcBorders>
              <w:top w:val="double" w:sz="6" w:space="0" w:color="7F7F7F"/>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134" w:type="dxa"/>
            <w:tcBorders>
              <w:top w:val="double" w:sz="6" w:space="0" w:color="7F7F7F"/>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134" w:type="dxa"/>
            <w:tcBorders>
              <w:top w:val="double" w:sz="6" w:space="0" w:color="7F7F7F"/>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541" w:type="dxa"/>
            <w:tcBorders>
              <w:top w:val="double" w:sz="6" w:space="0" w:color="7F7F7F"/>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60" w:type="dxa"/>
            <w:tcBorders>
              <w:top w:val="double" w:sz="6" w:space="0" w:color="7F7F7F"/>
              <w:left w:val="nil"/>
              <w:bottom w:val="nil"/>
              <w:right w:val="double" w:sz="6" w:space="0" w:color="7F7F7F"/>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r>
      <w:tr w:rsidR="007A047A" w:rsidRPr="007A047A" w:rsidTr="00F40454">
        <w:trPr>
          <w:trHeight w:val="255"/>
        </w:trPr>
        <w:tc>
          <w:tcPr>
            <w:tcW w:w="380" w:type="dxa"/>
            <w:tcBorders>
              <w:top w:val="nil"/>
              <w:left w:val="double" w:sz="6" w:space="0" w:color="7F7F7F"/>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2455" w:type="dxa"/>
            <w:gridSpan w:val="2"/>
            <w:tcBorders>
              <w:top w:val="nil"/>
              <w:left w:val="nil"/>
              <w:bottom w:val="nil"/>
              <w:right w:val="nil"/>
            </w:tcBorders>
            <w:shd w:val="clear" w:color="auto" w:fill="auto"/>
            <w:noWrap/>
            <w:vAlign w:val="bottom"/>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ASIGNADO AL ÁREA:</w:t>
            </w:r>
          </w:p>
        </w:tc>
        <w:tc>
          <w:tcPr>
            <w:tcW w:w="3828" w:type="dxa"/>
            <w:gridSpan w:val="4"/>
            <w:tcBorders>
              <w:top w:val="nil"/>
              <w:left w:val="nil"/>
              <w:bottom w:val="single" w:sz="4" w:space="0" w:color="auto"/>
              <w:right w:val="nil"/>
            </w:tcBorders>
            <w:shd w:val="clear" w:color="auto" w:fill="auto"/>
            <w:noWrap/>
            <w:vAlign w:val="bottom"/>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( 5 )</w:t>
            </w:r>
          </w:p>
        </w:tc>
        <w:tc>
          <w:tcPr>
            <w:tcW w:w="1134"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54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60" w:type="dxa"/>
            <w:tcBorders>
              <w:top w:val="nil"/>
              <w:left w:val="nil"/>
              <w:bottom w:val="nil"/>
              <w:right w:val="double" w:sz="6" w:space="0" w:color="7F7F7F"/>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r>
      <w:tr w:rsidR="007A047A" w:rsidRPr="007A047A" w:rsidTr="00F40454">
        <w:trPr>
          <w:trHeight w:val="255"/>
        </w:trPr>
        <w:tc>
          <w:tcPr>
            <w:tcW w:w="380" w:type="dxa"/>
            <w:tcBorders>
              <w:top w:val="nil"/>
              <w:left w:val="double" w:sz="6" w:space="0" w:color="7F7F7F"/>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2455" w:type="dxa"/>
            <w:gridSpan w:val="2"/>
            <w:tcBorders>
              <w:top w:val="nil"/>
              <w:left w:val="nil"/>
              <w:bottom w:val="nil"/>
              <w:right w:val="nil"/>
            </w:tcBorders>
            <w:shd w:val="clear" w:color="auto" w:fill="auto"/>
            <w:noWrap/>
            <w:vAlign w:val="bottom"/>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DE FECHA:   ( 3 )</w:t>
            </w:r>
          </w:p>
        </w:tc>
        <w:tc>
          <w:tcPr>
            <w:tcW w:w="3828" w:type="dxa"/>
            <w:gridSpan w:val="4"/>
            <w:tcBorders>
              <w:top w:val="nil"/>
              <w:left w:val="nil"/>
              <w:bottom w:val="single" w:sz="4" w:space="0" w:color="auto"/>
              <w:right w:val="nil"/>
            </w:tcBorders>
            <w:shd w:val="clear" w:color="auto" w:fill="auto"/>
            <w:noWrap/>
            <w:vAlign w:val="bottom"/>
            <w:hideMark/>
          </w:tcPr>
          <w:p w:rsidR="007A047A" w:rsidRPr="007A047A" w:rsidRDefault="007A047A" w:rsidP="007A047A">
            <w:pPr>
              <w:jc w:val="cente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MES / DÍA / AÑO</w:t>
            </w:r>
          </w:p>
        </w:tc>
        <w:tc>
          <w:tcPr>
            <w:tcW w:w="2268" w:type="dxa"/>
            <w:gridSpan w:val="2"/>
            <w:tcBorders>
              <w:top w:val="nil"/>
              <w:left w:val="nil"/>
              <w:bottom w:val="nil"/>
              <w:right w:val="nil"/>
            </w:tcBorders>
            <w:shd w:val="clear" w:color="auto" w:fill="auto"/>
            <w:noWrap/>
            <w:vAlign w:val="bottom"/>
            <w:hideMark/>
          </w:tcPr>
          <w:p w:rsidR="007A047A" w:rsidRPr="007A047A" w:rsidRDefault="007A047A" w:rsidP="007A047A">
            <w:pPr>
              <w:jc w:val="right"/>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 xml:space="preserve">IMPORTE SOLICITADO A REPOSICIÓN:   ( 4 ) </w:t>
            </w:r>
          </w:p>
        </w:tc>
        <w:tc>
          <w:tcPr>
            <w:tcW w:w="1541"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7A047A" w:rsidRPr="007A047A" w:rsidRDefault="007A047A" w:rsidP="007A047A">
            <w:pPr>
              <w:jc w:val="cente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xml:space="preserve"> $                    -   </w:t>
            </w:r>
          </w:p>
        </w:tc>
        <w:tc>
          <w:tcPr>
            <w:tcW w:w="160" w:type="dxa"/>
            <w:tcBorders>
              <w:top w:val="nil"/>
              <w:left w:val="nil"/>
              <w:bottom w:val="nil"/>
              <w:right w:val="double" w:sz="6" w:space="0" w:color="7F7F7F"/>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r>
      <w:tr w:rsidR="007A047A" w:rsidRPr="007A047A" w:rsidTr="00F40454">
        <w:trPr>
          <w:trHeight w:val="255"/>
        </w:trPr>
        <w:tc>
          <w:tcPr>
            <w:tcW w:w="380" w:type="dxa"/>
            <w:tcBorders>
              <w:top w:val="nil"/>
              <w:left w:val="double" w:sz="6" w:space="0" w:color="7F7F7F"/>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038"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b/>
                <w:bCs/>
                <w:sz w:val="16"/>
                <w:szCs w:val="16"/>
                <w:lang w:val="es-MX" w:eastAsia="es-MX"/>
              </w:rPr>
            </w:pPr>
          </w:p>
        </w:tc>
        <w:tc>
          <w:tcPr>
            <w:tcW w:w="1417" w:type="dxa"/>
            <w:tcBorders>
              <w:top w:val="nil"/>
              <w:left w:val="nil"/>
              <w:bottom w:val="nil"/>
              <w:right w:val="nil"/>
            </w:tcBorders>
            <w:shd w:val="clear" w:color="auto" w:fill="auto"/>
            <w:noWrap/>
            <w:vAlign w:val="bottom"/>
            <w:hideMark/>
          </w:tcPr>
          <w:p w:rsidR="007A047A" w:rsidRPr="007A047A" w:rsidRDefault="007A047A" w:rsidP="007A047A">
            <w:pPr>
              <w:jc w:val="center"/>
              <w:rPr>
                <w:rFonts w:ascii="Arial" w:eastAsia="Times New Roman" w:hAnsi="Arial" w:cs="Arial"/>
                <w:sz w:val="16"/>
                <w:szCs w:val="16"/>
                <w:lang w:val="es-MX" w:eastAsia="es-MX"/>
              </w:rPr>
            </w:pPr>
          </w:p>
        </w:tc>
        <w:tc>
          <w:tcPr>
            <w:tcW w:w="170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426"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54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60" w:type="dxa"/>
            <w:tcBorders>
              <w:top w:val="nil"/>
              <w:left w:val="nil"/>
              <w:bottom w:val="nil"/>
              <w:right w:val="double" w:sz="6" w:space="0" w:color="7F7F7F"/>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r>
      <w:tr w:rsidR="007A047A" w:rsidRPr="007A047A" w:rsidTr="00F40454">
        <w:trPr>
          <w:trHeight w:val="255"/>
        </w:trPr>
        <w:tc>
          <w:tcPr>
            <w:tcW w:w="380" w:type="dxa"/>
            <w:tcBorders>
              <w:top w:val="nil"/>
              <w:left w:val="double" w:sz="6" w:space="0" w:color="7F7F7F"/>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4156" w:type="dxa"/>
            <w:gridSpan w:val="3"/>
            <w:tcBorders>
              <w:top w:val="nil"/>
              <w:left w:val="nil"/>
              <w:bottom w:val="nil"/>
              <w:right w:val="nil"/>
            </w:tcBorders>
            <w:shd w:val="clear" w:color="auto" w:fill="auto"/>
            <w:noWrap/>
            <w:vAlign w:val="bottom"/>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NOMBRE DEL RESPONSABLE SOLICITANTE:</w:t>
            </w:r>
          </w:p>
        </w:tc>
        <w:tc>
          <w:tcPr>
            <w:tcW w:w="4395" w:type="dxa"/>
            <w:gridSpan w:val="5"/>
            <w:tcBorders>
              <w:top w:val="nil"/>
              <w:left w:val="nil"/>
              <w:bottom w:val="single" w:sz="4" w:space="0" w:color="auto"/>
              <w:right w:val="nil"/>
            </w:tcBorders>
            <w:shd w:val="clear" w:color="auto" w:fill="auto"/>
            <w:noWrap/>
            <w:vAlign w:val="bottom"/>
            <w:hideMark/>
          </w:tcPr>
          <w:p w:rsidR="007A047A" w:rsidRPr="007A047A" w:rsidRDefault="007A047A" w:rsidP="007A047A">
            <w:pPr>
              <w:jc w:val="center"/>
              <w:rPr>
                <w:rFonts w:ascii="Arial" w:eastAsia="Times New Roman" w:hAnsi="Arial" w:cs="Arial"/>
                <w:sz w:val="16"/>
                <w:szCs w:val="16"/>
                <w:lang w:val="es-MX" w:eastAsia="es-MX"/>
              </w:rPr>
            </w:pPr>
            <w:r w:rsidRPr="007A047A">
              <w:rPr>
                <w:rFonts w:ascii="Arial" w:eastAsia="Times New Roman" w:hAnsi="Arial" w:cs="Arial"/>
                <w:b/>
                <w:bCs/>
                <w:sz w:val="16"/>
                <w:szCs w:val="16"/>
                <w:lang w:val="es-MX" w:eastAsia="es-MX"/>
              </w:rPr>
              <w:t>( 6 )</w:t>
            </w:r>
          </w:p>
        </w:tc>
        <w:tc>
          <w:tcPr>
            <w:tcW w:w="154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60" w:type="dxa"/>
            <w:tcBorders>
              <w:top w:val="nil"/>
              <w:left w:val="nil"/>
              <w:bottom w:val="nil"/>
              <w:right w:val="double" w:sz="6" w:space="0" w:color="7F7F7F"/>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r>
      <w:tr w:rsidR="007A047A" w:rsidRPr="007A047A" w:rsidTr="00F40454">
        <w:trPr>
          <w:trHeight w:val="270"/>
        </w:trPr>
        <w:tc>
          <w:tcPr>
            <w:tcW w:w="380" w:type="dxa"/>
            <w:tcBorders>
              <w:top w:val="nil"/>
              <w:left w:val="double" w:sz="6" w:space="0" w:color="7F7F7F"/>
              <w:bottom w:val="double" w:sz="6" w:space="0" w:color="7F7F7F"/>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038" w:type="dxa"/>
            <w:tcBorders>
              <w:top w:val="nil"/>
              <w:left w:val="nil"/>
              <w:bottom w:val="double" w:sz="6" w:space="0" w:color="7F7F7F"/>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417" w:type="dxa"/>
            <w:tcBorders>
              <w:top w:val="nil"/>
              <w:left w:val="nil"/>
              <w:bottom w:val="double" w:sz="6" w:space="0" w:color="7F7F7F"/>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701" w:type="dxa"/>
            <w:tcBorders>
              <w:top w:val="nil"/>
              <w:left w:val="nil"/>
              <w:bottom w:val="double" w:sz="6" w:space="0" w:color="7F7F7F"/>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851" w:type="dxa"/>
            <w:tcBorders>
              <w:top w:val="nil"/>
              <w:left w:val="nil"/>
              <w:bottom w:val="double" w:sz="6" w:space="0" w:color="7F7F7F"/>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850" w:type="dxa"/>
            <w:tcBorders>
              <w:top w:val="nil"/>
              <w:left w:val="nil"/>
              <w:bottom w:val="double" w:sz="6" w:space="0" w:color="7F7F7F"/>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426" w:type="dxa"/>
            <w:tcBorders>
              <w:top w:val="nil"/>
              <w:left w:val="nil"/>
              <w:bottom w:val="double" w:sz="6" w:space="0" w:color="7F7F7F"/>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134" w:type="dxa"/>
            <w:tcBorders>
              <w:top w:val="nil"/>
              <w:left w:val="nil"/>
              <w:bottom w:val="double" w:sz="6" w:space="0" w:color="7F7F7F"/>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134" w:type="dxa"/>
            <w:tcBorders>
              <w:top w:val="nil"/>
              <w:left w:val="nil"/>
              <w:bottom w:val="double" w:sz="6" w:space="0" w:color="7F7F7F"/>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541" w:type="dxa"/>
            <w:tcBorders>
              <w:top w:val="nil"/>
              <w:left w:val="nil"/>
              <w:bottom w:val="double" w:sz="6" w:space="0" w:color="7F7F7F"/>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60" w:type="dxa"/>
            <w:tcBorders>
              <w:top w:val="nil"/>
              <w:left w:val="nil"/>
              <w:bottom w:val="double" w:sz="6" w:space="0" w:color="7F7F7F"/>
              <w:right w:val="double" w:sz="6" w:space="0" w:color="7F7F7F"/>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r>
      <w:tr w:rsidR="007A047A" w:rsidRPr="007A047A" w:rsidTr="00F40454">
        <w:trPr>
          <w:trHeight w:val="300"/>
        </w:trPr>
        <w:tc>
          <w:tcPr>
            <w:tcW w:w="38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6283" w:type="dxa"/>
            <w:gridSpan w:val="6"/>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b/>
                <w:bCs/>
                <w:sz w:val="16"/>
                <w:szCs w:val="16"/>
                <w:u w:val="single"/>
                <w:lang w:val="es-MX" w:eastAsia="es-MX"/>
              </w:rPr>
            </w:pPr>
            <w:r w:rsidRPr="007A047A">
              <w:rPr>
                <w:rFonts w:ascii="Arial" w:eastAsia="Times New Roman" w:hAnsi="Arial" w:cs="Arial"/>
                <w:b/>
                <w:bCs/>
                <w:sz w:val="16"/>
                <w:szCs w:val="16"/>
                <w:u w:val="single"/>
                <w:lang w:val="es-MX" w:eastAsia="es-MX"/>
              </w:rPr>
              <w:t>RELACIÓN DE COMPROBANTES REMITIDOS A VALIDACIÓN Y/O PAGO</w:t>
            </w:r>
          </w:p>
        </w:tc>
        <w:tc>
          <w:tcPr>
            <w:tcW w:w="1134"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54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6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r>
      <w:tr w:rsidR="007A047A" w:rsidRPr="007A047A" w:rsidTr="00F40454">
        <w:trPr>
          <w:trHeight w:val="255"/>
        </w:trPr>
        <w:tc>
          <w:tcPr>
            <w:tcW w:w="380" w:type="dxa"/>
            <w:tcBorders>
              <w:top w:val="double" w:sz="6" w:space="0" w:color="auto"/>
              <w:left w:val="double" w:sz="6" w:space="0" w:color="auto"/>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038" w:type="dxa"/>
            <w:tcBorders>
              <w:top w:val="double" w:sz="6" w:space="0" w:color="auto"/>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417" w:type="dxa"/>
            <w:tcBorders>
              <w:top w:val="double" w:sz="6" w:space="0" w:color="auto"/>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701" w:type="dxa"/>
            <w:tcBorders>
              <w:top w:val="double" w:sz="6" w:space="0" w:color="auto"/>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851" w:type="dxa"/>
            <w:tcBorders>
              <w:top w:val="double" w:sz="6" w:space="0" w:color="auto"/>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850" w:type="dxa"/>
            <w:tcBorders>
              <w:top w:val="double" w:sz="6" w:space="0" w:color="auto"/>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426" w:type="dxa"/>
            <w:tcBorders>
              <w:top w:val="double" w:sz="6" w:space="0" w:color="auto"/>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134" w:type="dxa"/>
            <w:tcBorders>
              <w:top w:val="double" w:sz="6" w:space="0" w:color="auto"/>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134" w:type="dxa"/>
            <w:tcBorders>
              <w:top w:val="double" w:sz="6" w:space="0" w:color="auto"/>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541" w:type="dxa"/>
            <w:tcBorders>
              <w:top w:val="double" w:sz="6" w:space="0" w:color="auto"/>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60" w:type="dxa"/>
            <w:tcBorders>
              <w:top w:val="double" w:sz="6" w:space="0" w:color="auto"/>
              <w:left w:val="nil"/>
              <w:bottom w:val="nil"/>
              <w:right w:val="double" w:sz="6" w:space="0" w:color="auto"/>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r>
      <w:tr w:rsidR="007A047A" w:rsidRPr="007A047A" w:rsidTr="00F40454">
        <w:trPr>
          <w:trHeight w:val="405"/>
        </w:trPr>
        <w:tc>
          <w:tcPr>
            <w:tcW w:w="380" w:type="dxa"/>
            <w:tcBorders>
              <w:top w:val="nil"/>
              <w:left w:val="double" w:sz="6" w:space="0" w:color="auto"/>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038"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NÚMERO CONSECUTIVO</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PROGRAMA / SUBPROGRAMA</w:t>
            </w:r>
          </w:p>
        </w:tc>
        <w:tc>
          <w:tcPr>
            <w:tcW w:w="1701"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FOLIO COMPROBANTE</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FECHA</w:t>
            </w:r>
            <w:r w:rsidRPr="007A047A">
              <w:rPr>
                <w:rFonts w:ascii="Arial" w:eastAsia="Times New Roman" w:hAnsi="Arial" w:cs="Arial"/>
                <w:b/>
                <w:bCs/>
                <w:sz w:val="16"/>
                <w:szCs w:val="16"/>
                <w:lang w:val="es-MX" w:eastAsia="es-MX"/>
              </w:rPr>
              <w:br/>
              <w:t>(D/M/A)</w:t>
            </w:r>
          </w:p>
        </w:tc>
        <w:tc>
          <w:tcPr>
            <w:tcW w:w="1276" w:type="dxa"/>
            <w:gridSpan w:val="2"/>
            <w:vMerge w:val="restart"/>
            <w:tcBorders>
              <w:top w:val="single" w:sz="4" w:space="0" w:color="auto"/>
              <w:left w:val="single" w:sz="4" w:space="0" w:color="auto"/>
              <w:bottom w:val="single" w:sz="4" w:space="0" w:color="000000"/>
              <w:right w:val="single" w:sz="4" w:space="0" w:color="000000"/>
            </w:tcBorders>
            <w:shd w:val="clear" w:color="000000" w:fill="D7E4BC"/>
            <w:vAlign w:val="center"/>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DENOMINACIÓN O RAZÓN SOCIAL</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CONCEPTO DEL                        GASTO</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IMPORTE</w:t>
            </w:r>
          </w:p>
        </w:tc>
        <w:tc>
          <w:tcPr>
            <w:tcW w:w="1541" w:type="dxa"/>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 xml:space="preserve">PARTIDA PRESUPUESTAL   (Uso Exclusivo </w:t>
            </w:r>
            <w:proofErr w:type="spellStart"/>
            <w:r w:rsidRPr="007A047A">
              <w:rPr>
                <w:rFonts w:ascii="Arial" w:eastAsia="Times New Roman" w:hAnsi="Arial" w:cs="Arial"/>
                <w:b/>
                <w:bCs/>
                <w:sz w:val="16"/>
                <w:szCs w:val="16"/>
                <w:lang w:val="es-MX" w:eastAsia="es-MX"/>
              </w:rPr>
              <w:t>JUPP</w:t>
            </w:r>
            <w:proofErr w:type="spellEnd"/>
            <w:r w:rsidRPr="007A047A">
              <w:rPr>
                <w:rFonts w:ascii="Arial" w:eastAsia="Times New Roman" w:hAnsi="Arial" w:cs="Arial"/>
                <w:b/>
                <w:bCs/>
                <w:sz w:val="16"/>
                <w:szCs w:val="16"/>
                <w:lang w:val="es-MX" w:eastAsia="es-MX"/>
              </w:rPr>
              <w:t>)</w:t>
            </w:r>
          </w:p>
        </w:tc>
        <w:tc>
          <w:tcPr>
            <w:tcW w:w="160" w:type="dxa"/>
            <w:tcBorders>
              <w:top w:val="nil"/>
              <w:left w:val="nil"/>
              <w:bottom w:val="nil"/>
              <w:right w:val="double" w:sz="6" w:space="0" w:color="auto"/>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r>
      <w:tr w:rsidR="007A047A" w:rsidRPr="007A047A" w:rsidTr="00F40454">
        <w:trPr>
          <w:trHeight w:val="405"/>
        </w:trPr>
        <w:tc>
          <w:tcPr>
            <w:tcW w:w="380" w:type="dxa"/>
            <w:tcBorders>
              <w:top w:val="nil"/>
              <w:left w:val="double" w:sz="6" w:space="0" w:color="auto"/>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038" w:type="dxa"/>
            <w:vMerge/>
            <w:tcBorders>
              <w:top w:val="single" w:sz="4" w:space="0" w:color="auto"/>
              <w:left w:val="single" w:sz="4" w:space="0" w:color="auto"/>
              <w:bottom w:val="single" w:sz="4" w:space="0" w:color="000000"/>
              <w:right w:val="single" w:sz="4" w:space="0" w:color="auto"/>
            </w:tcBorders>
            <w:vAlign w:val="center"/>
            <w:hideMark/>
          </w:tcPr>
          <w:p w:rsidR="007A047A" w:rsidRPr="007A047A" w:rsidRDefault="007A047A" w:rsidP="007A047A">
            <w:pPr>
              <w:rPr>
                <w:rFonts w:ascii="Arial" w:eastAsia="Times New Roman" w:hAnsi="Arial" w:cs="Arial"/>
                <w:b/>
                <w:bCs/>
                <w:sz w:val="16"/>
                <w:szCs w:val="16"/>
                <w:lang w:val="es-MX" w:eastAsia="es-MX"/>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7A047A" w:rsidRPr="007A047A" w:rsidRDefault="007A047A" w:rsidP="007A047A">
            <w:pPr>
              <w:rPr>
                <w:rFonts w:ascii="Arial" w:eastAsia="Times New Roman" w:hAnsi="Arial" w:cs="Arial"/>
                <w:b/>
                <w:bCs/>
                <w:sz w:val="16"/>
                <w:szCs w:val="16"/>
                <w:lang w:val="es-MX"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7A047A" w:rsidRPr="007A047A" w:rsidRDefault="007A047A" w:rsidP="007A047A">
            <w:pPr>
              <w:rPr>
                <w:rFonts w:ascii="Arial" w:eastAsia="Times New Roman" w:hAnsi="Arial" w:cs="Arial"/>
                <w:b/>
                <w:bCs/>
                <w:sz w:val="16"/>
                <w:szCs w:val="16"/>
                <w:lang w:val="es-MX"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7A047A" w:rsidRPr="007A047A" w:rsidRDefault="007A047A" w:rsidP="007A047A">
            <w:pPr>
              <w:rPr>
                <w:rFonts w:ascii="Arial" w:eastAsia="Times New Roman" w:hAnsi="Arial" w:cs="Arial"/>
                <w:b/>
                <w:bCs/>
                <w:sz w:val="16"/>
                <w:szCs w:val="16"/>
                <w:lang w:val="es-MX" w:eastAsia="es-MX"/>
              </w:rPr>
            </w:pPr>
          </w:p>
        </w:tc>
        <w:tc>
          <w:tcPr>
            <w:tcW w:w="1276" w:type="dxa"/>
            <w:gridSpan w:val="2"/>
            <w:vMerge/>
            <w:tcBorders>
              <w:top w:val="single" w:sz="4" w:space="0" w:color="auto"/>
              <w:left w:val="single" w:sz="4" w:space="0" w:color="auto"/>
              <w:bottom w:val="single" w:sz="4" w:space="0" w:color="000000"/>
              <w:right w:val="single" w:sz="4" w:space="0" w:color="000000"/>
            </w:tcBorders>
            <w:vAlign w:val="center"/>
            <w:hideMark/>
          </w:tcPr>
          <w:p w:rsidR="007A047A" w:rsidRPr="007A047A" w:rsidRDefault="007A047A" w:rsidP="007A047A">
            <w:pPr>
              <w:rPr>
                <w:rFonts w:ascii="Arial" w:eastAsia="Times New Roman" w:hAnsi="Arial" w:cs="Arial"/>
                <w:b/>
                <w:bCs/>
                <w:sz w:val="16"/>
                <w:szCs w:val="16"/>
                <w:lang w:val="es-MX" w:eastAsia="es-MX"/>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A047A" w:rsidRPr="007A047A" w:rsidRDefault="007A047A" w:rsidP="007A047A">
            <w:pPr>
              <w:rPr>
                <w:rFonts w:ascii="Arial" w:eastAsia="Times New Roman" w:hAnsi="Arial" w:cs="Arial"/>
                <w:b/>
                <w:bCs/>
                <w:sz w:val="16"/>
                <w:szCs w:val="16"/>
                <w:lang w:val="es-MX" w:eastAsia="es-MX"/>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A047A" w:rsidRPr="007A047A" w:rsidRDefault="007A047A" w:rsidP="007A047A">
            <w:pPr>
              <w:rPr>
                <w:rFonts w:ascii="Arial" w:eastAsia="Times New Roman" w:hAnsi="Arial" w:cs="Arial"/>
                <w:b/>
                <w:bCs/>
                <w:sz w:val="16"/>
                <w:szCs w:val="16"/>
                <w:lang w:val="es-MX" w:eastAsia="es-MX"/>
              </w:rPr>
            </w:pPr>
          </w:p>
        </w:tc>
        <w:tc>
          <w:tcPr>
            <w:tcW w:w="1541" w:type="dxa"/>
            <w:vMerge/>
            <w:tcBorders>
              <w:top w:val="single" w:sz="4" w:space="0" w:color="auto"/>
              <w:left w:val="single" w:sz="4" w:space="0" w:color="auto"/>
              <w:bottom w:val="single" w:sz="4" w:space="0" w:color="000000"/>
              <w:right w:val="single" w:sz="4" w:space="0" w:color="auto"/>
            </w:tcBorders>
            <w:vAlign w:val="center"/>
            <w:hideMark/>
          </w:tcPr>
          <w:p w:rsidR="007A047A" w:rsidRPr="007A047A" w:rsidRDefault="007A047A" w:rsidP="007A047A">
            <w:pPr>
              <w:rPr>
                <w:rFonts w:ascii="Arial" w:eastAsia="Times New Roman" w:hAnsi="Arial" w:cs="Arial"/>
                <w:b/>
                <w:bCs/>
                <w:sz w:val="16"/>
                <w:szCs w:val="16"/>
                <w:lang w:val="es-MX" w:eastAsia="es-MX"/>
              </w:rPr>
            </w:pPr>
          </w:p>
        </w:tc>
        <w:tc>
          <w:tcPr>
            <w:tcW w:w="160" w:type="dxa"/>
            <w:tcBorders>
              <w:top w:val="nil"/>
              <w:left w:val="nil"/>
              <w:bottom w:val="nil"/>
              <w:right w:val="double" w:sz="6" w:space="0" w:color="auto"/>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r>
      <w:tr w:rsidR="007A047A" w:rsidRPr="007A047A" w:rsidTr="00F40454">
        <w:trPr>
          <w:trHeight w:val="342"/>
        </w:trPr>
        <w:tc>
          <w:tcPr>
            <w:tcW w:w="380" w:type="dxa"/>
            <w:tcBorders>
              <w:top w:val="nil"/>
              <w:left w:val="double" w:sz="6" w:space="0" w:color="auto"/>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038" w:type="dxa"/>
            <w:tcBorders>
              <w:top w:val="nil"/>
              <w:left w:val="single" w:sz="4" w:space="0" w:color="auto"/>
              <w:bottom w:val="single" w:sz="4" w:space="0" w:color="auto"/>
              <w:right w:val="single" w:sz="4" w:space="0" w:color="auto"/>
            </w:tcBorders>
            <w:shd w:val="clear" w:color="auto" w:fill="auto"/>
            <w:noWrap/>
            <w:vAlign w:val="bottom"/>
            <w:hideMark/>
          </w:tcPr>
          <w:p w:rsidR="007A047A" w:rsidRPr="007A047A" w:rsidRDefault="007A047A" w:rsidP="007A047A">
            <w:pPr>
              <w:jc w:val="cente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7A047A" w:rsidRPr="007A047A" w:rsidRDefault="007A047A" w:rsidP="007A047A">
            <w:pPr>
              <w:jc w:val="cente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27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541" w:type="dxa"/>
            <w:tcBorders>
              <w:top w:val="nil"/>
              <w:left w:val="nil"/>
              <w:bottom w:val="single" w:sz="4" w:space="0" w:color="auto"/>
              <w:right w:val="single" w:sz="4" w:space="0" w:color="auto"/>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60" w:type="dxa"/>
            <w:tcBorders>
              <w:top w:val="nil"/>
              <w:left w:val="nil"/>
              <w:bottom w:val="nil"/>
              <w:right w:val="double" w:sz="6" w:space="0" w:color="auto"/>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r>
      <w:tr w:rsidR="007A047A" w:rsidRPr="007A047A" w:rsidTr="00F40454">
        <w:trPr>
          <w:trHeight w:val="342"/>
        </w:trPr>
        <w:tc>
          <w:tcPr>
            <w:tcW w:w="380" w:type="dxa"/>
            <w:tcBorders>
              <w:top w:val="nil"/>
              <w:left w:val="double" w:sz="6" w:space="0" w:color="auto"/>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038" w:type="dxa"/>
            <w:tcBorders>
              <w:top w:val="nil"/>
              <w:left w:val="single" w:sz="4" w:space="0" w:color="auto"/>
              <w:bottom w:val="single" w:sz="4" w:space="0" w:color="auto"/>
              <w:right w:val="single" w:sz="4" w:space="0" w:color="auto"/>
            </w:tcBorders>
            <w:shd w:val="clear" w:color="auto" w:fill="auto"/>
            <w:noWrap/>
            <w:vAlign w:val="center"/>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( 7 )</w:t>
            </w:r>
          </w:p>
        </w:tc>
        <w:tc>
          <w:tcPr>
            <w:tcW w:w="1417" w:type="dxa"/>
            <w:tcBorders>
              <w:top w:val="nil"/>
              <w:left w:val="nil"/>
              <w:bottom w:val="single" w:sz="4" w:space="0" w:color="auto"/>
              <w:right w:val="single" w:sz="4" w:space="0" w:color="auto"/>
            </w:tcBorders>
            <w:shd w:val="clear" w:color="000000" w:fill="FFFFFF"/>
            <w:noWrap/>
            <w:vAlign w:val="center"/>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( 8 )</w:t>
            </w:r>
          </w:p>
        </w:tc>
        <w:tc>
          <w:tcPr>
            <w:tcW w:w="1701" w:type="dxa"/>
            <w:tcBorders>
              <w:top w:val="nil"/>
              <w:left w:val="nil"/>
              <w:bottom w:val="single" w:sz="4" w:space="0" w:color="auto"/>
              <w:right w:val="single" w:sz="4" w:space="0" w:color="auto"/>
            </w:tcBorders>
            <w:shd w:val="clear" w:color="000000" w:fill="FFFFFF"/>
            <w:noWrap/>
            <w:vAlign w:val="center"/>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( 9 )</w:t>
            </w:r>
          </w:p>
        </w:tc>
        <w:tc>
          <w:tcPr>
            <w:tcW w:w="851" w:type="dxa"/>
            <w:tcBorders>
              <w:top w:val="nil"/>
              <w:left w:val="nil"/>
              <w:bottom w:val="single" w:sz="4" w:space="0" w:color="auto"/>
              <w:right w:val="single" w:sz="4" w:space="0" w:color="auto"/>
            </w:tcBorders>
            <w:shd w:val="clear" w:color="auto" w:fill="auto"/>
            <w:noWrap/>
            <w:vAlign w:val="center"/>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( 10 )</w:t>
            </w:r>
          </w:p>
        </w:tc>
        <w:tc>
          <w:tcPr>
            <w:tcW w:w="127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( 11 )</w:t>
            </w:r>
          </w:p>
        </w:tc>
        <w:tc>
          <w:tcPr>
            <w:tcW w:w="1134" w:type="dxa"/>
            <w:tcBorders>
              <w:top w:val="nil"/>
              <w:left w:val="nil"/>
              <w:bottom w:val="single" w:sz="4" w:space="0" w:color="auto"/>
              <w:right w:val="single" w:sz="4" w:space="0" w:color="auto"/>
            </w:tcBorders>
            <w:shd w:val="clear" w:color="auto" w:fill="auto"/>
            <w:noWrap/>
            <w:vAlign w:val="center"/>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( 12 )</w:t>
            </w:r>
          </w:p>
        </w:tc>
        <w:tc>
          <w:tcPr>
            <w:tcW w:w="1134" w:type="dxa"/>
            <w:tcBorders>
              <w:top w:val="nil"/>
              <w:left w:val="nil"/>
              <w:bottom w:val="single" w:sz="4" w:space="0" w:color="auto"/>
              <w:right w:val="single" w:sz="4" w:space="0" w:color="auto"/>
            </w:tcBorders>
            <w:shd w:val="clear" w:color="000000" w:fill="FFFFFF"/>
            <w:noWrap/>
            <w:vAlign w:val="center"/>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( 13 )</w:t>
            </w:r>
          </w:p>
        </w:tc>
        <w:tc>
          <w:tcPr>
            <w:tcW w:w="1541" w:type="dxa"/>
            <w:tcBorders>
              <w:top w:val="nil"/>
              <w:left w:val="nil"/>
              <w:bottom w:val="single" w:sz="4" w:space="0" w:color="auto"/>
              <w:right w:val="single" w:sz="4" w:space="0" w:color="auto"/>
            </w:tcBorders>
            <w:shd w:val="clear" w:color="auto" w:fill="auto"/>
            <w:noWrap/>
            <w:vAlign w:val="center"/>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( 14 )</w:t>
            </w:r>
          </w:p>
        </w:tc>
        <w:tc>
          <w:tcPr>
            <w:tcW w:w="160" w:type="dxa"/>
            <w:tcBorders>
              <w:top w:val="nil"/>
              <w:left w:val="nil"/>
              <w:bottom w:val="nil"/>
              <w:right w:val="double" w:sz="6" w:space="0" w:color="auto"/>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r>
      <w:tr w:rsidR="007A047A" w:rsidRPr="007A047A" w:rsidTr="00F40454">
        <w:trPr>
          <w:trHeight w:val="342"/>
        </w:trPr>
        <w:tc>
          <w:tcPr>
            <w:tcW w:w="380" w:type="dxa"/>
            <w:tcBorders>
              <w:top w:val="nil"/>
              <w:left w:val="double" w:sz="6" w:space="0" w:color="auto"/>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038" w:type="dxa"/>
            <w:tcBorders>
              <w:top w:val="nil"/>
              <w:left w:val="single" w:sz="4" w:space="0" w:color="auto"/>
              <w:bottom w:val="single" w:sz="4" w:space="0" w:color="auto"/>
              <w:right w:val="single" w:sz="4" w:space="0" w:color="auto"/>
            </w:tcBorders>
            <w:shd w:val="clear" w:color="auto" w:fill="auto"/>
            <w:noWrap/>
            <w:vAlign w:val="bottom"/>
            <w:hideMark/>
          </w:tcPr>
          <w:p w:rsidR="007A047A" w:rsidRPr="007A047A" w:rsidRDefault="007A047A" w:rsidP="007A047A">
            <w:pPr>
              <w:jc w:val="cente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7A047A" w:rsidRPr="007A047A" w:rsidRDefault="007A047A" w:rsidP="007A047A">
            <w:pPr>
              <w:jc w:val="cente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701" w:type="dxa"/>
            <w:tcBorders>
              <w:top w:val="nil"/>
              <w:left w:val="nil"/>
              <w:bottom w:val="single" w:sz="4" w:space="0" w:color="auto"/>
              <w:right w:val="single" w:sz="4" w:space="0" w:color="auto"/>
            </w:tcBorders>
            <w:shd w:val="clear" w:color="000000" w:fill="FFFFFF"/>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27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134" w:type="dxa"/>
            <w:tcBorders>
              <w:top w:val="nil"/>
              <w:left w:val="nil"/>
              <w:bottom w:val="single" w:sz="4" w:space="0" w:color="auto"/>
              <w:right w:val="single" w:sz="4" w:space="0" w:color="auto"/>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541" w:type="dxa"/>
            <w:tcBorders>
              <w:top w:val="nil"/>
              <w:left w:val="nil"/>
              <w:bottom w:val="single" w:sz="4" w:space="0" w:color="auto"/>
              <w:right w:val="single" w:sz="4" w:space="0" w:color="auto"/>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60" w:type="dxa"/>
            <w:tcBorders>
              <w:top w:val="nil"/>
              <w:left w:val="nil"/>
              <w:bottom w:val="nil"/>
              <w:right w:val="double" w:sz="6" w:space="0" w:color="auto"/>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r>
      <w:tr w:rsidR="007A047A" w:rsidRPr="007A047A" w:rsidTr="00F40454">
        <w:trPr>
          <w:trHeight w:val="139"/>
        </w:trPr>
        <w:tc>
          <w:tcPr>
            <w:tcW w:w="380" w:type="dxa"/>
            <w:tcBorders>
              <w:top w:val="nil"/>
              <w:left w:val="double" w:sz="6" w:space="0" w:color="auto"/>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038"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417"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70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426"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54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60" w:type="dxa"/>
            <w:tcBorders>
              <w:top w:val="nil"/>
              <w:left w:val="nil"/>
              <w:bottom w:val="nil"/>
              <w:right w:val="double" w:sz="6" w:space="0" w:color="auto"/>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r>
      <w:tr w:rsidR="007A047A" w:rsidRPr="007A047A" w:rsidTr="00F40454">
        <w:trPr>
          <w:trHeight w:val="255"/>
        </w:trPr>
        <w:tc>
          <w:tcPr>
            <w:tcW w:w="380" w:type="dxa"/>
            <w:tcBorders>
              <w:top w:val="nil"/>
              <w:left w:val="double" w:sz="6" w:space="0" w:color="auto"/>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038"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417"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70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426"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jc w:val="right"/>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SUBTOTAL: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( 15 )</w:t>
            </w:r>
          </w:p>
        </w:tc>
        <w:tc>
          <w:tcPr>
            <w:tcW w:w="154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60" w:type="dxa"/>
            <w:tcBorders>
              <w:top w:val="nil"/>
              <w:left w:val="nil"/>
              <w:bottom w:val="nil"/>
              <w:right w:val="double" w:sz="6" w:space="0" w:color="auto"/>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r>
      <w:tr w:rsidR="007A047A" w:rsidRPr="007A047A" w:rsidTr="00F40454">
        <w:trPr>
          <w:trHeight w:val="75"/>
        </w:trPr>
        <w:tc>
          <w:tcPr>
            <w:tcW w:w="380" w:type="dxa"/>
            <w:tcBorders>
              <w:top w:val="nil"/>
              <w:left w:val="double" w:sz="6" w:space="0" w:color="auto"/>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038"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417"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70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426"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54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60" w:type="dxa"/>
            <w:tcBorders>
              <w:top w:val="nil"/>
              <w:left w:val="nil"/>
              <w:bottom w:val="nil"/>
              <w:right w:val="double" w:sz="6" w:space="0" w:color="auto"/>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r>
      <w:tr w:rsidR="007A047A" w:rsidRPr="007A047A" w:rsidTr="00F40454">
        <w:trPr>
          <w:trHeight w:val="255"/>
        </w:trPr>
        <w:tc>
          <w:tcPr>
            <w:tcW w:w="380" w:type="dxa"/>
            <w:tcBorders>
              <w:top w:val="nil"/>
              <w:left w:val="double" w:sz="6" w:space="0" w:color="auto"/>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038"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417"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70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2410" w:type="dxa"/>
            <w:gridSpan w:val="3"/>
            <w:tcBorders>
              <w:top w:val="nil"/>
              <w:left w:val="nil"/>
              <w:bottom w:val="nil"/>
              <w:right w:val="nil"/>
            </w:tcBorders>
            <w:shd w:val="clear" w:color="auto" w:fill="auto"/>
            <w:noWrap/>
            <w:vAlign w:val="bottom"/>
            <w:hideMark/>
          </w:tcPr>
          <w:p w:rsidR="007A047A" w:rsidRPr="007A047A" w:rsidRDefault="007A047A" w:rsidP="007A047A">
            <w:pPr>
              <w:jc w:val="right"/>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DEPOSITO EN EFECTIVO: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( 16 )</w:t>
            </w:r>
          </w:p>
        </w:tc>
        <w:tc>
          <w:tcPr>
            <w:tcW w:w="154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60" w:type="dxa"/>
            <w:tcBorders>
              <w:top w:val="nil"/>
              <w:left w:val="nil"/>
              <w:bottom w:val="nil"/>
              <w:right w:val="double" w:sz="6" w:space="0" w:color="auto"/>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r>
      <w:tr w:rsidR="007A047A" w:rsidRPr="007A047A" w:rsidTr="00F40454">
        <w:trPr>
          <w:trHeight w:val="77"/>
        </w:trPr>
        <w:tc>
          <w:tcPr>
            <w:tcW w:w="380" w:type="dxa"/>
            <w:tcBorders>
              <w:top w:val="nil"/>
              <w:left w:val="double" w:sz="6" w:space="0" w:color="auto"/>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038"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417"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70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426"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54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60" w:type="dxa"/>
            <w:tcBorders>
              <w:top w:val="nil"/>
              <w:left w:val="nil"/>
              <w:bottom w:val="nil"/>
              <w:right w:val="double" w:sz="6" w:space="0" w:color="auto"/>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r>
      <w:tr w:rsidR="007A047A" w:rsidRPr="007A047A" w:rsidTr="00F40454">
        <w:trPr>
          <w:trHeight w:val="255"/>
        </w:trPr>
        <w:tc>
          <w:tcPr>
            <w:tcW w:w="380" w:type="dxa"/>
            <w:tcBorders>
              <w:top w:val="nil"/>
              <w:left w:val="double" w:sz="6" w:space="0" w:color="auto"/>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038"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417"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70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426"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jc w:val="right"/>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T O T A L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( 17 )</w:t>
            </w:r>
          </w:p>
        </w:tc>
        <w:tc>
          <w:tcPr>
            <w:tcW w:w="154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60" w:type="dxa"/>
            <w:tcBorders>
              <w:top w:val="nil"/>
              <w:left w:val="nil"/>
              <w:bottom w:val="nil"/>
              <w:right w:val="double" w:sz="6" w:space="0" w:color="auto"/>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r>
      <w:tr w:rsidR="007A047A" w:rsidRPr="007A047A" w:rsidTr="00F40454">
        <w:trPr>
          <w:trHeight w:val="188"/>
        </w:trPr>
        <w:tc>
          <w:tcPr>
            <w:tcW w:w="380" w:type="dxa"/>
            <w:tcBorders>
              <w:top w:val="nil"/>
              <w:left w:val="double" w:sz="6" w:space="0" w:color="auto"/>
              <w:bottom w:val="double" w:sz="6" w:space="0" w:color="auto"/>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038" w:type="dxa"/>
            <w:tcBorders>
              <w:top w:val="nil"/>
              <w:left w:val="nil"/>
              <w:bottom w:val="double" w:sz="6" w:space="0" w:color="auto"/>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417" w:type="dxa"/>
            <w:tcBorders>
              <w:top w:val="nil"/>
              <w:left w:val="nil"/>
              <w:bottom w:val="double" w:sz="6" w:space="0" w:color="auto"/>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701" w:type="dxa"/>
            <w:tcBorders>
              <w:top w:val="nil"/>
              <w:left w:val="nil"/>
              <w:bottom w:val="double" w:sz="6" w:space="0" w:color="auto"/>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851" w:type="dxa"/>
            <w:tcBorders>
              <w:top w:val="nil"/>
              <w:left w:val="nil"/>
              <w:bottom w:val="double" w:sz="6" w:space="0" w:color="auto"/>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850" w:type="dxa"/>
            <w:tcBorders>
              <w:top w:val="nil"/>
              <w:left w:val="nil"/>
              <w:bottom w:val="double" w:sz="6" w:space="0" w:color="auto"/>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426" w:type="dxa"/>
            <w:tcBorders>
              <w:top w:val="nil"/>
              <w:left w:val="nil"/>
              <w:bottom w:val="double" w:sz="6" w:space="0" w:color="auto"/>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134" w:type="dxa"/>
            <w:tcBorders>
              <w:top w:val="nil"/>
              <w:left w:val="nil"/>
              <w:bottom w:val="double" w:sz="6" w:space="0" w:color="auto"/>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134" w:type="dxa"/>
            <w:tcBorders>
              <w:top w:val="nil"/>
              <w:left w:val="nil"/>
              <w:bottom w:val="double" w:sz="6" w:space="0" w:color="auto"/>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541" w:type="dxa"/>
            <w:tcBorders>
              <w:top w:val="nil"/>
              <w:left w:val="nil"/>
              <w:bottom w:val="double" w:sz="6" w:space="0" w:color="auto"/>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c>
          <w:tcPr>
            <w:tcW w:w="160" w:type="dxa"/>
            <w:tcBorders>
              <w:top w:val="nil"/>
              <w:left w:val="nil"/>
              <w:bottom w:val="double" w:sz="6" w:space="0" w:color="auto"/>
              <w:right w:val="double" w:sz="6" w:space="0" w:color="auto"/>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 </w:t>
            </w:r>
          </w:p>
        </w:tc>
      </w:tr>
      <w:tr w:rsidR="007A047A" w:rsidRPr="007A047A" w:rsidTr="00F40454">
        <w:trPr>
          <w:trHeight w:val="225"/>
        </w:trPr>
        <w:tc>
          <w:tcPr>
            <w:tcW w:w="38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038"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417"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70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426"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54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6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r>
      <w:tr w:rsidR="007A047A" w:rsidRPr="007A047A" w:rsidTr="00F40454">
        <w:trPr>
          <w:trHeight w:val="255"/>
        </w:trPr>
        <w:tc>
          <w:tcPr>
            <w:tcW w:w="38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038"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4819" w:type="dxa"/>
            <w:gridSpan w:val="4"/>
            <w:tcBorders>
              <w:top w:val="nil"/>
              <w:left w:val="nil"/>
              <w:bottom w:val="nil"/>
              <w:right w:val="nil"/>
            </w:tcBorders>
            <w:shd w:val="clear" w:color="auto" w:fill="auto"/>
            <w:noWrap/>
            <w:vAlign w:val="bottom"/>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RESPONSABLE Y SOLICITANTE</w:t>
            </w:r>
          </w:p>
        </w:tc>
        <w:tc>
          <w:tcPr>
            <w:tcW w:w="426"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3809" w:type="dxa"/>
            <w:gridSpan w:val="3"/>
            <w:vMerge w:val="restart"/>
            <w:tcBorders>
              <w:top w:val="nil"/>
              <w:left w:val="nil"/>
              <w:right w:val="nil"/>
            </w:tcBorders>
            <w:shd w:val="clear" w:color="auto" w:fill="auto"/>
            <w:noWrap/>
            <w:vAlign w:val="center"/>
            <w:hideMark/>
          </w:tcPr>
          <w:p w:rsidR="007A047A" w:rsidRPr="007A047A" w:rsidRDefault="007A047A" w:rsidP="007A047A">
            <w:pPr>
              <w:jc w:val="center"/>
              <w:rPr>
                <w:rFonts w:ascii="Arial" w:eastAsia="Times New Roman" w:hAnsi="Arial" w:cs="Arial"/>
                <w:sz w:val="16"/>
                <w:szCs w:val="16"/>
                <w:lang w:val="es-MX" w:eastAsia="es-MX"/>
              </w:rPr>
            </w:pPr>
            <w:r w:rsidRPr="007A047A">
              <w:rPr>
                <w:rFonts w:ascii="Arial" w:eastAsia="Times New Roman" w:hAnsi="Arial" w:cs="Arial"/>
                <w:b/>
                <w:bCs/>
                <w:sz w:val="16"/>
                <w:szCs w:val="16"/>
                <w:lang w:val="es-MX" w:eastAsia="es-MX"/>
              </w:rPr>
              <w:t>AUTORIZA REEMBOLSAR</w:t>
            </w:r>
          </w:p>
        </w:tc>
        <w:tc>
          <w:tcPr>
            <w:tcW w:w="16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r>
      <w:tr w:rsidR="007A047A" w:rsidRPr="007A047A" w:rsidTr="00F40454">
        <w:trPr>
          <w:trHeight w:val="255"/>
        </w:trPr>
        <w:tc>
          <w:tcPr>
            <w:tcW w:w="38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038"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4819" w:type="dxa"/>
            <w:gridSpan w:val="4"/>
            <w:tcBorders>
              <w:top w:val="nil"/>
              <w:left w:val="nil"/>
              <w:bottom w:val="nil"/>
              <w:right w:val="nil"/>
            </w:tcBorders>
            <w:shd w:val="clear" w:color="auto" w:fill="auto"/>
            <w:noWrap/>
            <w:vAlign w:val="bottom"/>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DEL REEMBOLSO</w:t>
            </w:r>
          </w:p>
        </w:tc>
        <w:tc>
          <w:tcPr>
            <w:tcW w:w="426"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3809" w:type="dxa"/>
            <w:gridSpan w:val="3"/>
            <w:vMerge/>
            <w:tcBorders>
              <w:left w:val="nil"/>
              <w:bottom w:val="nil"/>
              <w:right w:val="nil"/>
            </w:tcBorders>
            <w:vAlign w:val="center"/>
            <w:hideMark/>
          </w:tcPr>
          <w:p w:rsidR="007A047A" w:rsidRPr="007A047A" w:rsidRDefault="007A047A" w:rsidP="007A047A">
            <w:pPr>
              <w:rPr>
                <w:rFonts w:ascii="Arial" w:eastAsia="Times New Roman" w:hAnsi="Arial" w:cs="Arial"/>
                <w:sz w:val="16"/>
                <w:szCs w:val="16"/>
                <w:lang w:val="es-MX" w:eastAsia="es-MX"/>
              </w:rPr>
            </w:pPr>
          </w:p>
        </w:tc>
        <w:tc>
          <w:tcPr>
            <w:tcW w:w="16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r>
      <w:tr w:rsidR="007A047A" w:rsidRPr="007A047A" w:rsidTr="00F40454">
        <w:trPr>
          <w:trHeight w:val="87"/>
        </w:trPr>
        <w:tc>
          <w:tcPr>
            <w:tcW w:w="38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038"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417"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701" w:type="dxa"/>
            <w:tcBorders>
              <w:top w:val="nil"/>
              <w:left w:val="nil"/>
              <w:bottom w:val="nil"/>
              <w:right w:val="nil"/>
            </w:tcBorders>
            <w:shd w:val="clear" w:color="auto" w:fill="auto"/>
            <w:noWrap/>
            <w:vAlign w:val="bottom"/>
            <w:hideMark/>
          </w:tcPr>
          <w:p w:rsidR="007A047A" w:rsidRPr="007A047A" w:rsidRDefault="007A047A" w:rsidP="007A047A">
            <w:pPr>
              <w:jc w:val="center"/>
              <w:rPr>
                <w:rFonts w:ascii="Arial" w:eastAsia="Times New Roman" w:hAnsi="Arial" w:cs="Arial"/>
                <w:b/>
                <w:bCs/>
                <w:sz w:val="16"/>
                <w:szCs w:val="16"/>
                <w:lang w:val="es-MX" w:eastAsia="es-MX"/>
              </w:rPr>
            </w:pPr>
          </w:p>
        </w:tc>
        <w:tc>
          <w:tcPr>
            <w:tcW w:w="851" w:type="dxa"/>
            <w:tcBorders>
              <w:top w:val="nil"/>
              <w:left w:val="nil"/>
              <w:bottom w:val="nil"/>
              <w:right w:val="nil"/>
            </w:tcBorders>
            <w:shd w:val="clear" w:color="auto" w:fill="auto"/>
            <w:noWrap/>
            <w:vAlign w:val="bottom"/>
            <w:hideMark/>
          </w:tcPr>
          <w:p w:rsidR="007A047A" w:rsidRPr="007A047A" w:rsidRDefault="007A047A" w:rsidP="007A047A">
            <w:pPr>
              <w:jc w:val="center"/>
              <w:rPr>
                <w:rFonts w:ascii="Arial" w:eastAsia="Times New Roman" w:hAnsi="Arial" w:cs="Arial"/>
                <w:b/>
                <w:bCs/>
                <w:sz w:val="16"/>
                <w:szCs w:val="16"/>
                <w:lang w:val="es-MX" w:eastAsia="es-MX"/>
              </w:rPr>
            </w:pPr>
          </w:p>
        </w:tc>
        <w:tc>
          <w:tcPr>
            <w:tcW w:w="850" w:type="dxa"/>
            <w:tcBorders>
              <w:top w:val="nil"/>
              <w:left w:val="nil"/>
              <w:bottom w:val="nil"/>
              <w:right w:val="nil"/>
            </w:tcBorders>
            <w:shd w:val="clear" w:color="auto" w:fill="auto"/>
            <w:noWrap/>
            <w:vAlign w:val="bottom"/>
            <w:hideMark/>
          </w:tcPr>
          <w:p w:rsidR="007A047A" w:rsidRPr="007A047A" w:rsidRDefault="007A047A" w:rsidP="007A047A">
            <w:pPr>
              <w:jc w:val="center"/>
              <w:rPr>
                <w:rFonts w:ascii="Arial" w:eastAsia="Times New Roman" w:hAnsi="Arial" w:cs="Arial"/>
                <w:b/>
                <w:bCs/>
                <w:sz w:val="16"/>
                <w:szCs w:val="16"/>
                <w:lang w:val="es-MX" w:eastAsia="es-MX"/>
              </w:rPr>
            </w:pPr>
          </w:p>
        </w:tc>
        <w:tc>
          <w:tcPr>
            <w:tcW w:w="426"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center"/>
            <w:hideMark/>
          </w:tcPr>
          <w:p w:rsidR="007A047A" w:rsidRPr="007A047A" w:rsidRDefault="007A047A" w:rsidP="007A047A">
            <w:pPr>
              <w:jc w:val="center"/>
              <w:rPr>
                <w:rFonts w:ascii="Arial" w:eastAsia="Times New Roman" w:hAnsi="Arial" w:cs="Arial"/>
                <w:b/>
                <w:bCs/>
                <w:sz w:val="16"/>
                <w:szCs w:val="16"/>
                <w:lang w:val="es-MX" w:eastAsia="es-MX"/>
              </w:rPr>
            </w:pPr>
          </w:p>
        </w:tc>
        <w:tc>
          <w:tcPr>
            <w:tcW w:w="154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6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r>
      <w:tr w:rsidR="007A047A" w:rsidRPr="007A047A" w:rsidTr="00F40454">
        <w:trPr>
          <w:trHeight w:val="87"/>
        </w:trPr>
        <w:tc>
          <w:tcPr>
            <w:tcW w:w="38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038"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417"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70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426"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center"/>
            <w:hideMark/>
          </w:tcPr>
          <w:p w:rsidR="007A047A" w:rsidRPr="007A047A" w:rsidRDefault="007A047A" w:rsidP="007A047A">
            <w:pPr>
              <w:jc w:val="center"/>
              <w:rPr>
                <w:rFonts w:ascii="Arial" w:eastAsia="Times New Roman" w:hAnsi="Arial" w:cs="Arial"/>
                <w:b/>
                <w:bCs/>
                <w:sz w:val="16"/>
                <w:szCs w:val="16"/>
                <w:lang w:val="es-MX" w:eastAsia="es-MX"/>
              </w:rPr>
            </w:pPr>
          </w:p>
        </w:tc>
        <w:tc>
          <w:tcPr>
            <w:tcW w:w="154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6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r>
      <w:tr w:rsidR="007A047A" w:rsidRPr="007A047A" w:rsidTr="00F40454">
        <w:trPr>
          <w:trHeight w:val="255"/>
        </w:trPr>
        <w:tc>
          <w:tcPr>
            <w:tcW w:w="38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038"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4819" w:type="dxa"/>
            <w:gridSpan w:val="4"/>
            <w:tcBorders>
              <w:top w:val="nil"/>
              <w:left w:val="nil"/>
              <w:bottom w:val="nil"/>
              <w:right w:val="nil"/>
            </w:tcBorders>
            <w:shd w:val="clear" w:color="auto" w:fill="auto"/>
            <w:noWrap/>
            <w:vAlign w:val="bottom"/>
            <w:hideMark/>
          </w:tcPr>
          <w:p w:rsidR="007A047A" w:rsidRPr="007A047A" w:rsidRDefault="007A047A" w:rsidP="007A047A">
            <w:pPr>
              <w:jc w:val="center"/>
              <w:rPr>
                <w:rFonts w:ascii="Arial" w:eastAsia="Times New Roman" w:hAnsi="Arial" w:cs="Arial"/>
                <w:b/>
                <w:bCs/>
                <w:sz w:val="16"/>
                <w:szCs w:val="16"/>
                <w:lang w:val="es-MX" w:eastAsia="es-MX"/>
              </w:rPr>
            </w:pPr>
            <w:r w:rsidRPr="007A047A">
              <w:rPr>
                <w:rFonts w:ascii="Arial" w:eastAsia="Times New Roman" w:hAnsi="Arial" w:cs="Arial"/>
                <w:b/>
                <w:bCs/>
                <w:sz w:val="16"/>
                <w:szCs w:val="16"/>
                <w:lang w:val="es-MX" w:eastAsia="es-MX"/>
              </w:rPr>
              <w:t>( 18 )</w:t>
            </w:r>
          </w:p>
        </w:tc>
        <w:tc>
          <w:tcPr>
            <w:tcW w:w="426"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3809" w:type="dxa"/>
            <w:gridSpan w:val="3"/>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b/>
                <w:bCs/>
                <w:sz w:val="16"/>
                <w:szCs w:val="16"/>
                <w:lang w:val="es-MX" w:eastAsia="es-MX"/>
              </w:rPr>
              <w:t>( 19 )</w:t>
            </w:r>
          </w:p>
        </w:tc>
        <w:tc>
          <w:tcPr>
            <w:tcW w:w="16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r>
      <w:tr w:rsidR="007A047A" w:rsidRPr="007A047A" w:rsidTr="00F40454">
        <w:trPr>
          <w:trHeight w:val="150"/>
        </w:trPr>
        <w:tc>
          <w:tcPr>
            <w:tcW w:w="38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038"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417" w:type="dxa"/>
            <w:tcBorders>
              <w:top w:val="nil"/>
              <w:left w:val="nil"/>
              <w:bottom w:val="single" w:sz="4" w:space="0" w:color="auto"/>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701" w:type="dxa"/>
            <w:tcBorders>
              <w:top w:val="nil"/>
              <w:left w:val="nil"/>
              <w:bottom w:val="single" w:sz="4" w:space="0" w:color="auto"/>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1" w:type="dxa"/>
            <w:tcBorders>
              <w:top w:val="nil"/>
              <w:left w:val="nil"/>
              <w:bottom w:val="single" w:sz="4" w:space="0" w:color="auto"/>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0" w:type="dxa"/>
            <w:tcBorders>
              <w:top w:val="nil"/>
              <w:left w:val="nil"/>
              <w:bottom w:val="single" w:sz="4" w:space="0" w:color="auto"/>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426"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54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6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r>
      <w:tr w:rsidR="007A047A" w:rsidRPr="007A047A" w:rsidTr="00F40454">
        <w:trPr>
          <w:trHeight w:val="300"/>
        </w:trPr>
        <w:tc>
          <w:tcPr>
            <w:tcW w:w="38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038"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4819" w:type="dxa"/>
            <w:gridSpan w:val="4"/>
            <w:tcBorders>
              <w:top w:val="single" w:sz="4" w:space="0" w:color="auto"/>
              <w:left w:val="nil"/>
              <w:bottom w:val="nil"/>
              <w:right w:val="nil"/>
            </w:tcBorders>
            <w:shd w:val="clear" w:color="auto" w:fill="auto"/>
            <w:noWrap/>
            <w:vAlign w:val="bottom"/>
            <w:hideMark/>
          </w:tcPr>
          <w:p w:rsidR="007A047A" w:rsidRPr="007A047A" w:rsidRDefault="007A047A" w:rsidP="007A047A">
            <w:pPr>
              <w:jc w:val="cente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NOMBRE</w:t>
            </w:r>
          </w:p>
        </w:tc>
        <w:tc>
          <w:tcPr>
            <w:tcW w:w="426"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3809" w:type="dxa"/>
            <w:gridSpan w:val="3"/>
            <w:tcBorders>
              <w:top w:val="single" w:sz="4" w:space="0" w:color="auto"/>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C.P. ÁLVARO RAÚL LOZADA CORTÉS</w:t>
            </w:r>
          </w:p>
        </w:tc>
        <w:tc>
          <w:tcPr>
            <w:tcW w:w="16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r>
      <w:tr w:rsidR="007A047A" w:rsidRPr="007A047A" w:rsidTr="00F40454">
        <w:trPr>
          <w:trHeight w:val="270"/>
        </w:trPr>
        <w:tc>
          <w:tcPr>
            <w:tcW w:w="38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038"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4819" w:type="dxa"/>
            <w:gridSpan w:val="4"/>
            <w:tcBorders>
              <w:top w:val="nil"/>
              <w:left w:val="nil"/>
              <w:bottom w:val="nil"/>
              <w:right w:val="nil"/>
            </w:tcBorders>
            <w:shd w:val="clear" w:color="auto" w:fill="auto"/>
            <w:noWrap/>
            <w:vAlign w:val="bottom"/>
            <w:hideMark/>
          </w:tcPr>
          <w:p w:rsidR="007A047A" w:rsidRPr="007A047A" w:rsidRDefault="007A047A" w:rsidP="007A047A">
            <w:pPr>
              <w:jc w:val="cente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CARGO</w:t>
            </w:r>
          </w:p>
        </w:tc>
        <w:tc>
          <w:tcPr>
            <w:tcW w:w="426"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3809" w:type="dxa"/>
            <w:gridSpan w:val="3"/>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r w:rsidRPr="007A047A">
              <w:rPr>
                <w:rFonts w:ascii="Arial" w:eastAsia="Times New Roman" w:hAnsi="Arial" w:cs="Arial"/>
                <w:sz w:val="16"/>
                <w:szCs w:val="16"/>
                <w:lang w:val="es-MX" w:eastAsia="es-MX"/>
              </w:rPr>
              <w:t>COORDINADOR FINANCIERO</w:t>
            </w:r>
          </w:p>
        </w:tc>
        <w:tc>
          <w:tcPr>
            <w:tcW w:w="16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r>
      <w:tr w:rsidR="007A047A" w:rsidRPr="007A047A" w:rsidTr="00F40454">
        <w:trPr>
          <w:trHeight w:val="103"/>
        </w:trPr>
        <w:tc>
          <w:tcPr>
            <w:tcW w:w="38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038"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417"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70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85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426"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134"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541"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c>
          <w:tcPr>
            <w:tcW w:w="160" w:type="dxa"/>
            <w:tcBorders>
              <w:top w:val="nil"/>
              <w:left w:val="nil"/>
              <w:bottom w:val="nil"/>
              <w:right w:val="nil"/>
            </w:tcBorders>
            <w:shd w:val="clear" w:color="auto" w:fill="auto"/>
            <w:noWrap/>
            <w:vAlign w:val="bottom"/>
            <w:hideMark/>
          </w:tcPr>
          <w:p w:rsidR="007A047A" w:rsidRPr="007A047A" w:rsidRDefault="007A047A" w:rsidP="007A047A">
            <w:pPr>
              <w:rPr>
                <w:rFonts w:ascii="Arial" w:eastAsia="Times New Roman" w:hAnsi="Arial" w:cs="Arial"/>
                <w:sz w:val="16"/>
                <w:szCs w:val="16"/>
                <w:lang w:val="es-MX" w:eastAsia="es-MX"/>
              </w:rPr>
            </w:pPr>
          </w:p>
        </w:tc>
      </w:tr>
    </w:tbl>
    <w:p w:rsidR="00474C47" w:rsidRPr="00776440" w:rsidRDefault="00474C47">
      <w:pPr>
        <w:rPr>
          <w:rFonts w:ascii="Arial" w:hAnsi="Arial" w:cs="Arial"/>
          <w:b/>
          <w:lang w:val="es-MX"/>
        </w:rPr>
      </w:pPr>
    </w:p>
    <w:p w:rsidR="00474C47" w:rsidRDefault="00474C47">
      <w:pPr>
        <w:rPr>
          <w:rFonts w:ascii="Arial" w:hAnsi="Arial" w:cs="Arial"/>
          <w:b/>
        </w:rPr>
      </w:pPr>
      <w:r>
        <w:rPr>
          <w:rFonts w:ascii="Arial" w:hAnsi="Arial" w:cs="Arial"/>
          <w:b/>
        </w:rPr>
        <w:br w:type="page"/>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5"/>
        <w:gridCol w:w="2094"/>
        <w:gridCol w:w="6715"/>
      </w:tblGrid>
      <w:tr w:rsidR="00A36B13" w:rsidRPr="00CC1B92" w:rsidTr="00A36B13">
        <w:trPr>
          <w:cantSplit/>
          <w:trHeight w:val="212"/>
        </w:trPr>
        <w:tc>
          <w:tcPr>
            <w:tcW w:w="9234" w:type="dxa"/>
            <w:gridSpan w:val="3"/>
          </w:tcPr>
          <w:p w:rsidR="00A36B13" w:rsidRPr="00CC1B92" w:rsidRDefault="00776440" w:rsidP="00197E1E">
            <w:pPr>
              <w:rPr>
                <w:rFonts w:ascii="Arial" w:hAnsi="Arial" w:cs="Arial"/>
                <w:b/>
                <w:snapToGrid w:val="0"/>
                <w:sz w:val="16"/>
                <w:szCs w:val="16"/>
              </w:rPr>
            </w:pPr>
            <w:r>
              <w:rPr>
                <w:rFonts w:ascii="Arial" w:hAnsi="Arial" w:cs="Arial"/>
                <w:b/>
              </w:rPr>
              <w:br w:type="page"/>
            </w:r>
            <w:r w:rsidR="00A36B13" w:rsidRPr="00CC1B92">
              <w:rPr>
                <w:rFonts w:ascii="Arial" w:hAnsi="Arial" w:cs="Arial"/>
                <w:b/>
                <w:snapToGrid w:val="0"/>
                <w:sz w:val="16"/>
                <w:szCs w:val="16"/>
              </w:rPr>
              <w:t xml:space="preserve">SOLICITUD DE REPOSICIÓN DE FONDO FIJO </w:t>
            </w:r>
            <w:r w:rsidR="00A36B13">
              <w:rPr>
                <w:rFonts w:ascii="Arial" w:hAnsi="Arial" w:cs="Arial"/>
                <w:b/>
                <w:snapToGrid w:val="0"/>
                <w:sz w:val="16"/>
                <w:szCs w:val="16"/>
              </w:rPr>
              <w:t xml:space="preserve">DE GASTOS DE ALIMENTACIÓN </w:t>
            </w:r>
            <w:r w:rsidR="00A36B13" w:rsidRPr="00CC1B92">
              <w:rPr>
                <w:rFonts w:ascii="Arial" w:hAnsi="Arial" w:cs="Arial"/>
                <w:b/>
                <w:snapToGrid w:val="0"/>
                <w:sz w:val="16"/>
                <w:szCs w:val="16"/>
              </w:rPr>
              <w:t>Y/O CANCELACIÓN DEL MISMO</w:t>
            </w:r>
          </w:p>
        </w:tc>
      </w:tr>
      <w:tr w:rsidR="00A36B13" w:rsidRPr="00CC1B92" w:rsidTr="00A36B13">
        <w:trPr>
          <w:cantSplit/>
          <w:trHeight w:val="212"/>
        </w:trPr>
        <w:tc>
          <w:tcPr>
            <w:tcW w:w="9234" w:type="dxa"/>
            <w:gridSpan w:val="3"/>
          </w:tcPr>
          <w:p w:rsidR="00A36B13" w:rsidRPr="00CC1B92" w:rsidRDefault="00A36B13" w:rsidP="00197E1E">
            <w:pPr>
              <w:pStyle w:val="Encabezado"/>
              <w:jc w:val="center"/>
              <w:rPr>
                <w:rFonts w:ascii="Arial" w:hAnsi="Arial" w:cs="Arial"/>
                <w:b/>
                <w:bCs/>
                <w:snapToGrid w:val="0"/>
                <w:sz w:val="16"/>
                <w:szCs w:val="16"/>
              </w:rPr>
            </w:pPr>
            <w:r w:rsidRPr="00CC1B92">
              <w:rPr>
                <w:rFonts w:ascii="Arial" w:hAnsi="Arial" w:cs="Arial"/>
                <w:b/>
                <w:bCs/>
                <w:snapToGrid w:val="0"/>
                <w:sz w:val="16"/>
                <w:szCs w:val="16"/>
              </w:rPr>
              <w:t>INSTRUCTIVO</w:t>
            </w:r>
          </w:p>
        </w:tc>
      </w:tr>
      <w:tr w:rsidR="00A36B13" w:rsidRPr="00CC1B92" w:rsidTr="00693F66">
        <w:trPr>
          <w:trHeight w:val="212"/>
        </w:trPr>
        <w:tc>
          <w:tcPr>
            <w:tcW w:w="425" w:type="dxa"/>
            <w:tcBorders>
              <w:bottom w:val="single" w:sz="4" w:space="0" w:color="auto"/>
            </w:tcBorders>
          </w:tcPr>
          <w:p w:rsidR="00A36B13" w:rsidRPr="00CC1B92" w:rsidRDefault="00A36B13" w:rsidP="00197E1E">
            <w:pPr>
              <w:pStyle w:val="Piedepgina"/>
              <w:jc w:val="center"/>
              <w:rPr>
                <w:rFonts w:ascii="Arial" w:hAnsi="Arial" w:cs="Arial"/>
                <w:b/>
                <w:bCs/>
                <w:snapToGrid w:val="0"/>
                <w:sz w:val="16"/>
                <w:szCs w:val="16"/>
              </w:rPr>
            </w:pPr>
            <w:r w:rsidRPr="00CC1B92">
              <w:rPr>
                <w:rFonts w:ascii="Arial" w:hAnsi="Arial" w:cs="Arial"/>
                <w:b/>
                <w:bCs/>
                <w:snapToGrid w:val="0"/>
                <w:sz w:val="16"/>
                <w:szCs w:val="16"/>
              </w:rPr>
              <w:t>No.</w:t>
            </w:r>
          </w:p>
        </w:tc>
        <w:tc>
          <w:tcPr>
            <w:tcW w:w="2094" w:type="dxa"/>
            <w:tcBorders>
              <w:bottom w:val="single" w:sz="4" w:space="0" w:color="auto"/>
            </w:tcBorders>
          </w:tcPr>
          <w:p w:rsidR="00A36B13" w:rsidRPr="00CC1B92" w:rsidRDefault="00A36B13" w:rsidP="00197E1E">
            <w:pPr>
              <w:pStyle w:val="Piedepgina"/>
              <w:jc w:val="center"/>
              <w:rPr>
                <w:rFonts w:ascii="Arial" w:hAnsi="Arial" w:cs="Arial"/>
                <w:b/>
                <w:bCs/>
                <w:snapToGrid w:val="0"/>
                <w:sz w:val="16"/>
                <w:szCs w:val="16"/>
              </w:rPr>
            </w:pPr>
            <w:r w:rsidRPr="00CC1B92">
              <w:rPr>
                <w:rFonts w:ascii="Arial" w:hAnsi="Arial" w:cs="Arial"/>
                <w:b/>
                <w:bCs/>
                <w:snapToGrid w:val="0"/>
                <w:sz w:val="16"/>
                <w:szCs w:val="16"/>
              </w:rPr>
              <w:t>DATOS</w:t>
            </w:r>
          </w:p>
        </w:tc>
        <w:tc>
          <w:tcPr>
            <w:tcW w:w="6715" w:type="dxa"/>
            <w:tcBorders>
              <w:bottom w:val="single" w:sz="4" w:space="0" w:color="auto"/>
            </w:tcBorders>
          </w:tcPr>
          <w:p w:rsidR="00A36B13" w:rsidRPr="00CC1B92" w:rsidRDefault="00A36B13" w:rsidP="00197E1E">
            <w:pPr>
              <w:pStyle w:val="Piedepgina"/>
              <w:jc w:val="center"/>
              <w:rPr>
                <w:rFonts w:ascii="Arial" w:hAnsi="Arial" w:cs="Arial"/>
                <w:b/>
                <w:bCs/>
                <w:snapToGrid w:val="0"/>
                <w:sz w:val="16"/>
                <w:szCs w:val="16"/>
              </w:rPr>
            </w:pPr>
            <w:r w:rsidRPr="00CC1B92">
              <w:rPr>
                <w:rFonts w:ascii="Arial" w:hAnsi="Arial" w:cs="Arial"/>
                <w:b/>
                <w:bCs/>
                <w:snapToGrid w:val="0"/>
                <w:sz w:val="16"/>
                <w:szCs w:val="16"/>
              </w:rPr>
              <w:t>INSTRUCCIONES</w:t>
            </w:r>
          </w:p>
        </w:tc>
      </w:tr>
      <w:tr w:rsidR="00A36B13" w:rsidRPr="00CC1B92" w:rsidTr="00693F66">
        <w:trPr>
          <w:trHeight w:val="655"/>
        </w:trPr>
        <w:tc>
          <w:tcPr>
            <w:tcW w:w="425" w:type="dxa"/>
            <w:tcBorders>
              <w:bottom w:val="nil"/>
            </w:tcBorders>
          </w:tcPr>
          <w:p w:rsidR="00A36B13" w:rsidRPr="00CC1B92" w:rsidRDefault="00A36B13" w:rsidP="00197E1E">
            <w:pPr>
              <w:pStyle w:val="Piedepgina"/>
              <w:rPr>
                <w:rFonts w:ascii="Arial" w:hAnsi="Arial" w:cs="Arial"/>
                <w:snapToGrid w:val="0"/>
                <w:sz w:val="16"/>
                <w:szCs w:val="16"/>
              </w:rPr>
            </w:pPr>
          </w:p>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1.</w:t>
            </w:r>
          </w:p>
          <w:p w:rsidR="00A36B13" w:rsidRPr="00CC1B92" w:rsidRDefault="00A36B13" w:rsidP="00197E1E">
            <w:pPr>
              <w:pStyle w:val="Piedepgina"/>
              <w:rPr>
                <w:rFonts w:ascii="Arial" w:hAnsi="Arial" w:cs="Arial"/>
                <w:snapToGrid w:val="0"/>
                <w:sz w:val="16"/>
                <w:szCs w:val="16"/>
              </w:rPr>
            </w:pPr>
          </w:p>
        </w:tc>
        <w:tc>
          <w:tcPr>
            <w:tcW w:w="2094" w:type="dxa"/>
            <w:tcBorders>
              <w:bottom w:val="nil"/>
            </w:tcBorders>
          </w:tcPr>
          <w:p w:rsidR="00A36B13" w:rsidRPr="00CC1B92" w:rsidRDefault="00A36B13" w:rsidP="00197E1E">
            <w:pPr>
              <w:pStyle w:val="Piedepgina"/>
              <w:rPr>
                <w:rFonts w:ascii="Arial" w:hAnsi="Arial" w:cs="Arial"/>
                <w:snapToGrid w:val="0"/>
                <w:sz w:val="16"/>
                <w:szCs w:val="16"/>
              </w:rPr>
            </w:pPr>
          </w:p>
          <w:p w:rsidR="00A36B13" w:rsidRPr="00CC1B92" w:rsidRDefault="00A36B13" w:rsidP="00197E1E">
            <w:pPr>
              <w:pStyle w:val="Piedepgina"/>
              <w:rPr>
                <w:rFonts w:ascii="Arial" w:hAnsi="Arial" w:cs="Arial"/>
                <w:snapToGrid w:val="0"/>
                <w:sz w:val="16"/>
                <w:szCs w:val="16"/>
              </w:rPr>
            </w:pPr>
            <w:r>
              <w:rPr>
                <w:rFonts w:ascii="Arial" w:hAnsi="Arial" w:cs="Arial"/>
                <w:snapToGrid w:val="0"/>
                <w:sz w:val="16"/>
                <w:szCs w:val="16"/>
              </w:rPr>
              <w:t>Solicitud n</w:t>
            </w:r>
            <w:r w:rsidRPr="00CC1B92">
              <w:rPr>
                <w:rFonts w:ascii="Arial" w:hAnsi="Arial" w:cs="Arial"/>
                <w:snapToGrid w:val="0"/>
                <w:sz w:val="16"/>
                <w:szCs w:val="16"/>
              </w:rPr>
              <w:t>úm</w:t>
            </w:r>
            <w:r>
              <w:rPr>
                <w:rFonts w:ascii="Arial" w:hAnsi="Arial" w:cs="Arial"/>
                <w:snapToGrid w:val="0"/>
                <w:sz w:val="16"/>
                <w:szCs w:val="16"/>
              </w:rPr>
              <w:t>ero</w:t>
            </w:r>
            <w:r w:rsidRPr="00CC1B92">
              <w:rPr>
                <w:rFonts w:ascii="Arial" w:hAnsi="Arial" w:cs="Arial"/>
                <w:snapToGrid w:val="0"/>
                <w:sz w:val="16"/>
                <w:szCs w:val="16"/>
              </w:rPr>
              <w:t>:</w:t>
            </w:r>
          </w:p>
        </w:tc>
        <w:tc>
          <w:tcPr>
            <w:tcW w:w="6715" w:type="dxa"/>
            <w:tcBorders>
              <w:bottom w:val="nil"/>
            </w:tcBorders>
          </w:tcPr>
          <w:p w:rsidR="00A36B13" w:rsidRPr="00CC1B92" w:rsidRDefault="00A36B13" w:rsidP="00197E1E">
            <w:pPr>
              <w:pStyle w:val="Piedepgina"/>
              <w:jc w:val="both"/>
              <w:rPr>
                <w:rFonts w:ascii="Arial" w:hAnsi="Arial" w:cs="Arial"/>
                <w:snapToGrid w:val="0"/>
                <w:sz w:val="16"/>
                <w:szCs w:val="16"/>
              </w:rPr>
            </w:pPr>
          </w:p>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 xml:space="preserve">Anotar el número consecutivo </w:t>
            </w:r>
            <w:r>
              <w:rPr>
                <w:rFonts w:ascii="Arial" w:hAnsi="Arial" w:cs="Arial"/>
                <w:snapToGrid w:val="0"/>
                <w:sz w:val="16"/>
                <w:szCs w:val="16"/>
              </w:rPr>
              <w:t xml:space="preserve">de fondo </w:t>
            </w:r>
            <w:proofErr w:type="spellStart"/>
            <w:r>
              <w:rPr>
                <w:rFonts w:ascii="Arial" w:hAnsi="Arial" w:cs="Arial"/>
                <w:snapToGrid w:val="0"/>
                <w:sz w:val="16"/>
                <w:szCs w:val="16"/>
              </w:rPr>
              <w:t>revolvente</w:t>
            </w:r>
            <w:proofErr w:type="spellEnd"/>
            <w:r>
              <w:rPr>
                <w:rFonts w:ascii="Arial" w:hAnsi="Arial" w:cs="Arial"/>
                <w:snapToGrid w:val="0"/>
                <w:sz w:val="16"/>
                <w:szCs w:val="16"/>
              </w:rPr>
              <w:t xml:space="preserve"> </w:t>
            </w:r>
            <w:r w:rsidRPr="00CC1B92">
              <w:rPr>
                <w:rFonts w:ascii="Arial" w:hAnsi="Arial" w:cs="Arial"/>
                <w:snapToGrid w:val="0"/>
                <w:sz w:val="16"/>
                <w:szCs w:val="16"/>
              </w:rPr>
              <w:t>que corresponda.</w:t>
            </w:r>
          </w:p>
        </w:tc>
      </w:tr>
      <w:tr w:rsidR="00A36B13" w:rsidRPr="00CC1B92" w:rsidTr="00693F66">
        <w:trPr>
          <w:trHeight w:val="425"/>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2.</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Tipo de Relación:</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Marcar con una “X” la casilla que corresponda sea para Reposición ó Cancelación.</w:t>
            </w:r>
          </w:p>
        </w:tc>
      </w:tr>
      <w:tr w:rsidR="00A36B13" w:rsidRPr="00CC1B92" w:rsidTr="00693F66">
        <w:trPr>
          <w:trHeight w:val="442"/>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3.</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De fecha:</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Anotar mes, día y año en que se elabora el documento.</w:t>
            </w:r>
          </w:p>
        </w:tc>
      </w:tr>
      <w:tr w:rsidR="00A36B13" w:rsidRPr="00CC1B92" w:rsidTr="00693F66">
        <w:trPr>
          <w:trHeight w:val="637"/>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4.</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Importe solicitado a reposición:</w:t>
            </w:r>
          </w:p>
          <w:p w:rsidR="00A36B13" w:rsidRPr="00CC1B92" w:rsidRDefault="00A36B13" w:rsidP="00197E1E">
            <w:pPr>
              <w:pStyle w:val="Piedepgina"/>
              <w:rPr>
                <w:rFonts w:ascii="Arial" w:hAnsi="Arial" w:cs="Arial"/>
                <w:snapToGrid w:val="0"/>
                <w:sz w:val="16"/>
                <w:szCs w:val="16"/>
              </w:rPr>
            </w:pP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 xml:space="preserve">Anotar el importe </w:t>
            </w:r>
            <w:r>
              <w:rPr>
                <w:rFonts w:ascii="Arial" w:hAnsi="Arial" w:cs="Arial"/>
                <w:snapToGrid w:val="0"/>
                <w:sz w:val="16"/>
                <w:szCs w:val="16"/>
              </w:rPr>
              <w:t xml:space="preserve">con número </w:t>
            </w:r>
            <w:r w:rsidRPr="00CC1B92">
              <w:rPr>
                <w:rFonts w:ascii="Arial" w:hAnsi="Arial" w:cs="Arial"/>
                <w:snapToGrid w:val="0"/>
                <w:sz w:val="16"/>
                <w:szCs w:val="16"/>
              </w:rPr>
              <w:t>para la reposición del Fondo que se comprueba documentalmente.</w:t>
            </w:r>
          </w:p>
        </w:tc>
      </w:tr>
      <w:tr w:rsidR="00A36B13" w:rsidRPr="00CC1B92" w:rsidTr="00693F66">
        <w:trPr>
          <w:trHeight w:val="442"/>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5.</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Área:</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Indicar el nombre del área a la que se asignó el Fondo.</w:t>
            </w:r>
          </w:p>
        </w:tc>
      </w:tr>
      <w:tr w:rsidR="00A36B13" w:rsidRPr="00CC1B92" w:rsidTr="00693F66">
        <w:trPr>
          <w:trHeight w:val="442"/>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6.</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Responsable del Fondo:</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Anotar el nombre completo del responsable del Fondo.</w:t>
            </w:r>
          </w:p>
        </w:tc>
      </w:tr>
      <w:tr w:rsidR="00A36B13" w:rsidRPr="00CC1B92" w:rsidTr="00693F66">
        <w:trPr>
          <w:trHeight w:val="655"/>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7.</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Núm. Consecutivo:</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 xml:space="preserve">Anotar el número consecutivo de los documentos que se están relacionando, los cuales deberán ser </w:t>
            </w:r>
            <w:r>
              <w:rPr>
                <w:rFonts w:ascii="Arial" w:hAnsi="Arial" w:cs="Arial"/>
                <w:snapToGrid w:val="0"/>
                <w:sz w:val="16"/>
                <w:szCs w:val="16"/>
              </w:rPr>
              <w:t>enlistados</w:t>
            </w:r>
            <w:r w:rsidRPr="00CC1B92">
              <w:rPr>
                <w:rFonts w:ascii="Arial" w:hAnsi="Arial" w:cs="Arial"/>
                <w:snapToGrid w:val="0"/>
                <w:sz w:val="16"/>
                <w:szCs w:val="16"/>
              </w:rPr>
              <w:t xml:space="preserve"> de acuerdo con la fecha de expedición.</w:t>
            </w:r>
          </w:p>
          <w:p w:rsidR="00A36B13" w:rsidRPr="00CC1B92" w:rsidRDefault="00A36B13" w:rsidP="00197E1E">
            <w:pPr>
              <w:pStyle w:val="Piedepgina"/>
              <w:jc w:val="both"/>
              <w:rPr>
                <w:rFonts w:ascii="Arial" w:hAnsi="Arial" w:cs="Arial"/>
                <w:snapToGrid w:val="0"/>
                <w:sz w:val="16"/>
                <w:szCs w:val="16"/>
              </w:rPr>
            </w:pPr>
          </w:p>
        </w:tc>
      </w:tr>
      <w:tr w:rsidR="00A36B13" w:rsidRPr="00CC1B92" w:rsidTr="00693F66">
        <w:trPr>
          <w:trHeight w:val="425"/>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8.</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Programa/Subprograma:</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Anotar el código del subprograma a cuatro dígitos.</w:t>
            </w:r>
          </w:p>
        </w:tc>
      </w:tr>
      <w:tr w:rsidR="00A36B13" w:rsidRPr="00CC1B92" w:rsidTr="00693F66">
        <w:trPr>
          <w:trHeight w:val="867"/>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9.</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Núm. de Folio:</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Anotar el número que tiene impreso el documento comprobatorio (factura, nota de remisión, etc.), en lo que se refiere a los “Comprobantes de Gastos” se deberá anotar S/N (sin número).</w:t>
            </w:r>
          </w:p>
          <w:p w:rsidR="00A36B13" w:rsidRPr="00CC1B92" w:rsidRDefault="00A36B13" w:rsidP="00197E1E">
            <w:pPr>
              <w:pStyle w:val="Piedepgina"/>
              <w:jc w:val="both"/>
              <w:rPr>
                <w:rFonts w:ascii="Arial" w:hAnsi="Arial" w:cs="Arial"/>
                <w:snapToGrid w:val="0"/>
                <w:sz w:val="16"/>
                <w:szCs w:val="16"/>
              </w:rPr>
            </w:pPr>
          </w:p>
        </w:tc>
      </w:tr>
      <w:tr w:rsidR="00A36B13" w:rsidRPr="00CC1B92" w:rsidTr="00693F66">
        <w:trPr>
          <w:trHeight w:val="425"/>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10.</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Fecha (D/M/A):</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Anotar el día, mes y año en que fue expedido el comprobante del gasto.</w:t>
            </w:r>
          </w:p>
        </w:tc>
      </w:tr>
      <w:tr w:rsidR="00A36B13" w:rsidRPr="00CC1B92" w:rsidTr="00693F66">
        <w:trPr>
          <w:trHeight w:val="655"/>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11.</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Denominación o Razón Social:</w:t>
            </w:r>
          </w:p>
          <w:p w:rsidR="00A36B13" w:rsidRPr="00CC1B92" w:rsidRDefault="00A36B13" w:rsidP="00197E1E">
            <w:pPr>
              <w:pStyle w:val="Piedepgina"/>
              <w:rPr>
                <w:rFonts w:ascii="Arial" w:hAnsi="Arial" w:cs="Arial"/>
                <w:snapToGrid w:val="0"/>
                <w:sz w:val="16"/>
                <w:szCs w:val="16"/>
              </w:rPr>
            </w:pP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 xml:space="preserve">Anotar el nombre </w:t>
            </w:r>
            <w:r>
              <w:rPr>
                <w:rFonts w:ascii="Arial" w:hAnsi="Arial" w:cs="Arial"/>
                <w:snapToGrid w:val="0"/>
                <w:sz w:val="16"/>
                <w:szCs w:val="16"/>
              </w:rPr>
              <w:t xml:space="preserve">completo </w:t>
            </w:r>
            <w:r w:rsidRPr="00CC1B92">
              <w:rPr>
                <w:rFonts w:ascii="Arial" w:hAnsi="Arial" w:cs="Arial"/>
                <w:snapToGrid w:val="0"/>
                <w:sz w:val="16"/>
                <w:szCs w:val="16"/>
              </w:rPr>
              <w:t>de la persona física o moral que expide el comprobante del gasto, en el caso de los “Comprobantes de Gastos” se deberá anotar este nombre.</w:t>
            </w:r>
          </w:p>
          <w:p w:rsidR="00A36B13" w:rsidRPr="00CC1B92" w:rsidRDefault="00A36B13" w:rsidP="00197E1E">
            <w:pPr>
              <w:pStyle w:val="Piedepgina"/>
              <w:jc w:val="both"/>
              <w:rPr>
                <w:rFonts w:ascii="Arial" w:hAnsi="Arial" w:cs="Arial"/>
                <w:snapToGrid w:val="0"/>
                <w:sz w:val="16"/>
                <w:szCs w:val="16"/>
              </w:rPr>
            </w:pPr>
          </w:p>
        </w:tc>
      </w:tr>
      <w:tr w:rsidR="00A36B13" w:rsidRPr="00CC1B92" w:rsidTr="00693F66">
        <w:trPr>
          <w:trHeight w:val="425"/>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12.</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Pr>
                <w:rFonts w:ascii="Arial" w:hAnsi="Arial" w:cs="Arial"/>
                <w:snapToGrid w:val="0"/>
                <w:sz w:val="16"/>
                <w:szCs w:val="16"/>
              </w:rPr>
              <w:t>Descripción del gasto:</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Pr>
                <w:rFonts w:ascii="Arial" w:hAnsi="Arial" w:cs="Arial"/>
                <w:snapToGrid w:val="0"/>
                <w:sz w:val="16"/>
                <w:szCs w:val="16"/>
              </w:rPr>
              <w:t>Anotar una breve justificación del motivo del gasto.</w:t>
            </w:r>
          </w:p>
        </w:tc>
      </w:tr>
      <w:tr w:rsidR="00A36B13" w:rsidRPr="00CC1B92" w:rsidTr="00693F66">
        <w:trPr>
          <w:trHeight w:val="212"/>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13.</w:t>
            </w: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Importe Total:</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 xml:space="preserve">Anotar la </w:t>
            </w:r>
            <w:r>
              <w:rPr>
                <w:rFonts w:ascii="Arial" w:hAnsi="Arial" w:cs="Arial"/>
                <w:snapToGrid w:val="0"/>
                <w:sz w:val="16"/>
                <w:szCs w:val="16"/>
              </w:rPr>
              <w:t>cantidad pagada</w:t>
            </w:r>
            <w:r w:rsidRPr="00CC1B92">
              <w:rPr>
                <w:rFonts w:ascii="Arial" w:hAnsi="Arial" w:cs="Arial"/>
                <w:snapToGrid w:val="0"/>
                <w:sz w:val="16"/>
                <w:szCs w:val="16"/>
              </w:rPr>
              <w:t>.</w:t>
            </w:r>
          </w:p>
        </w:tc>
      </w:tr>
      <w:tr w:rsidR="00A36B13" w:rsidRPr="00CC1B92" w:rsidTr="00693F66">
        <w:trPr>
          <w:trHeight w:val="212"/>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p>
        </w:tc>
      </w:tr>
      <w:tr w:rsidR="00A36B13" w:rsidRPr="00CC1B92" w:rsidTr="00693F66">
        <w:trPr>
          <w:trHeight w:val="230"/>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14.</w:t>
            </w: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Pardita presupuestal:</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Anotar la partida presupuestal de acuerdo al Clasificador por Objeto del Gasto</w:t>
            </w:r>
          </w:p>
        </w:tc>
      </w:tr>
      <w:tr w:rsidR="00A36B13" w:rsidRPr="00CC1B92" w:rsidTr="00693F66">
        <w:trPr>
          <w:trHeight w:val="212"/>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p>
        </w:tc>
      </w:tr>
      <w:tr w:rsidR="00A36B13" w:rsidRPr="00CC1B92" w:rsidTr="00693F66">
        <w:trPr>
          <w:trHeight w:val="425"/>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15.</w:t>
            </w: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Subtotal:</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Anotar la suma de los importes de los documentos relacionados, en su caso por hoja utilizada.</w:t>
            </w:r>
          </w:p>
        </w:tc>
      </w:tr>
      <w:tr w:rsidR="00A36B13" w:rsidRPr="00CC1B92" w:rsidTr="00693F66">
        <w:trPr>
          <w:trHeight w:val="212"/>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p>
        </w:tc>
      </w:tr>
      <w:tr w:rsidR="00A36B13" w:rsidRPr="00CC1B92" w:rsidTr="00693F66">
        <w:trPr>
          <w:trHeight w:val="655"/>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16.</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Depósito en efectivo:</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Anotar el importe del dinero en efectivo que se vaya a depositar sólo en caso que la relación indique que se reintegrará o se cancelará el Fondo.</w:t>
            </w:r>
          </w:p>
          <w:p w:rsidR="00A36B13" w:rsidRPr="00CC1B92" w:rsidRDefault="00A36B13" w:rsidP="00197E1E">
            <w:pPr>
              <w:pStyle w:val="Piedepgina"/>
              <w:jc w:val="both"/>
              <w:rPr>
                <w:rFonts w:ascii="Arial" w:hAnsi="Arial" w:cs="Arial"/>
                <w:snapToGrid w:val="0"/>
                <w:sz w:val="16"/>
                <w:szCs w:val="16"/>
              </w:rPr>
            </w:pPr>
          </w:p>
        </w:tc>
      </w:tr>
      <w:tr w:rsidR="00A36B13" w:rsidRPr="00CC1B92" w:rsidTr="00693F66">
        <w:trPr>
          <w:trHeight w:val="655"/>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17.</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Total:</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Anotar el importe del dinero en efectivo deposit</w:t>
            </w:r>
            <w:r>
              <w:rPr>
                <w:rFonts w:ascii="Arial" w:hAnsi="Arial" w:cs="Arial"/>
                <w:snapToGrid w:val="0"/>
                <w:sz w:val="16"/>
                <w:szCs w:val="16"/>
              </w:rPr>
              <w:t>ado por el cual Tesorería deberá expedir un recibo,</w:t>
            </w:r>
            <w:r w:rsidRPr="00CC1B92">
              <w:rPr>
                <w:rFonts w:ascii="Arial" w:hAnsi="Arial" w:cs="Arial"/>
                <w:snapToGrid w:val="0"/>
                <w:sz w:val="16"/>
                <w:szCs w:val="16"/>
              </w:rPr>
              <w:t xml:space="preserve"> </w:t>
            </w:r>
            <w:r>
              <w:rPr>
                <w:rFonts w:ascii="Arial" w:hAnsi="Arial" w:cs="Arial"/>
                <w:snapToGrid w:val="0"/>
                <w:sz w:val="16"/>
                <w:szCs w:val="16"/>
              </w:rPr>
              <w:t xml:space="preserve">solo procede para la </w:t>
            </w:r>
            <w:r w:rsidRPr="00CC1B92">
              <w:rPr>
                <w:rFonts w:ascii="Arial" w:hAnsi="Arial" w:cs="Arial"/>
                <w:snapToGrid w:val="0"/>
                <w:sz w:val="16"/>
                <w:szCs w:val="16"/>
              </w:rPr>
              <w:t>cancela</w:t>
            </w:r>
            <w:r>
              <w:rPr>
                <w:rFonts w:ascii="Arial" w:hAnsi="Arial" w:cs="Arial"/>
                <w:snapToGrid w:val="0"/>
                <w:sz w:val="16"/>
                <w:szCs w:val="16"/>
              </w:rPr>
              <w:t>ción</w:t>
            </w:r>
            <w:r w:rsidRPr="00CC1B92">
              <w:rPr>
                <w:rFonts w:ascii="Arial" w:hAnsi="Arial" w:cs="Arial"/>
                <w:snapToGrid w:val="0"/>
                <w:sz w:val="16"/>
                <w:szCs w:val="16"/>
              </w:rPr>
              <w:t xml:space="preserve"> </w:t>
            </w:r>
            <w:r>
              <w:rPr>
                <w:rFonts w:ascii="Arial" w:hAnsi="Arial" w:cs="Arial"/>
                <w:snapToGrid w:val="0"/>
                <w:sz w:val="16"/>
                <w:szCs w:val="16"/>
              </w:rPr>
              <w:t>d</w:t>
            </w:r>
            <w:r w:rsidRPr="00CC1B92">
              <w:rPr>
                <w:rFonts w:ascii="Arial" w:hAnsi="Arial" w:cs="Arial"/>
                <w:snapToGrid w:val="0"/>
                <w:sz w:val="16"/>
                <w:szCs w:val="16"/>
              </w:rPr>
              <w:t>el Fondo.</w:t>
            </w:r>
          </w:p>
          <w:p w:rsidR="00A36B13" w:rsidRPr="00CC1B92" w:rsidRDefault="00A36B13" w:rsidP="00197E1E">
            <w:pPr>
              <w:pStyle w:val="Piedepgina"/>
              <w:jc w:val="both"/>
              <w:rPr>
                <w:rFonts w:ascii="Arial" w:hAnsi="Arial" w:cs="Arial"/>
                <w:snapToGrid w:val="0"/>
                <w:sz w:val="16"/>
                <w:szCs w:val="16"/>
              </w:rPr>
            </w:pPr>
          </w:p>
        </w:tc>
      </w:tr>
      <w:tr w:rsidR="00A36B13" w:rsidRPr="00CC1B92" w:rsidTr="00693F66">
        <w:trPr>
          <w:trHeight w:val="637"/>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18.</w:t>
            </w:r>
          </w:p>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Responsable y solicitante del reembolso:</w:t>
            </w:r>
          </w:p>
          <w:p w:rsidR="00A36B13" w:rsidRPr="00CC1B92" w:rsidRDefault="00A36B13" w:rsidP="00197E1E">
            <w:pPr>
              <w:pStyle w:val="Piedepgina"/>
              <w:rPr>
                <w:rFonts w:ascii="Arial" w:hAnsi="Arial" w:cs="Arial"/>
                <w:snapToGrid w:val="0"/>
                <w:sz w:val="16"/>
                <w:szCs w:val="16"/>
              </w:rPr>
            </w:pP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Anotar el nombre, cargo y firma de la persona responsable y solicitante del Fondo.</w:t>
            </w:r>
          </w:p>
        </w:tc>
      </w:tr>
      <w:tr w:rsidR="00A36B13" w:rsidRPr="00CC1B92" w:rsidTr="00693F66">
        <w:trPr>
          <w:trHeight w:val="655"/>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19.</w:t>
            </w: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Autoriza</w:t>
            </w:r>
            <w:r>
              <w:rPr>
                <w:rFonts w:ascii="Arial" w:hAnsi="Arial" w:cs="Arial"/>
                <w:snapToGrid w:val="0"/>
                <w:sz w:val="16"/>
                <w:szCs w:val="16"/>
              </w:rPr>
              <w:t xml:space="preserve"> reembolsar</w:t>
            </w:r>
            <w:r w:rsidRPr="00CC1B92">
              <w:rPr>
                <w:rFonts w:ascii="Arial" w:hAnsi="Arial" w:cs="Arial"/>
                <w:snapToGrid w:val="0"/>
                <w:sz w:val="16"/>
                <w:szCs w:val="16"/>
              </w:rPr>
              <w:t>:</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 xml:space="preserve">Anotar el nombre, cargo y firma del titular de </w:t>
            </w:r>
            <w:smartTag w:uri="urn:schemas-microsoft-com:office:smarttags" w:element="PersonName">
              <w:smartTagPr>
                <w:attr w:name="ProductID" w:val="la Coordinaci￳n Financiera"/>
              </w:smartTagPr>
              <w:r w:rsidRPr="00CC1B92">
                <w:rPr>
                  <w:rFonts w:ascii="Arial" w:hAnsi="Arial" w:cs="Arial"/>
                  <w:snapToGrid w:val="0"/>
                  <w:sz w:val="16"/>
                  <w:szCs w:val="16"/>
                </w:rPr>
                <w:t>la Coordinación Financiera</w:t>
              </w:r>
            </w:smartTag>
            <w:r w:rsidRPr="00CC1B92">
              <w:rPr>
                <w:rFonts w:ascii="Arial" w:hAnsi="Arial" w:cs="Arial"/>
                <w:snapToGrid w:val="0"/>
                <w:sz w:val="16"/>
                <w:szCs w:val="16"/>
              </w:rPr>
              <w:t xml:space="preserve"> que autoriza la comprobación.</w:t>
            </w:r>
          </w:p>
          <w:p w:rsidR="00A36B13" w:rsidRPr="00CC1B92" w:rsidRDefault="00A36B13" w:rsidP="00197E1E">
            <w:pPr>
              <w:pStyle w:val="Piedepgina"/>
              <w:jc w:val="both"/>
              <w:rPr>
                <w:rFonts w:ascii="Arial" w:hAnsi="Arial" w:cs="Arial"/>
                <w:snapToGrid w:val="0"/>
                <w:sz w:val="16"/>
                <w:szCs w:val="16"/>
              </w:rPr>
            </w:pPr>
          </w:p>
        </w:tc>
      </w:tr>
      <w:tr w:rsidR="00A36B13" w:rsidRPr="00CC1B92" w:rsidTr="00693F66">
        <w:trPr>
          <w:trHeight w:val="212"/>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r>
              <w:rPr>
                <w:rFonts w:ascii="Arial" w:hAnsi="Arial" w:cs="Arial"/>
                <w:snapToGrid w:val="0"/>
                <w:sz w:val="16"/>
                <w:szCs w:val="16"/>
              </w:rPr>
              <w:t>20.</w:t>
            </w: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r w:rsidRPr="00CC1B92">
              <w:rPr>
                <w:rFonts w:ascii="Arial" w:hAnsi="Arial" w:cs="Arial"/>
                <w:snapToGrid w:val="0"/>
                <w:sz w:val="16"/>
                <w:szCs w:val="16"/>
              </w:rPr>
              <w:t>1 DE      :</w:t>
            </w: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r w:rsidRPr="00CC1B92">
              <w:rPr>
                <w:rFonts w:ascii="Arial" w:hAnsi="Arial" w:cs="Arial"/>
                <w:snapToGrid w:val="0"/>
                <w:sz w:val="16"/>
                <w:szCs w:val="16"/>
              </w:rPr>
              <w:t>Anotar el número de hojas que se están presentando.</w:t>
            </w:r>
          </w:p>
        </w:tc>
      </w:tr>
      <w:tr w:rsidR="00A36B13" w:rsidRPr="00CC1B92" w:rsidTr="00693F66">
        <w:trPr>
          <w:trHeight w:val="212"/>
        </w:trPr>
        <w:tc>
          <w:tcPr>
            <w:tcW w:w="425" w:type="dxa"/>
            <w:tcBorders>
              <w:top w:val="nil"/>
              <w:bottom w:val="nil"/>
            </w:tcBorders>
          </w:tcPr>
          <w:p w:rsidR="00A36B13" w:rsidRPr="00CC1B92" w:rsidRDefault="00A36B13" w:rsidP="00197E1E">
            <w:pPr>
              <w:pStyle w:val="Piedepgina"/>
              <w:rPr>
                <w:rFonts w:ascii="Arial" w:hAnsi="Arial" w:cs="Arial"/>
                <w:snapToGrid w:val="0"/>
                <w:sz w:val="16"/>
                <w:szCs w:val="16"/>
              </w:rPr>
            </w:pPr>
          </w:p>
        </w:tc>
        <w:tc>
          <w:tcPr>
            <w:tcW w:w="2094" w:type="dxa"/>
            <w:tcBorders>
              <w:top w:val="nil"/>
              <w:bottom w:val="nil"/>
            </w:tcBorders>
          </w:tcPr>
          <w:p w:rsidR="00A36B13" w:rsidRPr="00CC1B92" w:rsidRDefault="00A36B13" w:rsidP="00197E1E">
            <w:pPr>
              <w:pStyle w:val="Piedepgina"/>
              <w:rPr>
                <w:rFonts w:ascii="Arial" w:hAnsi="Arial" w:cs="Arial"/>
                <w:snapToGrid w:val="0"/>
                <w:sz w:val="16"/>
                <w:szCs w:val="16"/>
              </w:rPr>
            </w:pPr>
          </w:p>
        </w:tc>
        <w:tc>
          <w:tcPr>
            <w:tcW w:w="6715" w:type="dxa"/>
            <w:tcBorders>
              <w:top w:val="nil"/>
              <w:bottom w:val="nil"/>
            </w:tcBorders>
          </w:tcPr>
          <w:p w:rsidR="00A36B13" w:rsidRPr="00CC1B92" w:rsidRDefault="00A36B13" w:rsidP="00197E1E">
            <w:pPr>
              <w:pStyle w:val="Piedepgina"/>
              <w:jc w:val="both"/>
              <w:rPr>
                <w:rFonts w:ascii="Arial" w:hAnsi="Arial" w:cs="Arial"/>
                <w:snapToGrid w:val="0"/>
                <w:sz w:val="16"/>
                <w:szCs w:val="16"/>
              </w:rPr>
            </w:pPr>
          </w:p>
        </w:tc>
      </w:tr>
      <w:tr w:rsidR="00A36B13" w:rsidRPr="00CC1B92" w:rsidTr="00693F66">
        <w:trPr>
          <w:trHeight w:val="230"/>
        </w:trPr>
        <w:tc>
          <w:tcPr>
            <w:tcW w:w="425" w:type="dxa"/>
            <w:tcBorders>
              <w:top w:val="nil"/>
              <w:bottom w:val="single" w:sz="4" w:space="0" w:color="auto"/>
            </w:tcBorders>
          </w:tcPr>
          <w:p w:rsidR="00A36B13" w:rsidRPr="00CC1B92" w:rsidRDefault="00A36B13" w:rsidP="00197E1E">
            <w:pPr>
              <w:pStyle w:val="Piedepgina"/>
              <w:rPr>
                <w:rFonts w:ascii="Arial" w:hAnsi="Arial" w:cs="Arial"/>
                <w:snapToGrid w:val="0"/>
                <w:sz w:val="16"/>
                <w:szCs w:val="16"/>
              </w:rPr>
            </w:pPr>
          </w:p>
        </w:tc>
        <w:tc>
          <w:tcPr>
            <w:tcW w:w="2094" w:type="dxa"/>
            <w:tcBorders>
              <w:top w:val="nil"/>
              <w:bottom w:val="single" w:sz="4" w:space="0" w:color="auto"/>
            </w:tcBorders>
          </w:tcPr>
          <w:p w:rsidR="00A36B13" w:rsidRPr="00CC1B92" w:rsidRDefault="00A36B13" w:rsidP="00197E1E">
            <w:pPr>
              <w:pStyle w:val="Piedepgina"/>
              <w:rPr>
                <w:rFonts w:ascii="Arial" w:hAnsi="Arial" w:cs="Arial"/>
                <w:snapToGrid w:val="0"/>
                <w:sz w:val="16"/>
                <w:szCs w:val="16"/>
              </w:rPr>
            </w:pPr>
          </w:p>
        </w:tc>
        <w:tc>
          <w:tcPr>
            <w:tcW w:w="6715" w:type="dxa"/>
            <w:tcBorders>
              <w:top w:val="nil"/>
              <w:bottom w:val="single" w:sz="4" w:space="0" w:color="auto"/>
            </w:tcBorders>
          </w:tcPr>
          <w:p w:rsidR="00A36B13" w:rsidRPr="00CC1B92" w:rsidRDefault="00A36B13" w:rsidP="00197E1E">
            <w:pPr>
              <w:pStyle w:val="Piedepgina"/>
              <w:jc w:val="both"/>
              <w:rPr>
                <w:rFonts w:ascii="Arial" w:hAnsi="Arial" w:cs="Arial"/>
                <w:snapToGrid w:val="0"/>
                <w:sz w:val="16"/>
                <w:szCs w:val="16"/>
              </w:rPr>
            </w:pPr>
          </w:p>
        </w:tc>
      </w:tr>
    </w:tbl>
    <w:p w:rsidR="00776440" w:rsidRDefault="00776440">
      <w:pPr>
        <w:rPr>
          <w:rFonts w:ascii="Arial" w:hAnsi="Arial" w:cs="Arial"/>
          <w:b/>
        </w:rPr>
      </w:pPr>
    </w:p>
    <w:p w:rsidR="007848E5" w:rsidRPr="0034343F" w:rsidRDefault="007848E5" w:rsidP="0034343F">
      <w:pPr>
        <w:spacing w:line="360" w:lineRule="auto"/>
        <w:ind w:left="567" w:right="-96" w:hanging="567"/>
        <w:rPr>
          <w:rFonts w:ascii="Arial" w:hAnsi="Arial" w:cs="Arial"/>
          <w:b/>
        </w:rPr>
      </w:pPr>
    </w:p>
    <w:p w:rsidR="00BE6B51" w:rsidRPr="0056676F" w:rsidRDefault="00BE6B51" w:rsidP="00BE6B51">
      <w:pPr>
        <w:pStyle w:val="Textoindependiente"/>
        <w:spacing w:before="120" w:after="120"/>
        <w:ind w:left="360" w:right="280"/>
        <w:jc w:val="center"/>
        <w:rPr>
          <w:rFonts w:cs="Arial"/>
          <w:b/>
          <w:sz w:val="24"/>
          <w:szCs w:val="24"/>
        </w:rPr>
      </w:pPr>
      <w:r w:rsidRPr="0056676F">
        <w:rPr>
          <w:rFonts w:cs="Arial"/>
          <w:b/>
          <w:sz w:val="24"/>
          <w:szCs w:val="24"/>
        </w:rPr>
        <w:t>ANEXO 3</w:t>
      </w:r>
    </w:p>
    <w:p w:rsidR="00BE6B51" w:rsidRPr="0056676F" w:rsidRDefault="00BE6B51" w:rsidP="00BE6B51">
      <w:pPr>
        <w:pStyle w:val="Textoindependiente"/>
        <w:spacing w:before="120" w:after="120"/>
        <w:ind w:left="360" w:right="280"/>
        <w:jc w:val="center"/>
        <w:rPr>
          <w:rFonts w:cs="Arial"/>
          <w:sz w:val="24"/>
          <w:szCs w:val="24"/>
        </w:rPr>
      </w:pPr>
      <w:r w:rsidRPr="0056676F">
        <w:rPr>
          <w:rFonts w:cs="Arial"/>
          <w:sz w:val="24"/>
          <w:szCs w:val="24"/>
        </w:rPr>
        <w:t xml:space="preserve">RECIBO DEL FONDO FIJO O </w:t>
      </w:r>
      <w:proofErr w:type="spellStart"/>
      <w:r w:rsidRPr="0056676F">
        <w:rPr>
          <w:rFonts w:cs="Arial"/>
          <w:sz w:val="24"/>
          <w:szCs w:val="24"/>
        </w:rPr>
        <w:t>REVOLVENTE</w:t>
      </w:r>
      <w:proofErr w:type="spellEnd"/>
    </w:p>
    <w:p w:rsidR="00A36B13" w:rsidRPr="00BE6B51" w:rsidRDefault="00A36B13">
      <w:pPr>
        <w:rPr>
          <w:rFonts w:ascii="Arial" w:eastAsiaTheme="minorHAnsi" w:hAnsi="Arial" w:cs="Arial"/>
          <w:color w:val="00B050"/>
          <w:sz w:val="22"/>
          <w:szCs w:val="22"/>
          <w:lang w:val="es-ES" w:eastAsia="en-US"/>
        </w:rPr>
      </w:pPr>
    </w:p>
    <w:p w:rsidR="00A36B13" w:rsidRDefault="00BE6B51">
      <w:pPr>
        <w:rPr>
          <w:rFonts w:ascii="Arial" w:eastAsiaTheme="minorHAnsi" w:hAnsi="Arial" w:cs="Arial"/>
          <w:color w:val="00B050"/>
          <w:sz w:val="22"/>
          <w:szCs w:val="22"/>
          <w:lang w:val="es-MX" w:eastAsia="en-US"/>
        </w:rPr>
      </w:pPr>
      <w:r>
        <w:rPr>
          <w:rFonts w:ascii="Arial" w:hAnsi="Arial" w:cs="Arial"/>
          <w:noProof/>
          <w:color w:val="00B050"/>
          <w:lang w:val="es-MX" w:eastAsia="es-MX"/>
        </w:rPr>
        <w:drawing>
          <wp:anchor distT="0" distB="0" distL="114300" distR="114300" simplePos="0" relativeHeight="251663360" behindDoc="0" locked="0" layoutInCell="1" allowOverlap="1">
            <wp:simplePos x="0" y="0"/>
            <wp:positionH relativeFrom="column">
              <wp:posOffset>23495</wp:posOffset>
            </wp:positionH>
            <wp:positionV relativeFrom="paragraph">
              <wp:posOffset>365125</wp:posOffset>
            </wp:positionV>
            <wp:extent cx="5781675" cy="690562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781675" cy="6905625"/>
                    </a:xfrm>
                    <a:prstGeom prst="rect">
                      <a:avLst/>
                    </a:prstGeom>
                    <a:noFill/>
                    <a:ln w="9525">
                      <a:noFill/>
                      <a:miter lim="800000"/>
                      <a:headEnd/>
                      <a:tailEnd/>
                    </a:ln>
                  </pic:spPr>
                </pic:pic>
              </a:graphicData>
            </a:graphic>
          </wp:anchor>
        </w:drawing>
      </w:r>
      <w:r w:rsidR="00A36B13">
        <w:rPr>
          <w:rFonts w:ascii="Arial" w:hAnsi="Arial" w:cs="Arial"/>
          <w:color w:val="00B050"/>
        </w:rPr>
        <w:br w:type="page"/>
      </w:r>
    </w:p>
    <w:tbl>
      <w:tblPr>
        <w:tblW w:w="9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1"/>
        <w:gridCol w:w="1997"/>
        <w:gridCol w:w="6881"/>
      </w:tblGrid>
      <w:tr w:rsidR="000D2433" w:rsidRPr="0056676F" w:rsidTr="000D2433">
        <w:trPr>
          <w:cantSplit/>
          <w:trHeight w:val="265"/>
        </w:trPr>
        <w:tc>
          <w:tcPr>
            <w:tcW w:w="9309" w:type="dxa"/>
            <w:gridSpan w:val="3"/>
          </w:tcPr>
          <w:p w:rsidR="000D2433" w:rsidRPr="0056676F" w:rsidRDefault="00A36B13" w:rsidP="00197E1E">
            <w:pPr>
              <w:rPr>
                <w:rFonts w:ascii="Arial" w:hAnsi="Arial" w:cs="Arial"/>
                <w:b/>
                <w:snapToGrid w:val="0"/>
                <w:sz w:val="18"/>
                <w:szCs w:val="18"/>
              </w:rPr>
            </w:pPr>
            <w:r>
              <w:rPr>
                <w:rFonts w:ascii="Arial" w:hAnsi="Arial" w:cs="Arial"/>
                <w:color w:val="00B050"/>
              </w:rPr>
              <w:br w:type="page"/>
            </w:r>
            <w:r w:rsidR="000D2433" w:rsidRPr="0056676F">
              <w:rPr>
                <w:rFonts w:ascii="Arial" w:hAnsi="Arial" w:cs="Arial"/>
                <w:b/>
                <w:snapToGrid w:val="0"/>
                <w:sz w:val="18"/>
                <w:szCs w:val="18"/>
              </w:rPr>
              <w:t xml:space="preserve">RECIBO DEL FONDO FIJO O </w:t>
            </w:r>
            <w:proofErr w:type="spellStart"/>
            <w:r w:rsidR="000D2433" w:rsidRPr="0056676F">
              <w:rPr>
                <w:rFonts w:ascii="Arial" w:hAnsi="Arial" w:cs="Arial"/>
                <w:b/>
                <w:snapToGrid w:val="0"/>
                <w:sz w:val="18"/>
                <w:szCs w:val="18"/>
              </w:rPr>
              <w:t>REVOLVENTE</w:t>
            </w:r>
            <w:proofErr w:type="spellEnd"/>
          </w:p>
        </w:tc>
      </w:tr>
      <w:tr w:rsidR="000D2433" w:rsidRPr="0056676F" w:rsidTr="000D2433">
        <w:trPr>
          <w:cantSplit/>
          <w:trHeight w:val="285"/>
        </w:trPr>
        <w:tc>
          <w:tcPr>
            <w:tcW w:w="9309" w:type="dxa"/>
            <w:gridSpan w:val="3"/>
          </w:tcPr>
          <w:p w:rsidR="000D2433" w:rsidRPr="0056676F" w:rsidRDefault="000D2433" w:rsidP="00197E1E">
            <w:pPr>
              <w:pStyle w:val="Encabezado"/>
              <w:jc w:val="center"/>
              <w:rPr>
                <w:rFonts w:ascii="Arial" w:hAnsi="Arial" w:cs="Arial"/>
                <w:b/>
                <w:bCs/>
                <w:snapToGrid w:val="0"/>
                <w:sz w:val="18"/>
                <w:szCs w:val="18"/>
              </w:rPr>
            </w:pPr>
            <w:r>
              <w:rPr>
                <w:rFonts w:ascii="Arial" w:hAnsi="Arial" w:cs="Arial"/>
                <w:b/>
                <w:bCs/>
                <w:snapToGrid w:val="0"/>
                <w:sz w:val="18"/>
                <w:szCs w:val="18"/>
              </w:rPr>
              <w:t xml:space="preserve"> </w:t>
            </w:r>
            <w:r w:rsidRPr="0056676F">
              <w:rPr>
                <w:rFonts w:ascii="Arial" w:hAnsi="Arial" w:cs="Arial"/>
                <w:b/>
                <w:bCs/>
                <w:snapToGrid w:val="0"/>
                <w:sz w:val="18"/>
                <w:szCs w:val="18"/>
              </w:rPr>
              <w:t>INSTRUCTIVO</w:t>
            </w:r>
          </w:p>
        </w:tc>
      </w:tr>
      <w:tr w:rsidR="000D2433" w:rsidRPr="0056676F" w:rsidTr="000D2433">
        <w:trPr>
          <w:trHeight w:val="265"/>
        </w:trPr>
        <w:tc>
          <w:tcPr>
            <w:tcW w:w="431" w:type="dxa"/>
            <w:tcBorders>
              <w:bottom w:val="single" w:sz="4" w:space="0" w:color="auto"/>
            </w:tcBorders>
          </w:tcPr>
          <w:p w:rsidR="000D2433" w:rsidRPr="0056676F" w:rsidRDefault="000D2433" w:rsidP="00197E1E">
            <w:pPr>
              <w:pStyle w:val="Piedepgina"/>
              <w:jc w:val="center"/>
              <w:rPr>
                <w:rFonts w:ascii="Arial" w:hAnsi="Arial" w:cs="Arial"/>
                <w:b/>
                <w:bCs/>
                <w:snapToGrid w:val="0"/>
                <w:sz w:val="18"/>
                <w:szCs w:val="18"/>
              </w:rPr>
            </w:pPr>
            <w:r w:rsidRPr="0056676F">
              <w:rPr>
                <w:rFonts w:ascii="Arial" w:hAnsi="Arial" w:cs="Arial"/>
                <w:b/>
                <w:bCs/>
                <w:snapToGrid w:val="0"/>
                <w:sz w:val="18"/>
                <w:szCs w:val="18"/>
              </w:rPr>
              <w:t>No.</w:t>
            </w:r>
          </w:p>
        </w:tc>
        <w:tc>
          <w:tcPr>
            <w:tcW w:w="1997" w:type="dxa"/>
            <w:tcBorders>
              <w:bottom w:val="single" w:sz="4" w:space="0" w:color="auto"/>
            </w:tcBorders>
          </w:tcPr>
          <w:p w:rsidR="000D2433" w:rsidRPr="0056676F" w:rsidRDefault="000D2433" w:rsidP="00197E1E">
            <w:pPr>
              <w:pStyle w:val="Piedepgina"/>
              <w:jc w:val="center"/>
              <w:rPr>
                <w:rFonts w:ascii="Arial" w:hAnsi="Arial" w:cs="Arial"/>
                <w:b/>
                <w:bCs/>
                <w:snapToGrid w:val="0"/>
                <w:sz w:val="18"/>
                <w:szCs w:val="18"/>
              </w:rPr>
            </w:pPr>
            <w:r w:rsidRPr="0056676F">
              <w:rPr>
                <w:rFonts w:ascii="Arial" w:hAnsi="Arial" w:cs="Arial"/>
                <w:b/>
                <w:bCs/>
                <w:snapToGrid w:val="0"/>
                <w:sz w:val="18"/>
                <w:szCs w:val="18"/>
              </w:rPr>
              <w:t>DATOS</w:t>
            </w:r>
          </w:p>
        </w:tc>
        <w:tc>
          <w:tcPr>
            <w:tcW w:w="6881" w:type="dxa"/>
            <w:tcBorders>
              <w:bottom w:val="single" w:sz="4" w:space="0" w:color="auto"/>
            </w:tcBorders>
          </w:tcPr>
          <w:p w:rsidR="000D2433" w:rsidRPr="0056676F" w:rsidRDefault="000D2433" w:rsidP="00197E1E">
            <w:pPr>
              <w:pStyle w:val="Piedepgina"/>
              <w:jc w:val="center"/>
              <w:rPr>
                <w:rFonts w:ascii="Arial" w:hAnsi="Arial" w:cs="Arial"/>
                <w:b/>
                <w:bCs/>
                <w:snapToGrid w:val="0"/>
                <w:sz w:val="18"/>
                <w:szCs w:val="18"/>
              </w:rPr>
            </w:pPr>
            <w:r w:rsidRPr="0056676F">
              <w:rPr>
                <w:rFonts w:ascii="Arial" w:hAnsi="Arial" w:cs="Arial"/>
                <w:b/>
                <w:bCs/>
                <w:snapToGrid w:val="0"/>
                <w:sz w:val="18"/>
                <w:szCs w:val="18"/>
              </w:rPr>
              <w:t>INSTRUCCIONES</w:t>
            </w:r>
          </w:p>
        </w:tc>
      </w:tr>
      <w:tr w:rsidR="000D2433" w:rsidRPr="0056676F" w:rsidTr="000D2433">
        <w:trPr>
          <w:trHeight w:val="835"/>
        </w:trPr>
        <w:tc>
          <w:tcPr>
            <w:tcW w:w="431" w:type="dxa"/>
            <w:tcBorders>
              <w:bottom w:val="nil"/>
            </w:tcBorders>
          </w:tcPr>
          <w:p w:rsidR="000D2433" w:rsidRPr="0056676F" w:rsidRDefault="000D2433" w:rsidP="00197E1E">
            <w:pPr>
              <w:pStyle w:val="Piedepgina"/>
              <w:rPr>
                <w:rFonts w:ascii="Arial" w:hAnsi="Arial" w:cs="Arial"/>
                <w:snapToGrid w:val="0"/>
                <w:sz w:val="18"/>
                <w:szCs w:val="18"/>
              </w:rPr>
            </w:pPr>
          </w:p>
          <w:p w:rsidR="000D2433" w:rsidRPr="0056676F" w:rsidRDefault="000D2433" w:rsidP="00197E1E">
            <w:pPr>
              <w:pStyle w:val="Piedepgina"/>
              <w:rPr>
                <w:rFonts w:ascii="Arial" w:hAnsi="Arial" w:cs="Arial"/>
                <w:snapToGrid w:val="0"/>
                <w:sz w:val="18"/>
                <w:szCs w:val="18"/>
              </w:rPr>
            </w:pPr>
            <w:r w:rsidRPr="0056676F">
              <w:rPr>
                <w:rFonts w:ascii="Arial" w:hAnsi="Arial" w:cs="Arial"/>
                <w:snapToGrid w:val="0"/>
                <w:sz w:val="18"/>
                <w:szCs w:val="18"/>
              </w:rPr>
              <w:t>1.</w:t>
            </w:r>
          </w:p>
          <w:p w:rsidR="000D2433" w:rsidRPr="0056676F" w:rsidRDefault="000D2433" w:rsidP="00197E1E">
            <w:pPr>
              <w:pStyle w:val="Piedepgina"/>
              <w:rPr>
                <w:rFonts w:ascii="Arial" w:hAnsi="Arial" w:cs="Arial"/>
                <w:snapToGrid w:val="0"/>
                <w:sz w:val="18"/>
                <w:szCs w:val="18"/>
              </w:rPr>
            </w:pPr>
          </w:p>
        </w:tc>
        <w:tc>
          <w:tcPr>
            <w:tcW w:w="1997" w:type="dxa"/>
            <w:tcBorders>
              <w:bottom w:val="nil"/>
            </w:tcBorders>
          </w:tcPr>
          <w:p w:rsidR="000D2433" w:rsidRPr="0056676F" w:rsidRDefault="000D2433" w:rsidP="00197E1E">
            <w:pPr>
              <w:pStyle w:val="Piedepgina"/>
              <w:rPr>
                <w:rFonts w:ascii="Arial" w:hAnsi="Arial" w:cs="Arial"/>
                <w:snapToGrid w:val="0"/>
                <w:sz w:val="18"/>
                <w:szCs w:val="18"/>
              </w:rPr>
            </w:pPr>
          </w:p>
          <w:p w:rsidR="000D2433" w:rsidRPr="0056676F" w:rsidRDefault="000D2433" w:rsidP="00197E1E">
            <w:pPr>
              <w:pStyle w:val="Piedepgina"/>
              <w:rPr>
                <w:rFonts w:ascii="Arial" w:hAnsi="Arial" w:cs="Arial"/>
                <w:snapToGrid w:val="0"/>
                <w:sz w:val="18"/>
                <w:szCs w:val="18"/>
              </w:rPr>
            </w:pPr>
            <w:r w:rsidRPr="0056676F">
              <w:rPr>
                <w:rFonts w:ascii="Arial" w:hAnsi="Arial" w:cs="Arial"/>
                <w:snapToGrid w:val="0"/>
                <w:sz w:val="18"/>
                <w:szCs w:val="18"/>
              </w:rPr>
              <w:t>Bueno por $ ___ :</w:t>
            </w:r>
          </w:p>
        </w:tc>
        <w:tc>
          <w:tcPr>
            <w:tcW w:w="6881" w:type="dxa"/>
            <w:tcBorders>
              <w:bottom w:val="nil"/>
            </w:tcBorders>
          </w:tcPr>
          <w:p w:rsidR="000D2433" w:rsidRPr="0056676F" w:rsidRDefault="000D2433" w:rsidP="00197E1E">
            <w:pPr>
              <w:pStyle w:val="Piedepgina"/>
              <w:jc w:val="both"/>
              <w:rPr>
                <w:rFonts w:ascii="Arial" w:hAnsi="Arial" w:cs="Arial"/>
                <w:snapToGrid w:val="0"/>
                <w:sz w:val="18"/>
                <w:szCs w:val="18"/>
              </w:rPr>
            </w:pPr>
          </w:p>
          <w:p w:rsidR="000D2433" w:rsidRPr="0056676F" w:rsidRDefault="000D2433"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importe por el que se expida el cheque para la creación del Fondo.</w:t>
            </w:r>
          </w:p>
        </w:tc>
      </w:tr>
      <w:tr w:rsidR="000D2433" w:rsidRPr="0056676F" w:rsidTr="000D2433">
        <w:trPr>
          <w:trHeight w:val="1120"/>
        </w:trPr>
        <w:tc>
          <w:tcPr>
            <w:tcW w:w="431" w:type="dxa"/>
            <w:tcBorders>
              <w:top w:val="nil"/>
              <w:bottom w:val="nil"/>
            </w:tcBorders>
          </w:tcPr>
          <w:p w:rsidR="000D2433" w:rsidRPr="0056676F" w:rsidRDefault="000D2433" w:rsidP="00197E1E">
            <w:pPr>
              <w:pStyle w:val="Piedepgina"/>
              <w:rPr>
                <w:rFonts w:ascii="Arial" w:hAnsi="Arial" w:cs="Arial"/>
                <w:snapToGrid w:val="0"/>
                <w:sz w:val="18"/>
                <w:szCs w:val="18"/>
              </w:rPr>
            </w:pPr>
            <w:r w:rsidRPr="0056676F">
              <w:rPr>
                <w:rFonts w:ascii="Arial" w:hAnsi="Arial" w:cs="Arial"/>
                <w:snapToGrid w:val="0"/>
                <w:sz w:val="18"/>
                <w:szCs w:val="18"/>
              </w:rPr>
              <w:t>2.</w:t>
            </w:r>
          </w:p>
          <w:p w:rsidR="000D2433" w:rsidRPr="0056676F" w:rsidRDefault="000D2433" w:rsidP="00197E1E">
            <w:pPr>
              <w:pStyle w:val="Piedepgina"/>
              <w:rPr>
                <w:rFonts w:ascii="Arial" w:hAnsi="Arial" w:cs="Arial"/>
                <w:snapToGrid w:val="0"/>
                <w:sz w:val="18"/>
                <w:szCs w:val="18"/>
              </w:rPr>
            </w:pPr>
          </w:p>
        </w:tc>
        <w:tc>
          <w:tcPr>
            <w:tcW w:w="1997" w:type="dxa"/>
            <w:tcBorders>
              <w:top w:val="nil"/>
              <w:bottom w:val="nil"/>
            </w:tcBorders>
          </w:tcPr>
          <w:p w:rsidR="000D2433" w:rsidRPr="0056676F" w:rsidRDefault="000D2433" w:rsidP="00197E1E">
            <w:pPr>
              <w:pStyle w:val="Piedepgina"/>
              <w:rPr>
                <w:rFonts w:ascii="Arial" w:hAnsi="Arial" w:cs="Arial"/>
                <w:snapToGrid w:val="0"/>
                <w:sz w:val="18"/>
                <w:szCs w:val="18"/>
              </w:rPr>
            </w:pPr>
            <w:r w:rsidRPr="0056676F">
              <w:rPr>
                <w:rFonts w:ascii="Arial" w:hAnsi="Arial" w:cs="Arial"/>
                <w:snapToGrid w:val="0"/>
                <w:sz w:val="18"/>
                <w:szCs w:val="18"/>
              </w:rPr>
              <w:t>México D.F., a __ de __________ de 200__.:</w:t>
            </w:r>
          </w:p>
          <w:p w:rsidR="000D2433" w:rsidRPr="0056676F" w:rsidRDefault="000D2433" w:rsidP="00197E1E">
            <w:pPr>
              <w:pStyle w:val="Piedepgina"/>
              <w:rPr>
                <w:rFonts w:ascii="Arial" w:hAnsi="Arial" w:cs="Arial"/>
                <w:snapToGrid w:val="0"/>
                <w:sz w:val="18"/>
                <w:szCs w:val="18"/>
              </w:rPr>
            </w:pPr>
          </w:p>
        </w:tc>
        <w:tc>
          <w:tcPr>
            <w:tcW w:w="6881" w:type="dxa"/>
            <w:tcBorders>
              <w:top w:val="nil"/>
              <w:bottom w:val="nil"/>
            </w:tcBorders>
          </w:tcPr>
          <w:p w:rsidR="000D2433" w:rsidRPr="0056676F" w:rsidRDefault="000D2433"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día, mes y año, respectivamente, en el que se está recibiendo el recurso.</w:t>
            </w:r>
          </w:p>
        </w:tc>
      </w:tr>
      <w:tr w:rsidR="000D2433" w:rsidRPr="0056676F" w:rsidTr="000D2433">
        <w:trPr>
          <w:trHeight w:val="570"/>
        </w:trPr>
        <w:tc>
          <w:tcPr>
            <w:tcW w:w="431" w:type="dxa"/>
            <w:tcBorders>
              <w:top w:val="nil"/>
              <w:bottom w:val="nil"/>
            </w:tcBorders>
          </w:tcPr>
          <w:p w:rsidR="000D2433" w:rsidRPr="0056676F" w:rsidRDefault="000D2433" w:rsidP="00197E1E">
            <w:pPr>
              <w:pStyle w:val="Piedepgina"/>
              <w:rPr>
                <w:rFonts w:ascii="Arial" w:hAnsi="Arial" w:cs="Arial"/>
                <w:snapToGrid w:val="0"/>
                <w:sz w:val="18"/>
                <w:szCs w:val="18"/>
              </w:rPr>
            </w:pPr>
            <w:r w:rsidRPr="0056676F">
              <w:rPr>
                <w:rFonts w:ascii="Arial" w:hAnsi="Arial" w:cs="Arial"/>
                <w:snapToGrid w:val="0"/>
                <w:sz w:val="18"/>
                <w:szCs w:val="18"/>
              </w:rPr>
              <w:t>3.</w:t>
            </w:r>
          </w:p>
          <w:p w:rsidR="000D2433" w:rsidRPr="0056676F" w:rsidRDefault="000D2433" w:rsidP="00197E1E">
            <w:pPr>
              <w:pStyle w:val="Piedepgina"/>
              <w:rPr>
                <w:rFonts w:ascii="Arial" w:hAnsi="Arial" w:cs="Arial"/>
                <w:snapToGrid w:val="0"/>
                <w:sz w:val="18"/>
                <w:szCs w:val="18"/>
              </w:rPr>
            </w:pPr>
          </w:p>
        </w:tc>
        <w:tc>
          <w:tcPr>
            <w:tcW w:w="1997" w:type="dxa"/>
            <w:tcBorders>
              <w:top w:val="nil"/>
              <w:bottom w:val="nil"/>
            </w:tcBorders>
          </w:tcPr>
          <w:p w:rsidR="000D2433" w:rsidRPr="0056676F" w:rsidRDefault="000D2433" w:rsidP="00197E1E">
            <w:pPr>
              <w:pStyle w:val="Piedepgina"/>
              <w:rPr>
                <w:rFonts w:ascii="Arial" w:hAnsi="Arial" w:cs="Arial"/>
                <w:snapToGrid w:val="0"/>
                <w:sz w:val="18"/>
                <w:szCs w:val="18"/>
              </w:rPr>
            </w:pPr>
            <w:r w:rsidRPr="0056676F">
              <w:rPr>
                <w:rFonts w:ascii="Arial" w:hAnsi="Arial" w:cs="Arial"/>
                <w:snapToGrid w:val="0"/>
                <w:sz w:val="18"/>
                <w:szCs w:val="18"/>
              </w:rPr>
              <w:t xml:space="preserve">(....00/100 </w:t>
            </w:r>
            <w:proofErr w:type="spellStart"/>
            <w:r w:rsidRPr="0056676F">
              <w:rPr>
                <w:rFonts w:ascii="Arial" w:hAnsi="Arial" w:cs="Arial"/>
                <w:snapToGrid w:val="0"/>
                <w:sz w:val="18"/>
                <w:szCs w:val="18"/>
              </w:rPr>
              <w:t>M.N</w:t>
            </w:r>
            <w:proofErr w:type="spellEnd"/>
            <w:r w:rsidRPr="0056676F">
              <w:rPr>
                <w:rFonts w:ascii="Arial" w:hAnsi="Arial" w:cs="Arial"/>
                <w:snapToGrid w:val="0"/>
                <w:sz w:val="18"/>
                <w:szCs w:val="18"/>
              </w:rPr>
              <w:t>):</w:t>
            </w:r>
          </w:p>
        </w:tc>
        <w:tc>
          <w:tcPr>
            <w:tcW w:w="6881" w:type="dxa"/>
            <w:tcBorders>
              <w:top w:val="nil"/>
              <w:bottom w:val="nil"/>
            </w:tcBorders>
          </w:tcPr>
          <w:p w:rsidR="000D2433" w:rsidRPr="0056676F" w:rsidRDefault="000D2433"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importe del cheque otorgado con letra.</w:t>
            </w:r>
          </w:p>
        </w:tc>
      </w:tr>
      <w:tr w:rsidR="000D2433" w:rsidRPr="0056676F" w:rsidTr="000D2433">
        <w:trPr>
          <w:trHeight w:val="570"/>
        </w:trPr>
        <w:tc>
          <w:tcPr>
            <w:tcW w:w="431" w:type="dxa"/>
            <w:tcBorders>
              <w:top w:val="nil"/>
              <w:bottom w:val="nil"/>
            </w:tcBorders>
          </w:tcPr>
          <w:p w:rsidR="000D2433" w:rsidRPr="0056676F" w:rsidRDefault="000D2433" w:rsidP="00197E1E">
            <w:pPr>
              <w:pStyle w:val="Piedepgina"/>
              <w:rPr>
                <w:rFonts w:ascii="Arial" w:hAnsi="Arial" w:cs="Arial"/>
                <w:snapToGrid w:val="0"/>
                <w:sz w:val="18"/>
                <w:szCs w:val="18"/>
              </w:rPr>
            </w:pPr>
            <w:r w:rsidRPr="0056676F">
              <w:rPr>
                <w:rFonts w:ascii="Arial" w:hAnsi="Arial" w:cs="Arial"/>
                <w:snapToGrid w:val="0"/>
                <w:sz w:val="18"/>
                <w:szCs w:val="18"/>
              </w:rPr>
              <w:t>4.</w:t>
            </w:r>
          </w:p>
          <w:p w:rsidR="000D2433" w:rsidRPr="0056676F" w:rsidRDefault="000D2433" w:rsidP="00197E1E">
            <w:pPr>
              <w:pStyle w:val="Piedepgina"/>
              <w:rPr>
                <w:rFonts w:ascii="Arial" w:hAnsi="Arial" w:cs="Arial"/>
                <w:snapToGrid w:val="0"/>
                <w:sz w:val="18"/>
                <w:szCs w:val="18"/>
              </w:rPr>
            </w:pPr>
          </w:p>
        </w:tc>
        <w:tc>
          <w:tcPr>
            <w:tcW w:w="1997" w:type="dxa"/>
            <w:tcBorders>
              <w:top w:val="nil"/>
              <w:bottom w:val="nil"/>
            </w:tcBorders>
          </w:tcPr>
          <w:p w:rsidR="000D2433" w:rsidRPr="0056676F" w:rsidRDefault="000D2433" w:rsidP="00197E1E">
            <w:pPr>
              <w:pStyle w:val="Piedepgina"/>
              <w:rPr>
                <w:rFonts w:ascii="Arial" w:hAnsi="Arial" w:cs="Arial"/>
                <w:snapToGrid w:val="0"/>
                <w:sz w:val="18"/>
                <w:szCs w:val="18"/>
              </w:rPr>
            </w:pPr>
            <w:r w:rsidRPr="0056676F">
              <w:rPr>
                <w:rFonts w:ascii="Arial" w:hAnsi="Arial" w:cs="Arial"/>
                <w:snapToGrid w:val="0"/>
                <w:sz w:val="18"/>
                <w:szCs w:val="18"/>
              </w:rPr>
              <w:t xml:space="preserve">.......en el (la): </w:t>
            </w:r>
          </w:p>
        </w:tc>
        <w:tc>
          <w:tcPr>
            <w:tcW w:w="6881" w:type="dxa"/>
            <w:tcBorders>
              <w:top w:val="nil"/>
              <w:bottom w:val="nil"/>
            </w:tcBorders>
          </w:tcPr>
          <w:p w:rsidR="000D2433" w:rsidRPr="0056676F" w:rsidRDefault="000D2433" w:rsidP="00197E1E">
            <w:pPr>
              <w:pStyle w:val="Piedepgina"/>
              <w:jc w:val="both"/>
              <w:rPr>
                <w:rFonts w:ascii="Arial" w:hAnsi="Arial" w:cs="Arial"/>
                <w:snapToGrid w:val="0"/>
                <w:sz w:val="18"/>
                <w:szCs w:val="18"/>
              </w:rPr>
            </w:pPr>
            <w:r w:rsidRPr="0056676F">
              <w:rPr>
                <w:rFonts w:ascii="Arial" w:hAnsi="Arial" w:cs="Arial"/>
                <w:snapToGrid w:val="0"/>
                <w:sz w:val="18"/>
                <w:szCs w:val="18"/>
              </w:rPr>
              <w:t xml:space="preserve">Anotar el nombre de </w:t>
            </w:r>
            <w:smartTag w:uri="urn:schemas-microsoft-com:office:smarttags" w:element="PersonName">
              <w:smartTagPr>
                <w:attr w:name="ProductID" w:val="la Unidad"/>
              </w:smartTagPr>
              <w:r w:rsidRPr="0056676F">
                <w:rPr>
                  <w:rFonts w:ascii="Arial" w:hAnsi="Arial" w:cs="Arial"/>
                  <w:snapToGrid w:val="0"/>
                  <w:sz w:val="18"/>
                  <w:szCs w:val="18"/>
                </w:rPr>
                <w:t>la Unidad</w:t>
              </w:r>
            </w:smartTag>
            <w:r w:rsidRPr="0056676F">
              <w:rPr>
                <w:rFonts w:ascii="Arial" w:hAnsi="Arial" w:cs="Arial"/>
                <w:snapToGrid w:val="0"/>
                <w:sz w:val="18"/>
                <w:szCs w:val="18"/>
              </w:rPr>
              <w:t xml:space="preserve"> a la que le fue asignado el Fondo.</w:t>
            </w:r>
          </w:p>
        </w:tc>
      </w:tr>
      <w:tr w:rsidR="000D2433" w:rsidRPr="0056676F" w:rsidTr="000D2433">
        <w:trPr>
          <w:trHeight w:val="570"/>
        </w:trPr>
        <w:tc>
          <w:tcPr>
            <w:tcW w:w="431" w:type="dxa"/>
            <w:tcBorders>
              <w:top w:val="nil"/>
              <w:bottom w:val="nil"/>
            </w:tcBorders>
          </w:tcPr>
          <w:p w:rsidR="000D2433" w:rsidRPr="0056676F" w:rsidRDefault="000D2433" w:rsidP="00197E1E">
            <w:pPr>
              <w:pStyle w:val="Piedepgina"/>
              <w:rPr>
                <w:rFonts w:ascii="Arial" w:hAnsi="Arial" w:cs="Arial"/>
                <w:snapToGrid w:val="0"/>
                <w:sz w:val="18"/>
                <w:szCs w:val="18"/>
              </w:rPr>
            </w:pPr>
            <w:r w:rsidRPr="0056676F">
              <w:rPr>
                <w:rFonts w:ascii="Arial" w:hAnsi="Arial" w:cs="Arial"/>
                <w:snapToGrid w:val="0"/>
                <w:sz w:val="18"/>
                <w:szCs w:val="18"/>
              </w:rPr>
              <w:t>5.</w:t>
            </w:r>
          </w:p>
          <w:p w:rsidR="000D2433" w:rsidRPr="0056676F" w:rsidRDefault="000D2433" w:rsidP="00197E1E">
            <w:pPr>
              <w:pStyle w:val="Piedepgina"/>
              <w:rPr>
                <w:rFonts w:ascii="Arial" w:hAnsi="Arial" w:cs="Arial"/>
                <w:snapToGrid w:val="0"/>
                <w:sz w:val="18"/>
                <w:szCs w:val="18"/>
              </w:rPr>
            </w:pPr>
          </w:p>
        </w:tc>
        <w:tc>
          <w:tcPr>
            <w:tcW w:w="1997" w:type="dxa"/>
            <w:tcBorders>
              <w:top w:val="nil"/>
              <w:bottom w:val="nil"/>
            </w:tcBorders>
          </w:tcPr>
          <w:p w:rsidR="000D2433" w:rsidRPr="0056676F" w:rsidRDefault="000D2433" w:rsidP="00197E1E">
            <w:pPr>
              <w:pStyle w:val="Piedepgina"/>
              <w:rPr>
                <w:rFonts w:ascii="Arial" w:hAnsi="Arial" w:cs="Arial"/>
                <w:snapToGrid w:val="0"/>
                <w:sz w:val="18"/>
                <w:szCs w:val="18"/>
              </w:rPr>
            </w:pPr>
            <w:r w:rsidRPr="0056676F">
              <w:rPr>
                <w:rFonts w:ascii="Arial" w:hAnsi="Arial" w:cs="Arial"/>
                <w:snapToGrid w:val="0"/>
                <w:sz w:val="18"/>
                <w:szCs w:val="18"/>
              </w:rPr>
              <w:t>...ejercicio de 200__ :</w:t>
            </w:r>
          </w:p>
        </w:tc>
        <w:tc>
          <w:tcPr>
            <w:tcW w:w="6881" w:type="dxa"/>
            <w:tcBorders>
              <w:top w:val="nil"/>
              <w:bottom w:val="nil"/>
            </w:tcBorders>
          </w:tcPr>
          <w:p w:rsidR="000D2433" w:rsidRPr="0056676F" w:rsidRDefault="000D2433"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año del ejercicio fiscal de que se trate.</w:t>
            </w:r>
          </w:p>
        </w:tc>
      </w:tr>
      <w:tr w:rsidR="000D2433" w:rsidRPr="0056676F" w:rsidTr="000D2433">
        <w:trPr>
          <w:trHeight w:val="570"/>
        </w:trPr>
        <w:tc>
          <w:tcPr>
            <w:tcW w:w="431" w:type="dxa"/>
            <w:tcBorders>
              <w:top w:val="nil"/>
              <w:bottom w:val="nil"/>
            </w:tcBorders>
          </w:tcPr>
          <w:p w:rsidR="000D2433" w:rsidRPr="0056676F" w:rsidRDefault="000D2433" w:rsidP="00197E1E">
            <w:pPr>
              <w:pStyle w:val="Piedepgina"/>
              <w:rPr>
                <w:rFonts w:ascii="Arial" w:hAnsi="Arial" w:cs="Arial"/>
                <w:snapToGrid w:val="0"/>
                <w:sz w:val="18"/>
                <w:szCs w:val="18"/>
              </w:rPr>
            </w:pPr>
            <w:r w:rsidRPr="0056676F">
              <w:rPr>
                <w:rFonts w:ascii="Arial" w:hAnsi="Arial" w:cs="Arial"/>
                <w:snapToGrid w:val="0"/>
                <w:sz w:val="18"/>
                <w:szCs w:val="18"/>
              </w:rPr>
              <w:t>6.</w:t>
            </w:r>
          </w:p>
          <w:p w:rsidR="000D2433" w:rsidRPr="0056676F" w:rsidRDefault="000D2433" w:rsidP="00197E1E">
            <w:pPr>
              <w:pStyle w:val="Piedepgina"/>
              <w:rPr>
                <w:rFonts w:ascii="Arial" w:hAnsi="Arial" w:cs="Arial"/>
                <w:snapToGrid w:val="0"/>
                <w:sz w:val="18"/>
                <w:szCs w:val="18"/>
              </w:rPr>
            </w:pPr>
          </w:p>
        </w:tc>
        <w:tc>
          <w:tcPr>
            <w:tcW w:w="1997" w:type="dxa"/>
            <w:tcBorders>
              <w:top w:val="nil"/>
              <w:bottom w:val="nil"/>
            </w:tcBorders>
          </w:tcPr>
          <w:p w:rsidR="000D2433" w:rsidRPr="0056676F" w:rsidRDefault="000D2433" w:rsidP="00197E1E">
            <w:pPr>
              <w:pStyle w:val="Piedepgina"/>
              <w:rPr>
                <w:rFonts w:ascii="Arial" w:hAnsi="Arial" w:cs="Arial"/>
                <w:snapToGrid w:val="0"/>
                <w:sz w:val="18"/>
                <w:szCs w:val="18"/>
              </w:rPr>
            </w:pPr>
            <w:r w:rsidRPr="0056676F">
              <w:rPr>
                <w:rFonts w:ascii="Arial" w:hAnsi="Arial" w:cs="Arial"/>
                <w:snapToGrid w:val="0"/>
                <w:sz w:val="18"/>
                <w:szCs w:val="18"/>
              </w:rPr>
              <w:t>Recibí:</w:t>
            </w:r>
          </w:p>
        </w:tc>
        <w:tc>
          <w:tcPr>
            <w:tcW w:w="6881" w:type="dxa"/>
            <w:tcBorders>
              <w:top w:val="nil"/>
              <w:bottom w:val="nil"/>
            </w:tcBorders>
          </w:tcPr>
          <w:p w:rsidR="000D2433" w:rsidRPr="0056676F" w:rsidRDefault="000D2433"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nombre completo, cargo y firma del servidor público designado como responsable del Fondo.</w:t>
            </w:r>
          </w:p>
        </w:tc>
      </w:tr>
      <w:tr w:rsidR="000D2433" w:rsidRPr="0056676F" w:rsidTr="000D2433">
        <w:trPr>
          <w:trHeight w:val="229"/>
        </w:trPr>
        <w:tc>
          <w:tcPr>
            <w:tcW w:w="431" w:type="dxa"/>
            <w:tcBorders>
              <w:top w:val="nil"/>
            </w:tcBorders>
          </w:tcPr>
          <w:p w:rsidR="000D2433" w:rsidRPr="0056676F" w:rsidRDefault="000D2433" w:rsidP="00197E1E">
            <w:pPr>
              <w:pStyle w:val="Piedepgina"/>
              <w:rPr>
                <w:rFonts w:ascii="Arial" w:hAnsi="Arial" w:cs="Arial"/>
                <w:snapToGrid w:val="0"/>
                <w:sz w:val="18"/>
                <w:szCs w:val="18"/>
              </w:rPr>
            </w:pPr>
          </w:p>
        </w:tc>
        <w:tc>
          <w:tcPr>
            <w:tcW w:w="1997" w:type="dxa"/>
            <w:tcBorders>
              <w:top w:val="nil"/>
            </w:tcBorders>
          </w:tcPr>
          <w:p w:rsidR="000D2433" w:rsidRPr="0056676F" w:rsidRDefault="000D2433" w:rsidP="00197E1E">
            <w:pPr>
              <w:pStyle w:val="Piedepgina"/>
              <w:rPr>
                <w:rFonts w:ascii="Arial" w:hAnsi="Arial" w:cs="Arial"/>
                <w:snapToGrid w:val="0"/>
                <w:sz w:val="18"/>
                <w:szCs w:val="18"/>
              </w:rPr>
            </w:pPr>
          </w:p>
        </w:tc>
        <w:tc>
          <w:tcPr>
            <w:tcW w:w="6881" w:type="dxa"/>
            <w:tcBorders>
              <w:top w:val="nil"/>
            </w:tcBorders>
          </w:tcPr>
          <w:p w:rsidR="000D2433" w:rsidRPr="0056676F" w:rsidRDefault="000D2433" w:rsidP="00197E1E">
            <w:pPr>
              <w:pStyle w:val="Piedepgina"/>
              <w:jc w:val="both"/>
              <w:rPr>
                <w:rFonts w:ascii="Arial" w:hAnsi="Arial" w:cs="Arial"/>
                <w:snapToGrid w:val="0"/>
                <w:sz w:val="18"/>
                <w:szCs w:val="18"/>
              </w:rPr>
            </w:pPr>
          </w:p>
        </w:tc>
      </w:tr>
    </w:tbl>
    <w:p w:rsidR="000D2433" w:rsidRPr="0056676F" w:rsidRDefault="000D2433" w:rsidP="000D2433">
      <w:pPr>
        <w:pStyle w:val="Textoindependiente"/>
        <w:spacing w:before="120" w:after="120"/>
        <w:ind w:left="360" w:right="280"/>
        <w:jc w:val="both"/>
        <w:rPr>
          <w:rFonts w:cs="Arial"/>
          <w:sz w:val="24"/>
          <w:szCs w:val="24"/>
        </w:rPr>
      </w:pPr>
    </w:p>
    <w:p w:rsidR="00A36B13" w:rsidRPr="000D2433" w:rsidRDefault="00A36B13">
      <w:pPr>
        <w:rPr>
          <w:rFonts w:ascii="Arial" w:hAnsi="Arial" w:cs="Arial"/>
          <w:color w:val="00B050"/>
          <w:lang w:val="es-ES"/>
        </w:rPr>
      </w:pPr>
    </w:p>
    <w:p w:rsidR="000D2433" w:rsidRDefault="000D2433">
      <w:pPr>
        <w:rPr>
          <w:rFonts w:ascii="Arial" w:hAnsi="Arial" w:cs="Arial"/>
          <w:color w:val="00B050"/>
        </w:rPr>
      </w:pPr>
    </w:p>
    <w:p w:rsidR="000D2433" w:rsidRDefault="000D2433">
      <w:pPr>
        <w:rPr>
          <w:rFonts w:ascii="Arial" w:eastAsiaTheme="minorHAnsi" w:hAnsi="Arial" w:cs="Arial"/>
          <w:color w:val="00B050"/>
          <w:sz w:val="22"/>
          <w:szCs w:val="22"/>
          <w:lang w:val="es-MX" w:eastAsia="en-US"/>
        </w:rPr>
      </w:pPr>
    </w:p>
    <w:p w:rsidR="00D203BA" w:rsidRDefault="00D203BA">
      <w:pPr>
        <w:rPr>
          <w:rFonts w:ascii="Arial" w:eastAsiaTheme="minorHAnsi" w:hAnsi="Arial" w:cs="Arial"/>
          <w:color w:val="00B050"/>
          <w:sz w:val="22"/>
          <w:szCs w:val="22"/>
          <w:lang w:val="es-MX" w:eastAsia="en-US"/>
        </w:rPr>
      </w:pPr>
      <w:r>
        <w:rPr>
          <w:rFonts w:ascii="Arial" w:hAnsi="Arial" w:cs="Arial"/>
          <w:color w:val="00B050"/>
        </w:rPr>
        <w:br w:type="page"/>
      </w:r>
    </w:p>
    <w:p w:rsidR="00D203BA" w:rsidRPr="0056676F" w:rsidRDefault="00D203BA" w:rsidP="00D203BA">
      <w:pPr>
        <w:pStyle w:val="Textoindependiente"/>
        <w:spacing w:before="120" w:after="120"/>
        <w:ind w:left="360" w:right="280"/>
        <w:jc w:val="center"/>
        <w:rPr>
          <w:rFonts w:cs="Arial"/>
          <w:b/>
          <w:sz w:val="24"/>
          <w:szCs w:val="24"/>
        </w:rPr>
      </w:pPr>
      <w:r w:rsidRPr="0056676F">
        <w:rPr>
          <w:rFonts w:cs="Arial"/>
          <w:b/>
          <w:sz w:val="24"/>
          <w:szCs w:val="24"/>
        </w:rPr>
        <w:t>ANEXO 4</w:t>
      </w:r>
    </w:p>
    <w:p w:rsidR="00D203BA" w:rsidRPr="0056676F" w:rsidRDefault="00D203BA" w:rsidP="00D203BA">
      <w:pPr>
        <w:pStyle w:val="Textoindependiente"/>
        <w:spacing w:before="120" w:after="120"/>
        <w:ind w:left="360" w:right="280"/>
        <w:jc w:val="center"/>
        <w:rPr>
          <w:rFonts w:cs="Arial"/>
          <w:sz w:val="24"/>
          <w:szCs w:val="24"/>
        </w:rPr>
      </w:pPr>
      <w:r w:rsidRPr="0056676F">
        <w:rPr>
          <w:rFonts w:cs="Arial"/>
          <w:sz w:val="24"/>
          <w:szCs w:val="24"/>
        </w:rPr>
        <w:t>RECIBO DE CAJA</w:t>
      </w:r>
    </w:p>
    <w:p w:rsidR="00D203BA" w:rsidRPr="0056676F" w:rsidRDefault="00D203BA" w:rsidP="00D203BA">
      <w:pPr>
        <w:pStyle w:val="Textoindependiente"/>
        <w:spacing w:before="120" w:after="120"/>
        <w:ind w:left="360" w:right="280"/>
        <w:jc w:val="both"/>
        <w:rPr>
          <w:rFonts w:cs="Arial"/>
          <w:sz w:val="24"/>
          <w:szCs w:val="24"/>
        </w:rPr>
      </w:pPr>
    </w:p>
    <w:p w:rsidR="00D203BA" w:rsidRPr="0056676F" w:rsidRDefault="00D203BA" w:rsidP="00D203BA">
      <w:pPr>
        <w:pStyle w:val="Piedepgina"/>
        <w:spacing w:after="100" w:afterAutospacing="1"/>
        <w:ind w:left="214" w:right="391"/>
        <w:jc w:val="both"/>
        <w:rPr>
          <w:snapToGrid w:val="0"/>
        </w:rPr>
      </w:pPr>
      <w:r>
        <w:rPr>
          <w:noProof/>
          <w:lang w:val="es-MX" w:eastAsia="es-MX"/>
        </w:rPr>
        <w:drawing>
          <wp:inline distT="0" distB="0" distL="0" distR="0">
            <wp:extent cx="5971540" cy="4158097"/>
            <wp:effectExtent l="1905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971540" cy="4158097"/>
                    </a:xfrm>
                    <a:prstGeom prst="rect">
                      <a:avLst/>
                    </a:prstGeom>
                    <a:noFill/>
                    <a:ln w="9525">
                      <a:noFill/>
                      <a:miter lim="800000"/>
                      <a:headEnd/>
                      <a:tailEnd/>
                    </a:ln>
                  </pic:spPr>
                </pic:pic>
              </a:graphicData>
            </a:graphic>
          </wp:inline>
        </w:drawing>
      </w:r>
    </w:p>
    <w:p w:rsidR="00D203BA" w:rsidRDefault="00D203BA">
      <w:pPr>
        <w:rPr>
          <w:rFonts w:ascii="Arial" w:eastAsiaTheme="minorHAnsi" w:hAnsi="Arial" w:cs="Arial"/>
          <w:color w:val="00B050"/>
          <w:sz w:val="22"/>
          <w:szCs w:val="22"/>
          <w:lang w:val="es-MX" w:eastAsia="en-US"/>
        </w:rPr>
      </w:pPr>
    </w:p>
    <w:p w:rsidR="00D203BA" w:rsidRDefault="00D203BA">
      <w:pPr>
        <w:rPr>
          <w:rFonts w:ascii="Arial" w:eastAsiaTheme="minorHAnsi" w:hAnsi="Arial" w:cs="Arial"/>
          <w:color w:val="00B050"/>
          <w:sz w:val="22"/>
          <w:szCs w:val="22"/>
          <w:lang w:val="es-MX" w:eastAsia="en-US"/>
        </w:rPr>
      </w:pPr>
      <w:r>
        <w:rPr>
          <w:rFonts w:ascii="Arial" w:hAnsi="Arial" w:cs="Arial"/>
          <w:color w:val="00B050"/>
        </w:rPr>
        <w:br w:type="page"/>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0"/>
        <w:gridCol w:w="1988"/>
        <w:gridCol w:w="6876"/>
      </w:tblGrid>
      <w:tr w:rsidR="00D203BA" w:rsidRPr="0056676F" w:rsidTr="00D203BA">
        <w:trPr>
          <w:cantSplit/>
        </w:trPr>
        <w:tc>
          <w:tcPr>
            <w:tcW w:w="9294" w:type="dxa"/>
            <w:gridSpan w:val="3"/>
          </w:tcPr>
          <w:p w:rsidR="00D203BA" w:rsidRPr="0056676F" w:rsidRDefault="00D203BA" w:rsidP="00197E1E">
            <w:pPr>
              <w:rPr>
                <w:rFonts w:ascii="Arial" w:hAnsi="Arial" w:cs="Arial"/>
                <w:b/>
                <w:snapToGrid w:val="0"/>
                <w:sz w:val="18"/>
                <w:szCs w:val="18"/>
              </w:rPr>
            </w:pPr>
            <w:r>
              <w:rPr>
                <w:rFonts w:ascii="Arial" w:hAnsi="Arial" w:cs="Arial"/>
                <w:color w:val="00B050"/>
              </w:rPr>
              <w:br w:type="page"/>
            </w:r>
            <w:r w:rsidRPr="0056676F">
              <w:rPr>
                <w:rFonts w:ascii="Arial" w:hAnsi="Arial" w:cs="Arial"/>
                <w:b/>
                <w:snapToGrid w:val="0"/>
                <w:sz w:val="18"/>
                <w:szCs w:val="18"/>
              </w:rPr>
              <w:t>RECIBO DE CAJA</w:t>
            </w:r>
          </w:p>
        </w:tc>
      </w:tr>
      <w:tr w:rsidR="00D203BA" w:rsidRPr="0056676F" w:rsidTr="00D203BA">
        <w:trPr>
          <w:cantSplit/>
        </w:trPr>
        <w:tc>
          <w:tcPr>
            <w:tcW w:w="9294" w:type="dxa"/>
            <w:gridSpan w:val="3"/>
          </w:tcPr>
          <w:p w:rsidR="00D203BA" w:rsidRPr="0056676F" w:rsidRDefault="00D203BA" w:rsidP="00197E1E">
            <w:pPr>
              <w:pStyle w:val="Encabezado"/>
              <w:jc w:val="center"/>
              <w:rPr>
                <w:rFonts w:ascii="Arial" w:hAnsi="Arial" w:cs="Arial"/>
                <w:b/>
                <w:bCs/>
                <w:snapToGrid w:val="0"/>
                <w:sz w:val="18"/>
                <w:szCs w:val="18"/>
              </w:rPr>
            </w:pPr>
            <w:r w:rsidRPr="0056676F">
              <w:rPr>
                <w:rFonts w:ascii="Arial" w:hAnsi="Arial" w:cs="Arial"/>
                <w:b/>
                <w:bCs/>
                <w:snapToGrid w:val="0"/>
                <w:sz w:val="18"/>
                <w:szCs w:val="18"/>
              </w:rPr>
              <w:t>INSTRUCTIVO</w:t>
            </w:r>
          </w:p>
        </w:tc>
      </w:tr>
      <w:tr w:rsidR="00D203BA" w:rsidRPr="0056676F" w:rsidTr="00D203BA">
        <w:tc>
          <w:tcPr>
            <w:tcW w:w="430" w:type="dxa"/>
            <w:tcBorders>
              <w:bottom w:val="single" w:sz="4" w:space="0" w:color="auto"/>
            </w:tcBorders>
          </w:tcPr>
          <w:p w:rsidR="00D203BA" w:rsidRPr="0056676F" w:rsidRDefault="00D203BA" w:rsidP="00197E1E">
            <w:pPr>
              <w:pStyle w:val="Piedepgina"/>
              <w:jc w:val="center"/>
              <w:rPr>
                <w:rFonts w:ascii="Arial" w:hAnsi="Arial" w:cs="Arial"/>
                <w:b/>
                <w:bCs/>
                <w:snapToGrid w:val="0"/>
                <w:sz w:val="18"/>
                <w:szCs w:val="18"/>
              </w:rPr>
            </w:pPr>
            <w:r w:rsidRPr="0056676F">
              <w:rPr>
                <w:rFonts w:ascii="Arial" w:hAnsi="Arial" w:cs="Arial"/>
                <w:b/>
                <w:bCs/>
                <w:snapToGrid w:val="0"/>
                <w:sz w:val="18"/>
                <w:szCs w:val="18"/>
              </w:rPr>
              <w:t>No.</w:t>
            </w:r>
          </w:p>
        </w:tc>
        <w:tc>
          <w:tcPr>
            <w:tcW w:w="1988" w:type="dxa"/>
            <w:tcBorders>
              <w:bottom w:val="single" w:sz="4" w:space="0" w:color="auto"/>
            </w:tcBorders>
          </w:tcPr>
          <w:p w:rsidR="00D203BA" w:rsidRPr="0056676F" w:rsidRDefault="00D203BA" w:rsidP="00197E1E">
            <w:pPr>
              <w:pStyle w:val="Piedepgina"/>
              <w:jc w:val="center"/>
              <w:rPr>
                <w:rFonts w:ascii="Arial" w:hAnsi="Arial" w:cs="Arial"/>
                <w:b/>
                <w:bCs/>
                <w:snapToGrid w:val="0"/>
                <w:sz w:val="18"/>
                <w:szCs w:val="18"/>
              </w:rPr>
            </w:pPr>
            <w:r w:rsidRPr="0056676F">
              <w:rPr>
                <w:rFonts w:ascii="Arial" w:hAnsi="Arial" w:cs="Arial"/>
                <w:b/>
                <w:bCs/>
                <w:snapToGrid w:val="0"/>
                <w:sz w:val="18"/>
                <w:szCs w:val="18"/>
              </w:rPr>
              <w:t>DATOS</w:t>
            </w:r>
          </w:p>
        </w:tc>
        <w:tc>
          <w:tcPr>
            <w:tcW w:w="6876" w:type="dxa"/>
            <w:tcBorders>
              <w:bottom w:val="single" w:sz="4" w:space="0" w:color="auto"/>
            </w:tcBorders>
          </w:tcPr>
          <w:p w:rsidR="00D203BA" w:rsidRPr="0056676F" w:rsidRDefault="00D203BA" w:rsidP="00197E1E">
            <w:pPr>
              <w:pStyle w:val="Piedepgina"/>
              <w:jc w:val="center"/>
              <w:rPr>
                <w:rFonts w:ascii="Arial" w:hAnsi="Arial" w:cs="Arial"/>
                <w:b/>
                <w:bCs/>
                <w:snapToGrid w:val="0"/>
                <w:sz w:val="18"/>
                <w:szCs w:val="18"/>
              </w:rPr>
            </w:pPr>
            <w:r w:rsidRPr="0056676F">
              <w:rPr>
                <w:rFonts w:ascii="Arial" w:hAnsi="Arial" w:cs="Arial"/>
                <w:b/>
                <w:bCs/>
                <w:snapToGrid w:val="0"/>
                <w:sz w:val="18"/>
                <w:szCs w:val="18"/>
              </w:rPr>
              <w:t>INSTRUCCIONES</w:t>
            </w:r>
          </w:p>
        </w:tc>
      </w:tr>
      <w:tr w:rsidR="00D203BA" w:rsidRPr="0056676F" w:rsidTr="00D203BA">
        <w:tc>
          <w:tcPr>
            <w:tcW w:w="430" w:type="dxa"/>
            <w:tcBorders>
              <w:bottom w:val="nil"/>
            </w:tcBorders>
          </w:tcPr>
          <w:p w:rsidR="00D203BA" w:rsidRPr="0056676F" w:rsidRDefault="00D203BA" w:rsidP="00197E1E">
            <w:pPr>
              <w:pStyle w:val="Piedepgina"/>
              <w:rPr>
                <w:rFonts w:ascii="Arial" w:hAnsi="Arial" w:cs="Arial"/>
                <w:snapToGrid w:val="0"/>
                <w:sz w:val="18"/>
                <w:szCs w:val="18"/>
              </w:rPr>
            </w:pPr>
          </w:p>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1.</w:t>
            </w:r>
          </w:p>
          <w:p w:rsidR="00D203BA" w:rsidRPr="0056676F" w:rsidRDefault="00D203BA" w:rsidP="00197E1E">
            <w:pPr>
              <w:pStyle w:val="Piedepgina"/>
              <w:rPr>
                <w:rFonts w:ascii="Arial" w:hAnsi="Arial" w:cs="Arial"/>
                <w:snapToGrid w:val="0"/>
                <w:sz w:val="18"/>
                <w:szCs w:val="18"/>
              </w:rPr>
            </w:pPr>
          </w:p>
        </w:tc>
        <w:tc>
          <w:tcPr>
            <w:tcW w:w="1988" w:type="dxa"/>
            <w:tcBorders>
              <w:bottom w:val="nil"/>
            </w:tcBorders>
          </w:tcPr>
          <w:p w:rsidR="00D203BA" w:rsidRPr="0056676F" w:rsidRDefault="00D203BA" w:rsidP="00197E1E">
            <w:pPr>
              <w:pStyle w:val="Piedepgina"/>
              <w:rPr>
                <w:rFonts w:ascii="Arial" w:hAnsi="Arial" w:cs="Arial"/>
                <w:snapToGrid w:val="0"/>
                <w:sz w:val="18"/>
                <w:szCs w:val="18"/>
              </w:rPr>
            </w:pPr>
          </w:p>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Recibo No.:</w:t>
            </w:r>
          </w:p>
        </w:tc>
        <w:tc>
          <w:tcPr>
            <w:tcW w:w="6876" w:type="dxa"/>
            <w:tcBorders>
              <w:bottom w:val="nil"/>
            </w:tcBorders>
          </w:tcPr>
          <w:p w:rsidR="00D203BA" w:rsidRPr="0056676F" w:rsidRDefault="00D203BA" w:rsidP="00197E1E">
            <w:pPr>
              <w:pStyle w:val="Piedepgina"/>
              <w:jc w:val="both"/>
              <w:rPr>
                <w:rFonts w:ascii="Arial" w:hAnsi="Arial" w:cs="Arial"/>
                <w:snapToGrid w:val="0"/>
                <w:sz w:val="18"/>
                <w:szCs w:val="18"/>
              </w:rPr>
            </w:pPr>
          </w:p>
          <w:p w:rsidR="00D203BA" w:rsidRPr="0056676F" w:rsidRDefault="00D203BA" w:rsidP="00197E1E">
            <w:pPr>
              <w:pStyle w:val="Piedepgina"/>
              <w:jc w:val="both"/>
              <w:rPr>
                <w:rFonts w:ascii="Arial" w:hAnsi="Arial" w:cs="Arial"/>
                <w:snapToGrid w:val="0"/>
                <w:sz w:val="18"/>
                <w:szCs w:val="18"/>
              </w:rPr>
            </w:pPr>
            <w:r w:rsidRPr="0056676F">
              <w:rPr>
                <w:rFonts w:ascii="Arial" w:hAnsi="Arial" w:cs="Arial"/>
                <w:snapToGrid w:val="0"/>
                <w:sz w:val="18"/>
                <w:szCs w:val="18"/>
              </w:rPr>
              <w:t xml:space="preserve">(Para uso exclusivo de </w:t>
            </w:r>
            <w:smartTag w:uri="urn:schemas-microsoft-com:office:smarttags" w:element="PersonName">
              <w:smartTagPr>
                <w:attr w:name="ProductID" w:val="la Jefatura"/>
              </w:smartTagPr>
              <w:r w:rsidRPr="0056676F">
                <w:rPr>
                  <w:rFonts w:ascii="Arial" w:hAnsi="Arial" w:cs="Arial"/>
                  <w:snapToGrid w:val="0"/>
                  <w:sz w:val="18"/>
                  <w:szCs w:val="18"/>
                </w:rPr>
                <w:t>la Jefatura</w:t>
              </w:r>
            </w:smartTag>
            <w:r w:rsidRPr="0056676F">
              <w:rPr>
                <w:rFonts w:ascii="Arial" w:hAnsi="Arial" w:cs="Arial"/>
                <w:snapToGrid w:val="0"/>
                <w:sz w:val="18"/>
                <w:szCs w:val="18"/>
              </w:rPr>
              <w:t xml:space="preserve"> de Unidad de Tesorería) Indicar el número consecutivo del recibo de caja otorgado.</w:t>
            </w:r>
          </w:p>
          <w:p w:rsidR="00D203BA" w:rsidRPr="0056676F" w:rsidRDefault="00D203BA" w:rsidP="00197E1E">
            <w:pPr>
              <w:pStyle w:val="Piedepgina"/>
              <w:jc w:val="both"/>
              <w:rPr>
                <w:rFonts w:ascii="Arial" w:hAnsi="Arial" w:cs="Arial"/>
                <w:snapToGrid w:val="0"/>
                <w:sz w:val="18"/>
                <w:szCs w:val="18"/>
              </w:rPr>
            </w:pPr>
          </w:p>
        </w:tc>
      </w:tr>
      <w:tr w:rsidR="00D203BA" w:rsidRPr="0056676F" w:rsidTr="00D203BA">
        <w:tc>
          <w:tcPr>
            <w:tcW w:w="430" w:type="dxa"/>
            <w:tcBorders>
              <w:top w:val="nil"/>
              <w:bottom w:val="nil"/>
            </w:tcBorders>
          </w:tcPr>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2.</w:t>
            </w:r>
          </w:p>
          <w:p w:rsidR="00D203BA" w:rsidRPr="0056676F" w:rsidRDefault="00D203BA" w:rsidP="00197E1E">
            <w:pPr>
              <w:pStyle w:val="Piedepgina"/>
              <w:rPr>
                <w:rFonts w:ascii="Arial" w:hAnsi="Arial" w:cs="Arial"/>
                <w:snapToGrid w:val="0"/>
                <w:sz w:val="18"/>
                <w:szCs w:val="18"/>
              </w:rPr>
            </w:pPr>
          </w:p>
        </w:tc>
        <w:tc>
          <w:tcPr>
            <w:tcW w:w="1988" w:type="dxa"/>
            <w:tcBorders>
              <w:top w:val="nil"/>
              <w:bottom w:val="nil"/>
            </w:tcBorders>
          </w:tcPr>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Recibimos de:</w:t>
            </w:r>
          </w:p>
        </w:tc>
        <w:tc>
          <w:tcPr>
            <w:tcW w:w="6876" w:type="dxa"/>
            <w:tcBorders>
              <w:top w:val="nil"/>
              <w:bottom w:val="nil"/>
            </w:tcBorders>
          </w:tcPr>
          <w:p w:rsidR="00D203BA" w:rsidRPr="0056676F" w:rsidRDefault="00D203BA"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nombre completo del servidor público designado como responsable del Fondo.</w:t>
            </w:r>
          </w:p>
          <w:p w:rsidR="00D203BA" w:rsidRPr="0056676F" w:rsidRDefault="00D203BA" w:rsidP="00197E1E">
            <w:pPr>
              <w:pStyle w:val="Piedepgina"/>
              <w:jc w:val="both"/>
              <w:rPr>
                <w:rFonts w:ascii="Arial" w:hAnsi="Arial" w:cs="Arial"/>
                <w:snapToGrid w:val="0"/>
                <w:sz w:val="18"/>
                <w:szCs w:val="18"/>
              </w:rPr>
            </w:pPr>
          </w:p>
        </w:tc>
      </w:tr>
      <w:tr w:rsidR="00D203BA" w:rsidRPr="0056676F" w:rsidTr="00D203BA">
        <w:tc>
          <w:tcPr>
            <w:tcW w:w="430" w:type="dxa"/>
            <w:tcBorders>
              <w:top w:val="nil"/>
              <w:bottom w:val="nil"/>
            </w:tcBorders>
          </w:tcPr>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3.</w:t>
            </w:r>
          </w:p>
          <w:p w:rsidR="00D203BA" w:rsidRPr="0056676F" w:rsidRDefault="00D203BA" w:rsidP="00197E1E">
            <w:pPr>
              <w:pStyle w:val="Piedepgina"/>
              <w:rPr>
                <w:rFonts w:ascii="Arial" w:hAnsi="Arial" w:cs="Arial"/>
                <w:snapToGrid w:val="0"/>
                <w:sz w:val="18"/>
                <w:szCs w:val="18"/>
              </w:rPr>
            </w:pPr>
          </w:p>
        </w:tc>
        <w:tc>
          <w:tcPr>
            <w:tcW w:w="1988" w:type="dxa"/>
            <w:tcBorders>
              <w:top w:val="nil"/>
              <w:bottom w:val="nil"/>
            </w:tcBorders>
          </w:tcPr>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La cantidad de:</w:t>
            </w:r>
          </w:p>
        </w:tc>
        <w:tc>
          <w:tcPr>
            <w:tcW w:w="6876" w:type="dxa"/>
            <w:tcBorders>
              <w:top w:val="nil"/>
              <w:bottom w:val="nil"/>
            </w:tcBorders>
          </w:tcPr>
          <w:p w:rsidR="00D203BA" w:rsidRPr="0056676F" w:rsidRDefault="00D203BA"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importe del reintegro tanto con número arábigo como con letra.</w:t>
            </w:r>
          </w:p>
        </w:tc>
      </w:tr>
      <w:tr w:rsidR="00D203BA" w:rsidRPr="0056676F" w:rsidTr="00D203BA">
        <w:tc>
          <w:tcPr>
            <w:tcW w:w="430" w:type="dxa"/>
            <w:tcBorders>
              <w:top w:val="nil"/>
              <w:bottom w:val="nil"/>
            </w:tcBorders>
          </w:tcPr>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4.</w:t>
            </w:r>
          </w:p>
          <w:p w:rsidR="00D203BA" w:rsidRPr="0056676F" w:rsidRDefault="00D203BA" w:rsidP="00197E1E">
            <w:pPr>
              <w:pStyle w:val="Piedepgina"/>
              <w:rPr>
                <w:rFonts w:ascii="Arial" w:hAnsi="Arial" w:cs="Arial"/>
                <w:snapToGrid w:val="0"/>
                <w:sz w:val="18"/>
                <w:szCs w:val="18"/>
              </w:rPr>
            </w:pPr>
          </w:p>
        </w:tc>
        <w:tc>
          <w:tcPr>
            <w:tcW w:w="1988" w:type="dxa"/>
            <w:tcBorders>
              <w:top w:val="nil"/>
              <w:bottom w:val="nil"/>
            </w:tcBorders>
          </w:tcPr>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Concepto:</w:t>
            </w:r>
          </w:p>
        </w:tc>
        <w:tc>
          <w:tcPr>
            <w:tcW w:w="6876" w:type="dxa"/>
            <w:tcBorders>
              <w:top w:val="nil"/>
              <w:bottom w:val="nil"/>
            </w:tcBorders>
          </w:tcPr>
          <w:p w:rsidR="00D203BA" w:rsidRPr="0056676F" w:rsidRDefault="00D203BA" w:rsidP="00197E1E">
            <w:pPr>
              <w:pStyle w:val="Piedepgina"/>
              <w:jc w:val="both"/>
              <w:rPr>
                <w:rFonts w:ascii="Arial" w:hAnsi="Arial" w:cs="Arial"/>
                <w:snapToGrid w:val="0"/>
                <w:sz w:val="18"/>
                <w:szCs w:val="18"/>
              </w:rPr>
            </w:pPr>
            <w:r w:rsidRPr="0056676F">
              <w:rPr>
                <w:rFonts w:ascii="Arial" w:hAnsi="Arial" w:cs="Arial"/>
                <w:snapToGrid w:val="0"/>
                <w:sz w:val="18"/>
                <w:szCs w:val="18"/>
              </w:rPr>
              <w:t xml:space="preserve">Indicar a detalle la forma en que se reintegra el importe del Fondo asignado (ej.: Cancelación del Fondo Fijo de </w:t>
            </w:r>
            <w:smartTag w:uri="urn:schemas-microsoft-com:office:smarttags" w:element="PersonName">
              <w:smartTagPr>
                <w:attr w:name="ProductID" w:val="la Direcci￳n General"/>
              </w:smartTagPr>
              <w:r w:rsidRPr="0056676F">
                <w:rPr>
                  <w:rFonts w:ascii="Arial" w:hAnsi="Arial" w:cs="Arial"/>
                  <w:snapToGrid w:val="0"/>
                  <w:sz w:val="18"/>
                  <w:szCs w:val="18"/>
                </w:rPr>
                <w:t>la Dirección General</w:t>
              </w:r>
            </w:smartTag>
            <w:r w:rsidRPr="0056676F">
              <w:rPr>
                <w:rFonts w:ascii="Arial" w:hAnsi="Arial" w:cs="Arial"/>
                <w:snapToGrid w:val="0"/>
                <w:sz w:val="18"/>
                <w:szCs w:val="18"/>
              </w:rPr>
              <w:t xml:space="preserve"> de Recursos Materiales).</w:t>
            </w:r>
          </w:p>
          <w:p w:rsidR="00D203BA" w:rsidRPr="0056676F" w:rsidRDefault="00D203BA" w:rsidP="00197E1E">
            <w:pPr>
              <w:pStyle w:val="Piedepgina"/>
              <w:jc w:val="both"/>
              <w:rPr>
                <w:rFonts w:ascii="Arial" w:hAnsi="Arial" w:cs="Arial"/>
                <w:snapToGrid w:val="0"/>
                <w:sz w:val="18"/>
                <w:szCs w:val="18"/>
              </w:rPr>
            </w:pPr>
          </w:p>
        </w:tc>
      </w:tr>
      <w:tr w:rsidR="00D203BA" w:rsidRPr="0056676F" w:rsidTr="00D203BA">
        <w:tc>
          <w:tcPr>
            <w:tcW w:w="430" w:type="dxa"/>
            <w:tcBorders>
              <w:top w:val="nil"/>
              <w:bottom w:val="nil"/>
            </w:tcBorders>
          </w:tcPr>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5.</w:t>
            </w:r>
          </w:p>
          <w:p w:rsidR="00D203BA" w:rsidRPr="0056676F" w:rsidRDefault="00D203BA" w:rsidP="00197E1E">
            <w:pPr>
              <w:pStyle w:val="Piedepgina"/>
              <w:rPr>
                <w:rFonts w:ascii="Arial" w:hAnsi="Arial" w:cs="Arial"/>
                <w:snapToGrid w:val="0"/>
                <w:sz w:val="18"/>
                <w:szCs w:val="18"/>
              </w:rPr>
            </w:pPr>
          </w:p>
        </w:tc>
        <w:tc>
          <w:tcPr>
            <w:tcW w:w="1988" w:type="dxa"/>
            <w:tcBorders>
              <w:top w:val="nil"/>
              <w:bottom w:val="nil"/>
            </w:tcBorders>
          </w:tcPr>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Importe:</w:t>
            </w:r>
          </w:p>
        </w:tc>
        <w:tc>
          <w:tcPr>
            <w:tcW w:w="6876" w:type="dxa"/>
            <w:tcBorders>
              <w:top w:val="nil"/>
              <w:bottom w:val="nil"/>
            </w:tcBorders>
          </w:tcPr>
          <w:p w:rsidR="00D203BA" w:rsidRPr="0056676F" w:rsidRDefault="00D203BA" w:rsidP="00197E1E">
            <w:pPr>
              <w:pStyle w:val="Piedepgina"/>
              <w:jc w:val="both"/>
              <w:rPr>
                <w:rFonts w:ascii="Arial" w:hAnsi="Arial" w:cs="Arial"/>
                <w:snapToGrid w:val="0"/>
                <w:sz w:val="18"/>
                <w:szCs w:val="18"/>
              </w:rPr>
            </w:pPr>
            <w:r w:rsidRPr="0056676F">
              <w:rPr>
                <w:rFonts w:ascii="Arial" w:hAnsi="Arial" w:cs="Arial"/>
                <w:snapToGrid w:val="0"/>
                <w:sz w:val="18"/>
                <w:szCs w:val="18"/>
              </w:rPr>
              <w:t>Anotar la cantidad monetaria que se está reintegrando.</w:t>
            </w:r>
          </w:p>
        </w:tc>
      </w:tr>
      <w:tr w:rsidR="00D203BA" w:rsidRPr="0056676F" w:rsidTr="00D203BA">
        <w:tc>
          <w:tcPr>
            <w:tcW w:w="430" w:type="dxa"/>
            <w:tcBorders>
              <w:top w:val="nil"/>
              <w:bottom w:val="nil"/>
            </w:tcBorders>
          </w:tcPr>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6.</w:t>
            </w:r>
          </w:p>
          <w:p w:rsidR="00D203BA" w:rsidRPr="0056676F" w:rsidRDefault="00D203BA" w:rsidP="00197E1E">
            <w:pPr>
              <w:pStyle w:val="Piedepgina"/>
              <w:rPr>
                <w:rFonts w:ascii="Arial" w:hAnsi="Arial" w:cs="Arial"/>
                <w:snapToGrid w:val="0"/>
                <w:sz w:val="18"/>
                <w:szCs w:val="18"/>
              </w:rPr>
            </w:pPr>
          </w:p>
        </w:tc>
        <w:tc>
          <w:tcPr>
            <w:tcW w:w="1988" w:type="dxa"/>
            <w:tcBorders>
              <w:top w:val="nil"/>
              <w:bottom w:val="nil"/>
            </w:tcBorders>
          </w:tcPr>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México, D.F. a____ :</w:t>
            </w:r>
          </w:p>
        </w:tc>
        <w:tc>
          <w:tcPr>
            <w:tcW w:w="6876" w:type="dxa"/>
            <w:tcBorders>
              <w:top w:val="nil"/>
              <w:bottom w:val="nil"/>
            </w:tcBorders>
          </w:tcPr>
          <w:p w:rsidR="00D203BA" w:rsidRPr="0056676F" w:rsidRDefault="00D203BA"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día, mes y año, respectivamente, en el que se está reintegrando el recurso.</w:t>
            </w:r>
          </w:p>
        </w:tc>
      </w:tr>
      <w:tr w:rsidR="00D203BA" w:rsidRPr="0056676F" w:rsidTr="00D203BA">
        <w:tc>
          <w:tcPr>
            <w:tcW w:w="430" w:type="dxa"/>
            <w:tcBorders>
              <w:top w:val="nil"/>
              <w:bottom w:val="nil"/>
            </w:tcBorders>
          </w:tcPr>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7.</w:t>
            </w:r>
          </w:p>
          <w:p w:rsidR="00D203BA" w:rsidRPr="0056676F" w:rsidRDefault="00D203BA" w:rsidP="00197E1E">
            <w:pPr>
              <w:pStyle w:val="Piedepgina"/>
              <w:rPr>
                <w:rFonts w:ascii="Arial" w:hAnsi="Arial" w:cs="Arial"/>
                <w:snapToGrid w:val="0"/>
                <w:sz w:val="18"/>
                <w:szCs w:val="18"/>
              </w:rPr>
            </w:pPr>
          </w:p>
        </w:tc>
        <w:tc>
          <w:tcPr>
            <w:tcW w:w="1988" w:type="dxa"/>
            <w:tcBorders>
              <w:top w:val="nil"/>
              <w:bottom w:val="nil"/>
            </w:tcBorders>
          </w:tcPr>
          <w:p w:rsidR="00D203BA" w:rsidRPr="0056676F" w:rsidRDefault="00D203BA" w:rsidP="00197E1E">
            <w:pPr>
              <w:pStyle w:val="Piedepgina"/>
              <w:rPr>
                <w:rFonts w:ascii="Arial" w:hAnsi="Arial" w:cs="Arial"/>
                <w:snapToGrid w:val="0"/>
                <w:sz w:val="18"/>
                <w:szCs w:val="18"/>
              </w:rPr>
            </w:pPr>
            <w:r w:rsidRPr="0056676F">
              <w:rPr>
                <w:rFonts w:ascii="Arial" w:hAnsi="Arial" w:cs="Arial"/>
                <w:snapToGrid w:val="0"/>
                <w:sz w:val="18"/>
                <w:szCs w:val="18"/>
              </w:rPr>
              <w:t>Tesorería:</w:t>
            </w:r>
          </w:p>
        </w:tc>
        <w:tc>
          <w:tcPr>
            <w:tcW w:w="6876" w:type="dxa"/>
            <w:tcBorders>
              <w:top w:val="nil"/>
              <w:bottom w:val="nil"/>
            </w:tcBorders>
          </w:tcPr>
          <w:p w:rsidR="00D203BA" w:rsidRPr="0056676F" w:rsidRDefault="00D203BA" w:rsidP="00197E1E">
            <w:pPr>
              <w:pStyle w:val="Piedepgina"/>
              <w:jc w:val="both"/>
              <w:rPr>
                <w:rFonts w:ascii="Arial" w:hAnsi="Arial" w:cs="Arial"/>
                <w:snapToGrid w:val="0"/>
                <w:sz w:val="18"/>
                <w:szCs w:val="18"/>
              </w:rPr>
            </w:pPr>
            <w:r w:rsidRPr="0056676F">
              <w:rPr>
                <w:rFonts w:ascii="Arial" w:hAnsi="Arial" w:cs="Arial"/>
                <w:snapToGrid w:val="0"/>
                <w:sz w:val="18"/>
                <w:szCs w:val="18"/>
              </w:rPr>
              <w:t>Recabar la firma del servidor público designado como responsable de Tesorería.</w:t>
            </w:r>
          </w:p>
        </w:tc>
      </w:tr>
      <w:tr w:rsidR="00D203BA" w:rsidRPr="0056676F" w:rsidTr="00D203BA">
        <w:tc>
          <w:tcPr>
            <w:tcW w:w="430" w:type="dxa"/>
            <w:tcBorders>
              <w:top w:val="nil"/>
            </w:tcBorders>
          </w:tcPr>
          <w:p w:rsidR="00D203BA" w:rsidRPr="0056676F" w:rsidRDefault="00D203BA" w:rsidP="00197E1E">
            <w:pPr>
              <w:pStyle w:val="Piedepgina"/>
              <w:rPr>
                <w:rFonts w:ascii="Arial" w:hAnsi="Arial" w:cs="Arial"/>
                <w:snapToGrid w:val="0"/>
                <w:sz w:val="18"/>
                <w:szCs w:val="18"/>
              </w:rPr>
            </w:pPr>
          </w:p>
        </w:tc>
        <w:tc>
          <w:tcPr>
            <w:tcW w:w="1988" w:type="dxa"/>
            <w:tcBorders>
              <w:top w:val="nil"/>
            </w:tcBorders>
          </w:tcPr>
          <w:p w:rsidR="00D203BA" w:rsidRPr="0056676F" w:rsidRDefault="00D203BA" w:rsidP="00197E1E">
            <w:pPr>
              <w:pStyle w:val="Piedepgina"/>
              <w:rPr>
                <w:rFonts w:ascii="Arial" w:hAnsi="Arial" w:cs="Arial"/>
                <w:snapToGrid w:val="0"/>
                <w:sz w:val="18"/>
                <w:szCs w:val="18"/>
              </w:rPr>
            </w:pPr>
          </w:p>
        </w:tc>
        <w:tc>
          <w:tcPr>
            <w:tcW w:w="6876" w:type="dxa"/>
            <w:tcBorders>
              <w:top w:val="nil"/>
            </w:tcBorders>
          </w:tcPr>
          <w:p w:rsidR="00D203BA" w:rsidRPr="0056676F" w:rsidRDefault="00D203BA" w:rsidP="00197E1E">
            <w:pPr>
              <w:pStyle w:val="Piedepgina"/>
              <w:jc w:val="both"/>
              <w:rPr>
                <w:rFonts w:ascii="Arial" w:hAnsi="Arial" w:cs="Arial"/>
                <w:snapToGrid w:val="0"/>
                <w:sz w:val="18"/>
                <w:szCs w:val="18"/>
              </w:rPr>
            </w:pPr>
          </w:p>
        </w:tc>
      </w:tr>
    </w:tbl>
    <w:p w:rsidR="00D203BA" w:rsidRPr="0056676F" w:rsidRDefault="00D203BA" w:rsidP="00D203BA">
      <w:pPr>
        <w:pStyle w:val="Textoindependiente"/>
        <w:spacing w:before="120" w:after="120"/>
        <w:ind w:left="360" w:right="280"/>
        <w:jc w:val="both"/>
        <w:rPr>
          <w:rFonts w:cs="Arial"/>
          <w:sz w:val="24"/>
          <w:szCs w:val="24"/>
        </w:rPr>
      </w:pPr>
    </w:p>
    <w:p w:rsidR="00D203BA" w:rsidRPr="00D203BA" w:rsidRDefault="00D203BA">
      <w:pPr>
        <w:rPr>
          <w:rFonts w:ascii="Arial" w:hAnsi="Arial" w:cs="Arial"/>
          <w:color w:val="00B050"/>
          <w:lang w:val="es-ES"/>
        </w:rPr>
      </w:pPr>
    </w:p>
    <w:p w:rsidR="00D203BA" w:rsidRDefault="00D203BA">
      <w:pPr>
        <w:rPr>
          <w:rFonts w:ascii="Arial" w:eastAsiaTheme="minorHAnsi" w:hAnsi="Arial" w:cs="Arial"/>
          <w:color w:val="00B050"/>
          <w:sz w:val="22"/>
          <w:szCs w:val="22"/>
          <w:lang w:val="es-MX" w:eastAsia="en-US"/>
        </w:rPr>
      </w:pPr>
      <w:r>
        <w:rPr>
          <w:rFonts w:ascii="Arial" w:eastAsiaTheme="minorHAnsi" w:hAnsi="Arial" w:cs="Arial"/>
          <w:color w:val="00B050"/>
          <w:sz w:val="22"/>
          <w:szCs w:val="22"/>
          <w:lang w:val="es-MX" w:eastAsia="en-US"/>
        </w:rPr>
        <w:br w:type="page"/>
      </w:r>
    </w:p>
    <w:p w:rsidR="00D203BA" w:rsidRPr="0056676F" w:rsidRDefault="00D203BA" w:rsidP="00D203BA">
      <w:pPr>
        <w:pStyle w:val="Textoindependiente"/>
        <w:spacing w:before="120" w:after="120"/>
        <w:ind w:left="360" w:right="280"/>
        <w:jc w:val="center"/>
        <w:rPr>
          <w:rFonts w:cs="Arial"/>
          <w:b/>
          <w:sz w:val="24"/>
          <w:szCs w:val="24"/>
        </w:rPr>
      </w:pPr>
      <w:r w:rsidRPr="0056676F">
        <w:rPr>
          <w:rFonts w:cs="Arial"/>
          <w:b/>
          <w:sz w:val="24"/>
          <w:szCs w:val="24"/>
        </w:rPr>
        <w:t>ANEXO 5</w:t>
      </w:r>
    </w:p>
    <w:p w:rsidR="00D203BA" w:rsidRPr="0056676F" w:rsidRDefault="00D203BA" w:rsidP="00D203BA">
      <w:pPr>
        <w:pStyle w:val="Textoindependiente"/>
        <w:spacing w:before="120" w:after="120"/>
        <w:ind w:left="360" w:right="280"/>
        <w:jc w:val="center"/>
        <w:rPr>
          <w:rFonts w:cs="Arial"/>
          <w:sz w:val="24"/>
          <w:szCs w:val="24"/>
        </w:rPr>
      </w:pPr>
      <w:r w:rsidRPr="0056676F">
        <w:rPr>
          <w:rFonts w:cs="Arial"/>
          <w:sz w:val="24"/>
          <w:szCs w:val="24"/>
        </w:rPr>
        <w:t>COMPROBANTE DE GASTOS</w:t>
      </w:r>
    </w:p>
    <w:p w:rsidR="00D203BA" w:rsidRPr="0056676F" w:rsidRDefault="00D203BA" w:rsidP="00D203BA">
      <w:pPr>
        <w:pStyle w:val="Textoindependiente"/>
        <w:spacing w:before="120" w:after="120"/>
        <w:ind w:left="360" w:right="280"/>
        <w:jc w:val="both"/>
        <w:rPr>
          <w:rFonts w:cs="Arial"/>
          <w:sz w:val="24"/>
          <w:szCs w:val="24"/>
        </w:rPr>
      </w:pPr>
      <w:r>
        <w:rPr>
          <w:rFonts w:cs="Arial"/>
          <w:noProof/>
          <w:sz w:val="24"/>
          <w:szCs w:val="24"/>
          <w:lang w:val="es-MX" w:eastAsia="es-MX"/>
        </w:rPr>
        <w:drawing>
          <wp:anchor distT="0" distB="0" distL="114300" distR="114300" simplePos="0" relativeHeight="251665408" behindDoc="1" locked="0" layoutInCell="1" allowOverlap="1">
            <wp:simplePos x="0" y="0"/>
            <wp:positionH relativeFrom="column">
              <wp:posOffset>479425</wp:posOffset>
            </wp:positionH>
            <wp:positionV relativeFrom="paragraph">
              <wp:posOffset>1120775</wp:posOffset>
            </wp:positionV>
            <wp:extent cx="5605780" cy="4351655"/>
            <wp:effectExtent l="19050" t="0" r="0" b="0"/>
            <wp:wrapThrough wrapText="bothSides">
              <wp:wrapPolygon edited="0">
                <wp:start x="-73" y="0"/>
                <wp:lineTo x="-73" y="21370"/>
                <wp:lineTo x="21580" y="21370"/>
                <wp:lineTo x="21580" y="0"/>
                <wp:lineTo x="-73" y="0"/>
              </wp:wrapPolygon>
            </wp:wrapThrough>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605780" cy="4351655"/>
                    </a:xfrm>
                    <a:prstGeom prst="rect">
                      <a:avLst/>
                    </a:prstGeom>
                    <a:noFill/>
                    <a:ln w="9525">
                      <a:noFill/>
                      <a:miter lim="800000"/>
                      <a:headEnd/>
                      <a:tailEnd/>
                    </a:ln>
                  </pic:spPr>
                </pic:pic>
              </a:graphicData>
            </a:graphic>
          </wp:anchor>
        </w:drawing>
      </w:r>
    </w:p>
    <w:p w:rsidR="00D203BA" w:rsidRPr="0056676F" w:rsidRDefault="00D203BA" w:rsidP="00D203BA">
      <w:pPr>
        <w:pStyle w:val="Textoindependiente"/>
        <w:spacing w:before="120" w:after="120"/>
        <w:ind w:left="360" w:right="280"/>
        <w:jc w:val="both"/>
        <w:rPr>
          <w:rFonts w:cs="Arial"/>
          <w:sz w:val="24"/>
          <w:szCs w:val="24"/>
        </w:rPr>
      </w:pPr>
    </w:p>
    <w:p w:rsidR="00D203BA" w:rsidRDefault="00D203BA" w:rsidP="00D203BA">
      <w:pPr>
        <w:rPr>
          <w:rFonts w:ascii="Arial" w:eastAsiaTheme="minorHAnsi" w:hAnsi="Arial" w:cs="Arial"/>
          <w:color w:val="00B050"/>
          <w:sz w:val="22"/>
          <w:szCs w:val="22"/>
          <w:lang w:val="es-MX" w:eastAsia="en-US"/>
        </w:rPr>
      </w:pPr>
      <w:r w:rsidRPr="0056676F">
        <w:rPr>
          <w:rFonts w:cs="Arial"/>
        </w:rPr>
        <w:br w:type="page"/>
      </w:r>
    </w:p>
    <w:p w:rsidR="00D203BA" w:rsidRDefault="00D203BA">
      <w:pPr>
        <w:rPr>
          <w:rFonts w:ascii="Arial" w:eastAsiaTheme="minorHAnsi" w:hAnsi="Arial" w:cs="Arial"/>
          <w:color w:val="00B050"/>
          <w:sz w:val="22"/>
          <w:szCs w:val="22"/>
          <w:lang w:val="es-MX"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0"/>
        <w:gridCol w:w="1989"/>
        <w:gridCol w:w="6875"/>
      </w:tblGrid>
      <w:tr w:rsidR="00F129F2" w:rsidRPr="0056676F" w:rsidTr="00F129F2">
        <w:trPr>
          <w:cantSplit/>
        </w:trPr>
        <w:tc>
          <w:tcPr>
            <w:tcW w:w="9294" w:type="dxa"/>
            <w:gridSpan w:val="3"/>
          </w:tcPr>
          <w:p w:rsidR="00F129F2" w:rsidRPr="0056676F" w:rsidRDefault="00D203BA" w:rsidP="00197E1E">
            <w:pPr>
              <w:rPr>
                <w:rFonts w:ascii="Arial" w:hAnsi="Arial" w:cs="Arial"/>
                <w:b/>
                <w:snapToGrid w:val="0"/>
                <w:sz w:val="18"/>
                <w:szCs w:val="18"/>
              </w:rPr>
            </w:pPr>
            <w:r>
              <w:rPr>
                <w:rFonts w:ascii="Arial" w:hAnsi="Arial" w:cs="Arial"/>
                <w:color w:val="00B050"/>
              </w:rPr>
              <w:br w:type="page"/>
            </w:r>
            <w:r w:rsidR="00F129F2" w:rsidRPr="0056676F">
              <w:rPr>
                <w:rFonts w:ascii="Arial" w:hAnsi="Arial" w:cs="Arial"/>
                <w:b/>
                <w:snapToGrid w:val="0"/>
                <w:sz w:val="18"/>
                <w:szCs w:val="18"/>
              </w:rPr>
              <w:t>COMPROBANTE DE GASTOS</w:t>
            </w:r>
          </w:p>
        </w:tc>
      </w:tr>
      <w:tr w:rsidR="00F129F2" w:rsidRPr="0056676F" w:rsidTr="00F129F2">
        <w:trPr>
          <w:cantSplit/>
        </w:trPr>
        <w:tc>
          <w:tcPr>
            <w:tcW w:w="9294" w:type="dxa"/>
            <w:gridSpan w:val="3"/>
          </w:tcPr>
          <w:p w:rsidR="00F129F2" w:rsidRPr="0056676F" w:rsidRDefault="00F129F2" w:rsidP="00197E1E">
            <w:pPr>
              <w:pStyle w:val="Encabezado"/>
              <w:jc w:val="center"/>
              <w:rPr>
                <w:rFonts w:ascii="Arial" w:hAnsi="Arial" w:cs="Arial"/>
                <w:b/>
                <w:bCs/>
                <w:snapToGrid w:val="0"/>
                <w:sz w:val="18"/>
                <w:szCs w:val="18"/>
              </w:rPr>
            </w:pPr>
            <w:r w:rsidRPr="0056676F">
              <w:rPr>
                <w:rFonts w:ascii="Arial" w:hAnsi="Arial" w:cs="Arial"/>
                <w:b/>
                <w:bCs/>
                <w:snapToGrid w:val="0"/>
                <w:sz w:val="18"/>
                <w:szCs w:val="18"/>
              </w:rPr>
              <w:t>INSTRUCTIVO</w:t>
            </w:r>
          </w:p>
        </w:tc>
      </w:tr>
      <w:tr w:rsidR="00F129F2" w:rsidRPr="0056676F" w:rsidTr="00F129F2">
        <w:tc>
          <w:tcPr>
            <w:tcW w:w="430" w:type="dxa"/>
            <w:tcBorders>
              <w:bottom w:val="single" w:sz="4" w:space="0" w:color="auto"/>
            </w:tcBorders>
          </w:tcPr>
          <w:p w:rsidR="00F129F2" w:rsidRPr="0056676F" w:rsidRDefault="00F129F2" w:rsidP="00197E1E">
            <w:pPr>
              <w:pStyle w:val="Piedepgina"/>
              <w:jc w:val="center"/>
              <w:rPr>
                <w:rFonts w:ascii="Arial" w:hAnsi="Arial" w:cs="Arial"/>
                <w:b/>
                <w:bCs/>
                <w:snapToGrid w:val="0"/>
                <w:sz w:val="18"/>
                <w:szCs w:val="18"/>
              </w:rPr>
            </w:pPr>
            <w:r w:rsidRPr="0056676F">
              <w:rPr>
                <w:rFonts w:ascii="Arial" w:hAnsi="Arial" w:cs="Arial"/>
                <w:b/>
                <w:bCs/>
                <w:snapToGrid w:val="0"/>
                <w:sz w:val="18"/>
                <w:szCs w:val="18"/>
              </w:rPr>
              <w:t>No.</w:t>
            </w:r>
          </w:p>
        </w:tc>
        <w:tc>
          <w:tcPr>
            <w:tcW w:w="1989" w:type="dxa"/>
            <w:tcBorders>
              <w:bottom w:val="single" w:sz="4" w:space="0" w:color="auto"/>
            </w:tcBorders>
          </w:tcPr>
          <w:p w:rsidR="00F129F2" w:rsidRPr="0056676F" w:rsidRDefault="00F129F2" w:rsidP="00197E1E">
            <w:pPr>
              <w:pStyle w:val="Piedepgina"/>
              <w:jc w:val="center"/>
              <w:rPr>
                <w:rFonts w:ascii="Arial" w:hAnsi="Arial" w:cs="Arial"/>
                <w:b/>
                <w:bCs/>
                <w:snapToGrid w:val="0"/>
                <w:sz w:val="18"/>
                <w:szCs w:val="18"/>
              </w:rPr>
            </w:pPr>
            <w:r w:rsidRPr="0056676F">
              <w:rPr>
                <w:rFonts w:ascii="Arial" w:hAnsi="Arial" w:cs="Arial"/>
                <w:b/>
                <w:bCs/>
                <w:snapToGrid w:val="0"/>
                <w:sz w:val="18"/>
                <w:szCs w:val="18"/>
              </w:rPr>
              <w:t>DATOS</w:t>
            </w:r>
          </w:p>
        </w:tc>
        <w:tc>
          <w:tcPr>
            <w:tcW w:w="6875" w:type="dxa"/>
            <w:tcBorders>
              <w:bottom w:val="single" w:sz="4" w:space="0" w:color="auto"/>
            </w:tcBorders>
          </w:tcPr>
          <w:p w:rsidR="00F129F2" w:rsidRPr="0056676F" w:rsidRDefault="00F129F2" w:rsidP="00197E1E">
            <w:pPr>
              <w:pStyle w:val="Piedepgina"/>
              <w:jc w:val="center"/>
              <w:rPr>
                <w:rFonts w:ascii="Arial" w:hAnsi="Arial" w:cs="Arial"/>
                <w:b/>
                <w:bCs/>
                <w:snapToGrid w:val="0"/>
                <w:sz w:val="18"/>
                <w:szCs w:val="18"/>
              </w:rPr>
            </w:pPr>
            <w:r w:rsidRPr="0056676F">
              <w:rPr>
                <w:rFonts w:ascii="Arial" w:hAnsi="Arial" w:cs="Arial"/>
                <w:b/>
                <w:bCs/>
                <w:snapToGrid w:val="0"/>
                <w:sz w:val="18"/>
                <w:szCs w:val="18"/>
              </w:rPr>
              <w:t>INSTRUCCIONES</w:t>
            </w:r>
          </w:p>
        </w:tc>
      </w:tr>
      <w:tr w:rsidR="00F129F2" w:rsidRPr="0056676F" w:rsidTr="00F129F2">
        <w:tc>
          <w:tcPr>
            <w:tcW w:w="430" w:type="dxa"/>
            <w:tcBorders>
              <w:bottom w:val="nil"/>
            </w:tcBorders>
          </w:tcPr>
          <w:p w:rsidR="00F129F2" w:rsidRPr="0056676F" w:rsidRDefault="00F129F2" w:rsidP="00197E1E">
            <w:pPr>
              <w:pStyle w:val="Piedepgina"/>
              <w:rPr>
                <w:rFonts w:ascii="Arial" w:hAnsi="Arial" w:cs="Arial"/>
                <w:snapToGrid w:val="0"/>
                <w:sz w:val="18"/>
                <w:szCs w:val="18"/>
              </w:rPr>
            </w:pPr>
          </w:p>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1.</w:t>
            </w:r>
          </w:p>
          <w:p w:rsidR="00F129F2" w:rsidRPr="0056676F" w:rsidRDefault="00F129F2" w:rsidP="00197E1E">
            <w:pPr>
              <w:pStyle w:val="Piedepgina"/>
              <w:rPr>
                <w:rFonts w:ascii="Arial" w:hAnsi="Arial" w:cs="Arial"/>
                <w:snapToGrid w:val="0"/>
                <w:sz w:val="18"/>
                <w:szCs w:val="18"/>
              </w:rPr>
            </w:pPr>
          </w:p>
        </w:tc>
        <w:tc>
          <w:tcPr>
            <w:tcW w:w="1989" w:type="dxa"/>
            <w:tcBorders>
              <w:bottom w:val="nil"/>
            </w:tcBorders>
          </w:tcPr>
          <w:p w:rsidR="00F129F2" w:rsidRPr="0056676F" w:rsidRDefault="00F129F2" w:rsidP="00197E1E">
            <w:pPr>
              <w:pStyle w:val="Piedepgina"/>
              <w:rPr>
                <w:rFonts w:ascii="Arial" w:hAnsi="Arial" w:cs="Arial"/>
                <w:snapToGrid w:val="0"/>
                <w:sz w:val="18"/>
                <w:szCs w:val="18"/>
              </w:rPr>
            </w:pPr>
          </w:p>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w:t>
            </w:r>
          </w:p>
        </w:tc>
        <w:tc>
          <w:tcPr>
            <w:tcW w:w="6875" w:type="dxa"/>
            <w:tcBorders>
              <w:bottom w:val="nil"/>
            </w:tcBorders>
          </w:tcPr>
          <w:p w:rsidR="00F129F2" w:rsidRPr="0056676F" w:rsidRDefault="00F129F2" w:rsidP="00197E1E">
            <w:pPr>
              <w:pStyle w:val="Piedepgina"/>
              <w:jc w:val="both"/>
              <w:rPr>
                <w:rFonts w:ascii="Arial" w:hAnsi="Arial" w:cs="Arial"/>
                <w:snapToGrid w:val="0"/>
                <w:sz w:val="18"/>
                <w:szCs w:val="18"/>
              </w:rPr>
            </w:pPr>
          </w:p>
          <w:p w:rsidR="00F129F2" w:rsidRPr="0056676F" w:rsidRDefault="00F129F2" w:rsidP="00197E1E">
            <w:pPr>
              <w:pStyle w:val="Piedepgina"/>
              <w:jc w:val="both"/>
              <w:rPr>
                <w:rFonts w:ascii="Arial" w:hAnsi="Arial" w:cs="Arial"/>
                <w:snapToGrid w:val="0"/>
                <w:sz w:val="18"/>
                <w:szCs w:val="18"/>
              </w:rPr>
            </w:pPr>
            <w:r w:rsidRPr="0056676F">
              <w:rPr>
                <w:rFonts w:ascii="Arial" w:hAnsi="Arial" w:cs="Arial"/>
                <w:snapToGrid w:val="0"/>
                <w:sz w:val="18"/>
                <w:szCs w:val="18"/>
              </w:rPr>
              <w:t>Indicar el importe del vale (con pesos y centavos).</w:t>
            </w:r>
          </w:p>
        </w:tc>
      </w:tr>
      <w:tr w:rsidR="00F129F2" w:rsidRPr="0056676F" w:rsidTr="00F129F2">
        <w:tc>
          <w:tcPr>
            <w:tcW w:w="430"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2.</w:t>
            </w:r>
          </w:p>
          <w:p w:rsidR="00F129F2" w:rsidRPr="0056676F" w:rsidRDefault="00F129F2" w:rsidP="00197E1E">
            <w:pPr>
              <w:pStyle w:val="Piedepgina"/>
              <w:rPr>
                <w:rFonts w:ascii="Arial" w:hAnsi="Arial" w:cs="Arial"/>
                <w:snapToGrid w:val="0"/>
                <w:sz w:val="18"/>
                <w:szCs w:val="18"/>
              </w:rPr>
            </w:pPr>
          </w:p>
        </w:tc>
        <w:tc>
          <w:tcPr>
            <w:tcW w:w="1989"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Importe con letra:</w:t>
            </w:r>
          </w:p>
        </w:tc>
        <w:tc>
          <w:tcPr>
            <w:tcW w:w="6875" w:type="dxa"/>
            <w:tcBorders>
              <w:top w:val="nil"/>
              <w:bottom w:val="nil"/>
            </w:tcBorders>
          </w:tcPr>
          <w:p w:rsidR="00F129F2" w:rsidRPr="0056676F" w:rsidRDefault="00F129F2"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importe con letra, lo cual deberá coincidir con el valor en número.</w:t>
            </w:r>
          </w:p>
        </w:tc>
      </w:tr>
      <w:tr w:rsidR="00F129F2" w:rsidRPr="0056676F" w:rsidTr="00F129F2">
        <w:tc>
          <w:tcPr>
            <w:tcW w:w="430"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3.</w:t>
            </w:r>
          </w:p>
          <w:p w:rsidR="00F129F2" w:rsidRPr="0056676F" w:rsidRDefault="00F129F2" w:rsidP="00197E1E">
            <w:pPr>
              <w:pStyle w:val="Piedepgina"/>
              <w:rPr>
                <w:rFonts w:ascii="Arial" w:hAnsi="Arial" w:cs="Arial"/>
                <w:snapToGrid w:val="0"/>
                <w:sz w:val="18"/>
                <w:szCs w:val="18"/>
              </w:rPr>
            </w:pPr>
          </w:p>
        </w:tc>
        <w:tc>
          <w:tcPr>
            <w:tcW w:w="1989"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Concepto:</w:t>
            </w:r>
          </w:p>
        </w:tc>
        <w:tc>
          <w:tcPr>
            <w:tcW w:w="6875" w:type="dxa"/>
            <w:tcBorders>
              <w:top w:val="nil"/>
              <w:bottom w:val="nil"/>
            </w:tcBorders>
          </w:tcPr>
          <w:p w:rsidR="00F129F2" w:rsidRPr="0056676F" w:rsidRDefault="00F129F2" w:rsidP="00197E1E">
            <w:pPr>
              <w:pStyle w:val="Piedepgina"/>
              <w:jc w:val="both"/>
              <w:rPr>
                <w:rFonts w:ascii="Arial" w:hAnsi="Arial" w:cs="Arial"/>
                <w:snapToGrid w:val="0"/>
                <w:sz w:val="18"/>
                <w:szCs w:val="18"/>
              </w:rPr>
            </w:pPr>
            <w:r w:rsidRPr="0056676F">
              <w:rPr>
                <w:rFonts w:ascii="Arial" w:hAnsi="Arial" w:cs="Arial"/>
                <w:snapToGrid w:val="0"/>
                <w:sz w:val="18"/>
                <w:szCs w:val="18"/>
              </w:rPr>
              <w:t>Describir en forma concisa y detallada el motivo por el cual se erogó dicho importe.</w:t>
            </w:r>
          </w:p>
        </w:tc>
      </w:tr>
      <w:tr w:rsidR="00F129F2" w:rsidRPr="0056676F" w:rsidTr="00F129F2">
        <w:tc>
          <w:tcPr>
            <w:tcW w:w="430"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4.</w:t>
            </w:r>
          </w:p>
          <w:p w:rsidR="00F129F2" w:rsidRPr="0056676F" w:rsidRDefault="00F129F2" w:rsidP="00197E1E">
            <w:pPr>
              <w:pStyle w:val="Piedepgina"/>
              <w:rPr>
                <w:rFonts w:ascii="Arial" w:hAnsi="Arial" w:cs="Arial"/>
                <w:snapToGrid w:val="0"/>
                <w:sz w:val="18"/>
                <w:szCs w:val="18"/>
              </w:rPr>
            </w:pPr>
          </w:p>
        </w:tc>
        <w:tc>
          <w:tcPr>
            <w:tcW w:w="1989"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No. de cuenta:</w:t>
            </w:r>
          </w:p>
        </w:tc>
        <w:tc>
          <w:tcPr>
            <w:tcW w:w="6875" w:type="dxa"/>
            <w:tcBorders>
              <w:top w:val="nil"/>
              <w:bottom w:val="nil"/>
            </w:tcBorders>
          </w:tcPr>
          <w:p w:rsidR="00F129F2" w:rsidRPr="0056676F" w:rsidRDefault="00F129F2"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número consecutivo del concepto del gasto.</w:t>
            </w:r>
          </w:p>
          <w:p w:rsidR="00F129F2" w:rsidRPr="0056676F" w:rsidRDefault="00F129F2" w:rsidP="00197E1E">
            <w:pPr>
              <w:pStyle w:val="Piedepgina"/>
              <w:jc w:val="both"/>
              <w:rPr>
                <w:rFonts w:ascii="Arial" w:hAnsi="Arial" w:cs="Arial"/>
                <w:snapToGrid w:val="0"/>
                <w:sz w:val="18"/>
                <w:szCs w:val="18"/>
              </w:rPr>
            </w:pPr>
          </w:p>
        </w:tc>
      </w:tr>
      <w:tr w:rsidR="00F129F2" w:rsidRPr="0056676F" w:rsidTr="00F129F2">
        <w:tc>
          <w:tcPr>
            <w:tcW w:w="430"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5.</w:t>
            </w:r>
          </w:p>
          <w:p w:rsidR="00F129F2" w:rsidRPr="0056676F" w:rsidRDefault="00F129F2" w:rsidP="00197E1E">
            <w:pPr>
              <w:pStyle w:val="Piedepgina"/>
              <w:rPr>
                <w:rFonts w:ascii="Arial" w:hAnsi="Arial" w:cs="Arial"/>
                <w:snapToGrid w:val="0"/>
                <w:sz w:val="18"/>
                <w:szCs w:val="18"/>
              </w:rPr>
            </w:pPr>
          </w:p>
        </w:tc>
        <w:tc>
          <w:tcPr>
            <w:tcW w:w="1989"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Nombre:</w:t>
            </w:r>
          </w:p>
        </w:tc>
        <w:tc>
          <w:tcPr>
            <w:tcW w:w="6875" w:type="dxa"/>
            <w:tcBorders>
              <w:top w:val="nil"/>
              <w:bottom w:val="nil"/>
            </w:tcBorders>
          </w:tcPr>
          <w:p w:rsidR="00F129F2" w:rsidRPr="0056676F" w:rsidRDefault="00F129F2" w:rsidP="00197E1E">
            <w:pPr>
              <w:pStyle w:val="Piedepgina"/>
              <w:jc w:val="both"/>
              <w:rPr>
                <w:rFonts w:ascii="Arial" w:hAnsi="Arial" w:cs="Arial"/>
                <w:snapToGrid w:val="0"/>
                <w:sz w:val="18"/>
                <w:szCs w:val="18"/>
              </w:rPr>
            </w:pPr>
            <w:r w:rsidRPr="0056676F">
              <w:rPr>
                <w:rFonts w:ascii="Arial" w:hAnsi="Arial" w:cs="Arial"/>
                <w:snapToGrid w:val="0"/>
                <w:sz w:val="18"/>
                <w:szCs w:val="18"/>
              </w:rPr>
              <w:t xml:space="preserve">Anotar lo establecido en </w:t>
            </w:r>
            <w:smartTag w:uri="urn:schemas-microsoft-com:office:smarttags" w:element="PersonName">
              <w:smartTagPr>
                <w:attr w:name="ProductID" w:val="la Tabla"/>
              </w:smartTagPr>
              <w:r w:rsidRPr="0056676F">
                <w:rPr>
                  <w:rFonts w:ascii="Arial" w:hAnsi="Arial" w:cs="Arial"/>
                  <w:snapToGrid w:val="0"/>
                  <w:sz w:val="18"/>
                  <w:szCs w:val="18"/>
                </w:rPr>
                <w:t>la Tabla</w:t>
              </w:r>
            </w:smartTag>
            <w:r w:rsidRPr="0056676F">
              <w:rPr>
                <w:rFonts w:ascii="Arial" w:hAnsi="Arial" w:cs="Arial"/>
                <w:snapToGrid w:val="0"/>
                <w:sz w:val="18"/>
                <w:szCs w:val="18"/>
              </w:rPr>
              <w:t xml:space="preserve"> 1. Conceptos de Gasto cuya afectación es procedente, de los presentes lineamientos.</w:t>
            </w:r>
          </w:p>
          <w:p w:rsidR="00F129F2" w:rsidRPr="0056676F" w:rsidRDefault="00F129F2" w:rsidP="00197E1E">
            <w:pPr>
              <w:pStyle w:val="Piedepgina"/>
              <w:jc w:val="both"/>
              <w:rPr>
                <w:rFonts w:ascii="Arial" w:hAnsi="Arial" w:cs="Arial"/>
                <w:snapToGrid w:val="0"/>
                <w:sz w:val="18"/>
                <w:szCs w:val="18"/>
              </w:rPr>
            </w:pPr>
          </w:p>
        </w:tc>
      </w:tr>
      <w:tr w:rsidR="00F129F2" w:rsidRPr="0056676F" w:rsidTr="00F129F2">
        <w:tc>
          <w:tcPr>
            <w:tcW w:w="430"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6.</w:t>
            </w:r>
          </w:p>
          <w:p w:rsidR="00F129F2" w:rsidRPr="0056676F" w:rsidRDefault="00F129F2" w:rsidP="00197E1E">
            <w:pPr>
              <w:pStyle w:val="Piedepgina"/>
              <w:rPr>
                <w:rFonts w:ascii="Arial" w:hAnsi="Arial" w:cs="Arial"/>
                <w:snapToGrid w:val="0"/>
                <w:sz w:val="18"/>
                <w:szCs w:val="18"/>
              </w:rPr>
            </w:pPr>
          </w:p>
        </w:tc>
        <w:tc>
          <w:tcPr>
            <w:tcW w:w="1989"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Importe:</w:t>
            </w:r>
          </w:p>
        </w:tc>
        <w:tc>
          <w:tcPr>
            <w:tcW w:w="6875" w:type="dxa"/>
            <w:tcBorders>
              <w:top w:val="nil"/>
              <w:bottom w:val="nil"/>
            </w:tcBorders>
          </w:tcPr>
          <w:p w:rsidR="00F129F2" w:rsidRPr="0056676F" w:rsidRDefault="00F129F2" w:rsidP="00197E1E">
            <w:pPr>
              <w:pStyle w:val="Piedepgina"/>
              <w:jc w:val="both"/>
              <w:rPr>
                <w:rFonts w:ascii="Arial" w:hAnsi="Arial" w:cs="Arial"/>
                <w:snapToGrid w:val="0"/>
                <w:sz w:val="18"/>
                <w:szCs w:val="18"/>
              </w:rPr>
            </w:pPr>
            <w:r w:rsidRPr="0056676F">
              <w:rPr>
                <w:rFonts w:ascii="Arial" w:hAnsi="Arial" w:cs="Arial"/>
                <w:snapToGrid w:val="0"/>
                <w:sz w:val="18"/>
                <w:szCs w:val="18"/>
              </w:rPr>
              <w:t xml:space="preserve">Anotar con número los subtotales por concepto de gasto incluidos en </w:t>
            </w:r>
            <w:smartTag w:uri="urn:schemas-microsoft-com:office:smarttags" w:element="PersonName">
              <w:smartTagPr>
                <w:attr w:name="ProductID" w:val="la Tabla"/>
              </w:smartTagPr>
              <w:r w:rsidRPr="0056676F">
                <w:rPr>
                  <w:rFonts w:ascii="Arial" w:hAnsi="Arial" w:cs="Arial"/>
                  <w:snapToGrid w:val="0"/>
                  <w:sz w:val="18"/>
                  <w:szCs w:val="18"/>
                </w:rPr>
                <w:t>la Tabla</w:t>
              </w:r>
            </w:smartTag>
            <w:r w:rsidRPr="0056676F">
              <w:rPr>
                <w:rFonts w:ascii="Arial" w:hAnsi="Arial" w:cs="Arial"/>
                <w:snapToGrid w:val="0"/>
                <w:sz w:val="18"/>
                <w:szCs w:val="18"/>
              </w:rPr>
              <w:t xml:space="preserve"> 1., que integren el importe total del Comprobante de Gastos.</w:t>
            </w:r>
          </w:p>
          <w:p w:rsidR="00F129F2" w:rsidRPr="0056676F" w:rsidRDefault="00F129F2" w:rsidP="00197E1E">
            <w:pPr>
              <w:pStyle w:val="Piedepgina"/>
              <w:jc w:val="both"/>
              <w:rPr>
                <w:rFonts w:ascii="Arial" w:hAnsi="Arial" w:cs="Arial"/>
                <w:snapToGrid w:val="0"/>
                <w:sz w:val="18"/>
                <w:szCs w:val="18"/>
              </w:rPr>
            </w:pPr>
          </w:p>
        </w:tc>
      </w:tr>
      <w:tr w:rsidR="00F129F2" w:rsidRPr="0056676F" w:rsidTr="00F129F2">
        <w:tc>
          <w:tcPr>
            <w:tcW w:w="430"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7.</w:t>
            </w:r>
          </w:p>
          <w:p w:rsidR="00F129F2" w:rsidRPr="0056676F" w:rsidRDefault="00F129F2" w:rsidP="00197E1E">
            <w:pPr>
              <w:pStyle w:val="Piedepgina"/>
              <w:rPr>
                <w:rFonts w:ascii="Arial" w:hAnsi="Arial" w:cs="Arial"/>
                <w:snapToGrid w:val="0"/>
                <w:sz w:val="18"/>
                <w:szCs w:val="18"/>
              </w:rPr>
            </w:pPr>
          </w:p>
        </w:tc>
        <w:tc>
          <w:tcPr>
            <w:tcW w:w="1989"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Fecha:</w:t>
            </w:r>
          </w:p>
        </w:tc>
        <w:tc>
          <w:tcPr>
            <w:tcW w:w="6875" w:type="dxa"/>
            <w:tcBorders>
              <w:top w:val="nil"/>
              <w:bottom w:val="nil"/>
            </w:tcBorders>
          </w:tcPr>
          <w:p w:rsidR="00F129F2" w:rsidRPr="0056676F" w:rsidRDefault="00F129F2"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día, mes y año en que se realiza el gasto a comprobar.</w:t>
            </w:r>
          </w:p>
        </w:tc>
      </w:tr>
      <w:tr w:rsidR="00F129F2" w:rsidRPr="0056676F" w:rsidTr="00F129F2">
        <w:tc>
          <w:tcPr>
            <w:tcW w:w="430"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8.</w:t>
            </w:r>
          </w:p>
          <w:p w:rsidR="00F129F2" w:rsidRPr="0056676F" w:rsidRDefault="00F129F2" w:rsidP="00197E1E">
            <w:pPr>
              <w:pStyle w:val="Piedepgina"/>
              <w:rPr>
                <w:rFonts w:ascii="Arial" w:hAnsi="Arial" w:cs="Arial"/>
                <w:snapToGrid w:val="0"/>
                <w:sz w:val="18"/>
                <w:szCs w:val="18"/>
              </w:rPr>
            </w:pPr>
          </w:p>
        </w:tc>
        <w:tc>
          <w:tcPr>
            <w:tcW w:w="1989"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Autorizado por:</w:t>
            </w:r>
          </w:p>
        </w:tc>
        <w:tc>
          <w:tcPr>
            <w:tcW w:w="6875" w:type="dxa"/>
            <w:tcBorders>
              <w:top w:val="nil"/>
              <w:bottom w:val="nil"/>
            </w:tcBorders>
          </w:tcPr>
          <w:p w:rsidR="00F129F2" w:rsidRPr="0056676F" w:rsidRDefault="00F129F2" w:rsidP="00197E1E">
            <w:pPr>
              <w:pStyle w:val="Piedepgina"/>
              <w:jc w:val="both"/>
              <w:rPr>
                <w:rFonts w:ascii="Arial" w:hAnsi="Arial" w:cs="Arial"/>
                <w:snapToGrid w:val="0"/>
                <w:sz w:val="18"/>
                <w:szCs w:val="18"/>
              </w:rPr>
            </w:pPr>
            <w:r w:rsidRPr="0056676F">
              <w:rPr>
                <w:rFonts w:ascii="Arial" w:hAnsi="Arial" w:cs="Arial"/>
                <w:snapToGrid w:val="0"/>
                <w:sz w:val="18"/>
                <w:szCs w:val="18"/>
              </w:rPr>
              <w:t>Incluir el nombre, cargo y firma del responsable del Fondo.</w:t>
            </w:r>
          </w:p>
        </w:tc>
      </w:tr>
      <w:tr w:rsidR="00F129F2" w:rsidRPr="0056676F" w:rsidTr="00F129F2">
        <w:tc>
          <w:tcPr>
            <w:tcW w:w="430"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9.</w:t>
            </w:r>
          </w:p>
          <w:p w:rsidR="00F129F2" w:rsidRPr="0056676F" w:rsidRDefault="00F129F2" w:rsidP="00197E1E">
            <w:pPr>
              <w:pStyle w:val="Piedepgina"/>
              <w:rPr>
                <w:rFonts w:ascii="Arial" w:hAnsi="Arial" w:cs="Arial"/>
                <w:snapToGrid w:val="0"/>
                <w:sz w:val="18"/>
                <w:szCs w:val="18"/>
              </w:rPr>
            </w:pPr>
          </w:p>
        </w:tc>
        <w:tc>
          <w:tcPr>
            <w:tcW w:w="1989" w:type="dxa"/>
            <w:tcBorders>
              <w:top w:val="nil"/>
              <w:bottom w:val="nil"/>
            </w:tcBorders>
          </w:tcPr>
          <w:p w:rsidR="00F129F2" w:rsidRPr="0056676F" w:rsidRDefault="00F129F2" w:rsidP="00197E1E">
            <w:pPr>
              <w:pStyle w:val="Piedepgina"/>
              <w:rPr>
                <w:rFonts w:ascii="Arial" w:hAnsi="Arial" w:cs="Arial"/>
                <w:snapToGrid w:val="0"/>
                <w:sz w:val="18"/>
                <w:szCs w:val="18"/>
              </w:rPr>
            </w:pPr>
            <w:r w:rsidRPr="0056676F">
              <w:rPr>
                <w:rFonts w:ascii="Arial" w:hAnsi="Arial" w:cs="Arial"/>
                <w:snapToGrid w:val="0"/>
                <w:sz w:val="18"/>
                <w:szCs w:val="18"/>
              </w:rPr>
              <w:t>Recibido por:</w:t>
            </w:r>
          </w:p>
        </w:tc>
        <w:tc>
          <w:tcPr>
            <w:tcW w:w="6875" w:type="dxa"/>
            <w:tcBorders>
              <w:top w:val="nil"/>
              <w:bottom w:val="nil"/>
            </w:tcBorders>
          </w:tcPr>
          <w:p w:rsidR="00F129F2" w:rsidRPr="0056676F" w:rsidRDefault="00F129F2"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nombre, cargo y firma del servidor público que efectuó el gasto que se comprueba.</w:t>
            </w:r>
          </w:p>
        </w:tc>
      </w:tr>
      <w:tr w:rsidR="00F129F2" w:rsidRPr="0056676F" w:rsidTr="00F129F2">
        <w:tc>
          <w:tcPr>
            <w:tcW w:w="430" w:type="dxa"/>
            <w:tcBorders>
              <w:top w:val="nil"/>
            </w:tcBorders>
          </w:tcPr>
          <w:p w:rsidR="00F129F2" w:rsidRPr="0056676F" w:rsidRDefault="00F129F2" w:rsidP="00197E1E">
            <w:pPr>
              <w:pStyle w:val="Piedepgina"/>
              <w:rPr>
                <w:rFonts w:ascii="Arial" w:hAnsi="Arial" w:cs="Arial"/>
                <w:snapToGrid w:val="0"/>
                <w:sz w:val="18"/>
                <w:szCs w:val="18"/>
              </w:rPr>
            </w:pPr>
          </w:p>
        </w:tc>
        <w:tc>
          <w:tcPr>
            <w:tcW w:w="1989" w:type="dxa"/>
            <w:tcBorders>
              <w:top w:val="nil"/>
            </w:tcBorders>
          </w:tcPr>
          <w:p w:rsidR="00F129F2" w:rsidRPr="0056676F" w:rsidRDefault="00F129F2" w:rsidP="00197E1E">
            <w:pPr>
              <w:pStyle w:val="Piedepgina"/>
              <w:rPr>
                <w:rFonts w:ascii="Arial" w:hAnsi="Arial" w:cs="Arial"/>
                <w:snapToGrid w:val="0"/>
                <w:sz w:val="18"/>
                <w:szCs w:val="18"/>
              </w:rPr>
            </w:pPr>
          </w:p>
        </w:tc>
        <w:tc>
          <w:tcPr>
            <w:tcW w:w="6875" w:type="dxa"/>
            <w:tcBorders>
              <w:top w:val="nil"/>
            </w:tcBorders>
          </w:tcPr>
          <w:p w:rsidR="00F129F2" w:rsidRPr="0056676F" w:rsidRDefault="00F129F2" w:rsidP="00197E1E">
            <w:pPr>
              <w:pStyle w:val="Piedepgina"/>
              <w:jc w:val="both"/>
              <w:rPr>
                <w:rFonts w:ascii="Arial" w:hAnsi="Arial" w:cs="Arial"/>
                <w:snapToGrid w:val="0"/>
                <w:sz w:val="18"/>
                <w:szCs w:val="18"/>
              </w:rPr>
            </w:pPr>
          </w:p>
        </w:tc>
      </w:tr>
    </w:tbl>
    <w:p w:rsidR="00F129F2" w:rsidRPr="0056676F" w:rsidRDefault="00F129F2" w:rsidP="00F129F2">
      <w:pPr>
        <w:pStyle w:val="Textoindependiente"/>
        <w:spacing w:before="120" w:after="120"/>
        <w:ind w:left="360" w:right="280"/>
        <w:jc w:val="both"/>
        <w:rPr>
          <w:rFonts w:cs="Arial"/>
          <w:sz w:val="24"/>
          <w:szCs w:val="24"/>
        </w:rPr>
      </w:pPr>
    </w:p>
    <w:p w:rsidR="00D203BA" w:rsidRPr="00F129F2" w:rsidRDefault="00D203BA">
      <w:pPr>
        <w:rPr>
          <w:rFonts w:ascii="Arial" w:eastAsiaTheme="minorHAnsi" w:hAnsi="Arial" w:cs="Arial"/>
          <w:color w:val="00B050"/>
          <w:sz w:val="22"/>
          <w:szCs w:val="22"/>
          <w:lang w:val="es-ES" w:eastAsia="en-US"/>
        </w:rPr>
      </w:pPr>
    </w:p>
    <w:p w:rsidR="009967C3" w:rsidRPr="001C21CB" w:rsidRDefault="009967C3" w:rsidP="000340E2">
      <w:pPr>
        <w:pStyle w:val="Sinespaciado"/>
        <w:spacing w:after="200" w:line="276" w:lineRule="auto"/>
        <w:ind w:left="720"/>
        <w:jc w:val="both"/>
        <w:rPr>
          <w:rFonts w:ascii="Arial" w:hAnsi="Arial" w:cs="Arial"/>
          <w:color w:val="00B050"/>
        </w:rPr>
      </w:pPr>
    </w:p>
    <w:p w:rsidR="00F129F2" w:rsidRDefault="00F129F2">
      <w:pPr>
        <w:rPr>
          <w:rFonts w:ascii="Arial" w:hAnsi="Arial" w:cs="Arial"/>
          <w:b/>
          <w:color w:val="800000"/>
          <w:sz w:val="28"/>
          <w:szCs w:val="28"/>
        </w:rPr>
      </w:pPr>
      <w:r>
        <w:rPr>
          <w:rFonts w:ascii="Arial" w:hAnsi="Arial" w:cs="Arial"/>
          <w:b/>
          <w:color w:val="800000"/>
          <w:sz w:val="28"/>
          <w:szCs w:val="28"/>
        </w:rPr>
        <w:br w:type="page"/>
      </w:r>
    </w:p>
    <w:p w:rsidR="00F129F2" w:rsidRPr="0056676F" w:rsidRDefault="00F129F2" w:rsidP="00F129F2">
      <w:pPr>
        <w:pStyle w:val="Textoindependiente"/>
        <w:spacing w:before="120" w:after="120"/>
        <w:ind w:left="360" w:right="280"/>
        <w:jc w:val="center"/>
        <w:rPr>
          <w:rFonts w:cs="Arial"/>
          <w:b/>
          <w:sz w:val="24"/>
          <w:szCs w:val="24"/>
        </w:rPr>
      </w:pPr>
      <w:r w:rsidRPr="0056676F">
        <w:rPr>
          <w:rFonts w:cs="Arial"/>
          <w:b/>
          <w:sz w:val="24"/>
          <w:szCs w:val="24"/>
        </w:rPr>
        <w:t>ANEXO 6</w:t>
      </w:r>
    </w:p>
    <w:p w:rsidR="00F129F2" w:rsidRPr="0056676F" w:rsidRDefault="00F129F2" w:rsidP="00F129F2">
      <w:pPr>
        <w:pStyle w:val="Textoindependiente"/>
        <w:spacing w:before="120" w:after="120"/>
        <w:ind w:left="360" w:right="280"/>
        <w:jc w:val="center"/>
        <w:rPr>
          <w:rFonts w:cs="Arial"/>
          <w:sz w:val="24"/>
          <w:szCs w:val="24"/>
        </w:rPr>
      </w:pPr>
      <w:r w:rsidRPr="0056676F">
        <w:rPr>
          <w:rFonts w:cs="Arial"/>
          <w:sz w:val="24"/>
          <w:szCs w:val="24"/>
        </w:rPr>
        <w:t>VALE PROVISIONAL DE CAJA</w:t>
      </w:r>
    </w:p>
    <w:p w:rsidR="00F129F2" w:rsidRPr="0056676F" w:rsidRDefault="00F129F2" w:rsidP="00F129F2">
      <w:pPr>
        <w:pStyle w:val="Textoindependiente"/>
        <w:spacing w:before="120" w:after="120"/>
        <w:ind w:left="360" w:right="280"/>
        <w:jc w:val="center"/>
        <w:rPr>
          <w:rFonts w:cs="Arial"/>
          <w:sz w:val="24"/>
          <w:szCs w:val="24"/>
        </w:rPr>
      </w:pPr>
    </w:p>
    <w:p w:rsidR="00F129F2" w:rsidRPr="0056676F" w:rsidRDefault="00F129F2" w:rsidP="00F129F2">
      <w:pPr>
        <w:pStyle w:val="Textoindependiente"/>
        <w:spacing w:before="120" w:after="120"/>
        <w:ind w:left="360" w:right="280"/>
        <w:jc w:val="center"/>
        <w:rPr>
          <w:rFonts w:cs="Arial"/>
          <w:sz w:val="24"/>
          <w:szCs w:val="24"/>
        </w:rPr>
      </w:pPr>
    </w:p>
    <w:p w:rsidR="00F129F2" w:rsidRDefault="00F129F2" w:rsidP="00F129F2">
      <w:pPr>
        <w:rPr>
          <w:rFonts w:ascii="Arial" w:hAnsi="Arial" w:cs="Arial"/>
          <w:b/>
          <w:color w:val="800000"/>
          <w:sz w:val="28"/>
          <w:szCs w:val="28"/>
        </w:rPr>
      </w:pPr>
      <w:r>
        <w:rPr>
          <w:noProof/>
          <w:lang w:val="es-MX" w:eastAsia="es-MX"/>
        </w:rPr>
        <w:drawing>
          <wp:inline distT="0" distB="0" distL="0" distR="0">
            <wp:extent cx="5924550" cy="4533900"/>
            <wp:effectExtent l="1905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924550" cy="4533900"/>
                    </a:xfrm>
                    <a:prstGeom prst="rect">
                      <a:avLst/>
                    </a:prstGeom>
                    <a:noFill/>
                    <a:ln w="9525">
                      <a:noFill/>
                      <a:miter lim="800000"/>
                      <a:headEnd/>
                      <a:tailEnd/>
                    </a:ln>
                  </pic:spPr>
                </pic:pic>
              </a:graphicData>
            </a:graphic>
          </wp:inline>
        </w:drawing>
      </w:r>
    </w:p>
    <w:p w:rsidR="00AB217C" w:rsidRDefault="00AB217C">
      <w:pPr>
        <w:rPr>
          <w:rFonts w:ascii="Arial" w:hAnsi="Arial" w:cs="Arial"/>
          <w:b/>
          <w:color w:val="800000"/>
          <w:sz w:val="28"/>
          <w:szCs w:val="28"/>
        </w:rPr>
      </w:pPr>
    </w:p>
    <w:p w:rsidR="00761775" w:rsidRDefault="00761775">
      <w:pPr>
        <w:rPr>
          <w:rFonts w:ascii="Arial" w:hAnsi="Arial" w:cs="Arial"/>
          <w:b/>
          <w:color w:val="00863D"/>
          <w:sz w:val="28"/>
          <w:szCs w:val="28"/>
        </w:rPr>
      </w:pPr>
      <w:r>
        <w:rPr>
          <w:rFonts w:cs="Arial"/>
          <w:b/>
          <w:color w:val="00863D"/>
          <w:sz w:val="28"/>
          <w:szCs w:val="28"/>
        </w:rPr>
        <w:br w:type="page"/>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0"/>
        <w:gridCol w:w="1989"/>
        <w:gridCol w:w="6875"/>
      </w:tblGrid>
      <w:tr w:rsidR="00761775" w:rsidRPr="0056676F" w:rsidTr="00761775">
        <w:trPr>
          <w:cantSplit/>
        </w:trPr>
        <w:tc>
          <w:tcPr>
            <w:tcW w:w="9294" w:type="dxa"/>
            <w:gridSpan w:val="3"/>
          </w:tcPr>
          <w:p w:rsidR="00761775" w:rsidRPr="0056676F" w:rsidRDefault="00761775" w:rsidP="00197E1E">
            <w:pPr>
              <w:rPr>
                <w:rFonts w:ascii="Arial" w:hAnsi="Arial" w:cs="Arial"/>
                <w:b/>
                <w:snapToGrid w:val="0"/>
                <w:sz w:val="18"/>
                <w:szCs w:val="18"/>
              </w:rPr>
            </w:pPr>
            <w:r>
              <w:rPr>
                <w:rFonts w:cs="Arial"/>
                <w:b/>
                <w:color w:val="00863D"/>
                <w:sz w:val="28"/>
                <w:szCs w:val="28"/>
              </w:rPr>
              <w:br w:type="page"/>
            </w:r>
            <w:r w:rsidRPr="0056676F">
              <w:rPr>
                <w:rFonts w:ascii="Arial" w:hAnsi="Arial" w:cs="Arial"/>
                <w:b/>
                <w:snapToGrid w:val="0"/>
                <w:sz w:val="18"/>
                <w:szCs w:val="18"/>
              </w:rPr>
              <w:t>VALE PROVISIONAL DE CAJA</w:t>
            </w:r>
          </w:p>
        </w:tc>
      </w:tr>
      <w:tr w:rsidR="00761775" w:rsidRPr="0056676F" w:rsidTr="00761775">
        <w:trPr>
          <w:cantSplit/>
        </w:trPr>
        <w:tc>
          <w:tcPr>
            <w:tcW w:w="9294" w:type="dxa"/>
            <w:gridSpan w:val="3"/>
          </w:tcPr>
          <w:p w:rsidR="00761775" w:rsidRPr="0056676F" w:rsidRDefault="00761775" w:rsidP="00197E1E">
            <w:pPr>
              <w:pStyle w:val="Encabezado"/>
              <w:jc w:val="center"/>
              <w:rPr>
                <w:rFonts w:ascii="Arial" w:hAnsi="Arial" w:cs="Arial"/>
                <w:b/>
                <w:bCs/>
                <w:snapToGrid w:val="0"/>
                <w:sz w:val="18"/>
                <w:szCs w:val="18"/>
              </w:rPr>
            </w:pPr>
            <w:r w:rsidRPr="0056676F">
              <w:rPr>
                <w:rFonts w:ascii="Arial" w:hAnsi="Arial" w:cs="Arial"/>
                <w:b/>
                <w:bCs/>
                <w:snapToGrid w:val="0"/>
                <w:sz w:val="18"/>
                <w:szCs w:val="18"/>
              </w:rPr>
              <w:t>INSTRUCTIVO</w:t>
            </w:r>
          </w:p>
        </w:tc>
      </w:tr>
      <w:tr w:rsidR="00761775" w:rsidRPr="0056676F" w:rsidTr="00761775">
        <w:tc>
          <w:tcPr>
            <w:tcW w:w="430" w:type="dxa"/>
            <w:tcBorders>
              <w:bottom w:val="single" w:sz="4" w:space="0" w:color="auto"/>
            </w:tcBorders>
          </w:tcPr>
          <w:p w:rsidR="00761775" w:rsidRPr="0056676F" w:rsidRDefault="00761775" w:rsidP="00197E1E">
            <w:pPr>
              <w:pStyle w:val="Piedepgina"/>
              <w:jc w:val="center"/>
              <w:rPr>
                <w:rFonts w:ascii="Arial" w:hAnsi="Arial" w:cs="Arial"/>
                <w:b/>
                <w:bCs/>
                <w:snapToGrid w:val="0"/>
                <w:sz w:val="18"/>
                <w:szCs w:val="18"/>
              </w:rPr>
            </w:pPr>
            <w:r w:rsidRPr="0056676F">
              <w:rPr>
                <w:rFonts w:ascii="Arial" w:hAnsi="Arial" w:cs="Arial"/>
                <w:b/>
                <w:bCs/>
                <w:snapToGrid w:val="0"/>
                <w:sz w:val="18"/>
                <w:szCs w:val="18"/>
              </w:rPr>
              <w:t>No.</w:t>
            </w:r>
          </w:p>
        </w:tc>
        <w:tc>
          <w:tcPr>
            <w:tcW w:w="1989" w:type="dxa"/>
            <w:tcBorders>
              <w:bottom w:val="single" w:sz="4" w:space="0" w:color="auto"/>
            </w:tcBorders>
          </w:tcPr>
          <w:p w:rsidR="00761775" w:rsidRPr="0056676F" w:rsidRDefault="00761775" w:rsidP="00197E1E">
            <w:pPr>
              <w:pStyle w:val="Piedepgina"/>
              <w:jc w:val="center"/>
              <w:rPr>
                <w:rFonts w:ascii="Arial" w:hAnsi="Arial" w:cs="Arial"/>
                <w:b/>
                <w:bCs/>
                <w:snapToGrid w:val="0"/>
                <w:sz w:val="18"/>
                <w:szCs w:val="18"/>
              </w:rPr>
            </w:pPr>
            <w:r w:rsidRPr="0056676F">
              <w:rPr>
                <w:rFonts w:ascii="Arial" w:hAnsi="Arial" w:cs="Arial"/>
                <w:b/>
                <w:bCs/>
                <w:snapToGrid w:val="0"/>
                <w:sz w:val="18"/>
                <w:szCs w:val="18"/>
              </w:rPr>
              <w:t>DATOS</w:t>
            </w:r>
          </w:p>
        </w:tc>
        <w:tc>
          <w:tcPr>
            <w:tcW w:w="6875" w:type="dxa"/>
            <w:tcBorders>
              <w:bottom w:val="single" w:sz="4" w:space="0" w:color="auto"/>
            </w:tcBorders>
          </w:tcPr>
          <w:p w:rsidR="00761775" w:rsidRPr="0056676F" w:rsidRDefault="00761775" w:rsidP="00197E1E">
            <w:pPr>
              <w:pStyle w:val="Piedepgina"/>
              <w:jc w:val="center"/>
              <w:rPr>
                <w:rFonts w:ascii="Arial" w:hAnsi="Arial" w:cs="Arial"/>
                <w:b/>
                <w:bCs/>
                <w:snapToGrid w:val="0"/>
                <w:sz w:val="18"/>
                <w:szCs w:val="18"/>
              </w:rPr>
            </w:pPr>
            <w:r w:rsidRPr="0056676F">
              <w:rPr>
                <w:rFonts w:ascii="Arial" w:hAnsi="Arial" w:cs="Arial"/>
                <w:b/>
                <w:bCs/>
                <w:snapToGrid w:val="0"/>
                <w:sz w:val="18"/>
                <w:szCs w:val="18"/>
              </w:rPr>
              <w:t>INSTRUCCIONES</w:t>
            </w:r>
          </w:p>
        </w:tc>
      </w:tr>
      <w:tr w:rsidR="00761775" w:rsidRPr="0056676F" w:rsidTr="00761775">
        <w:tc>
          <w:tcPr>
            <w:tcW w:w="430" w:type="dxa"/>
            <w:tcBorders>
              <w:bottom w:val="nil"/>
            </w:tcBorders>
          </w:tcPr>
          <w:p w:rsidR="00761775" w:rsidRPr="0056676F" w:rsidRDefault="00761775" w:rsidP="00197E1E">
            <w:pPr>
              <w:pStyle w:val="Piedepgina"/>
              <w:rPr>
                <w:rFonts w:ascii="Arial" w:hAnsi="Arial" w:cs="Arial"/>
                <w:snapToGrid w:val="0"/>
                <w:sz w:val="18"/>
                <w:szCs w:val="18"/>
              </w:rPr>
            </w:pPr>
          </w:p>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1.</w:t>
            </w:r>
          </w:p>
          <w:p w:rsidR="00761775" w:rsidRPr="0056676F" w:rsidRDefault="00761775" w:rsidP="00197E1E">
            <w:pPr>
              <w:pStyle w:val="Piedepgina"/>
              <w:rPr>
                <w:rFonts w:ascii="Arial" w:hAnsi="Arial" w:cs="Arial"/>
                <w:snapToGrid w:val="0"/>
                <w:sz w:val="18"/>
                <w:szCs w:val="18"/>
              </w:rPr>
            </w:pPr>
          </w:p>
        </w:tc>
        <w:tc>
          <w:tcPr>
            <w:tcW w:w="1989" w:type="dxa"/>
            <w:tcBorders>
              <w:bottom w:val="nil"/>
            </w:tcBorders>
          </w:tcPr>
          <w:p w:rsidR="00761775" w:rsidRPr="0056676F" w:rsidRDefault="00761775" w:rsidP="00197E1E">
            <w:pPr>
              <w:pStyle w:val="Piedepgina"/>
              <w:rPr>
                <w:rFonts w:ascii="Arial" w:hAnsi="Arial" w:cs="Arial"/>
                <w:snapToGrid w:val="0"/>
                <w:sz w:val="18"/>
                <w:szCs w:val="18"/>
              </w:rPr>
            </w:pPr>
          </w:p>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0001:</w:t>
            </w:r>
          </w:p>
        </w:tc>
        <w:tc>
          <w:tcPr>
            <w:tcW w:w="6875" w:type="dxa"/>
            <w:tcBorders>
              <w:bottom w:val="nil"/>
            </w:tcBorders>
          </w:tcPr>
          <w:p w:rsidR="00761775" w:rsidRPr="0056676F" w:rsidRDefault="00761775" w:rsidP="00197E1E">
            <w:pPr>
              <w:pStyle w:val="Piedepgina"/>
              <w:jc w:val="both"/>
              <w:rPr>
                <w:rFonts w:ascii="Arial" w:hAnsi="Arial" w:cs="Arial"/>
                <w:snapToGrid w:val="0"/>
                <w:sz w:val="18"/>
                <w:szCs w:val="18"/>
              </w:rPr>
            </w:pPr>
          </w:p>
          <w:p w:rsidR="00761775" w:rsidRPr="0056676F" w:rsidRDefault="00761775" w:rsidP="00197E1E">
            <w:pPr>
              <w:pStyle w:val="Piedepgina"/>
              <w:jc w:val="both"/>
              <w:rPr>
                <w:rFonts w:ascii="Arial" w:hAnsi="Arial" w:cs="Arial"/>
                <w:snapToGrid w:val="0"/>
                <w:sz w:val="18"/>
                <w:szCs w:val="18"/>
              </w:rPr>
            </w:pPr>
            <w:r w:rsidRPr="0056676F">
              <w:rPr>
                <w:rFonts w:ascii="Arial" w:hAnsi="Arial" w:cs="Arial"/>
                <w:snapToGrid w:val="0"/>
                <w:sz w:val="18"/>
                <w:szCs w:val="18"/>
              </w:rPr>
              <w:t>Incluir número de folio consecutivo que llevará cada Unidad.</w:t>
            </w:r>
          </w:p>
          <w:p w:rsidR="00761775" w:rsidRPr="0056676F" w:rsidRDefault="00761775" w:rsidP="00197E1E">
            <w:pPr>
              <w:pStyle w:val="Piedepgina"/>
              <w:jc w:val="both"/>
              <w:rPr>
                <w:rFonts w:ascii="Arial" w:hAnsi="Arial" w:cs="Arial"/>
                <w:snapToGrid w:val="0"/>
                <w:sz w:val="18"/>
                <w:szCs w:val="18"/>
              </w:rPr>
            </w:pPr>
          </w:p>
        </w:tc>
      </w:tr>
      <w:tr w:rsidR="00761775" w:rsidRPr="0056676F" w:rsidTr="00761775">
        <w:tc>
          <w:tcPr>
            <w:tcW w:w="430" w:type="dxa"/>
            <w:tcBorders>
              <w:top w:val="nil"/>
              <w:bottom w:val="nil"/>
            </w:tcBorders>
          </w:tcPr>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2.</w:t>
            </w:r>
          </w:p>
          <w:p w:rsidR="00761775" w:rsidRPr="0056676F" w:rsidRDefault="00761775" w:rsidP="00197E1E">
            <w:pPr>
              <w:pStyle w:val="Piedepgina"/>
              <w:rPr>
                <w:rFonts w:ascii="Arial" w:hAnsi="Arial" w:cs="Arial"/>
                <w:snapToGrid w:val="0"/>
                <w:sz w:val="18"/>
                <w:szCs w:val="18"/>
              </w:rPr>
            </w:pPr>
          </w:p>
        </w:tc>
        <w:tc>
          <w:tcPr>
            <w:tcW w:w="1989" w:type="dxa"/>
            <w:tcBorders>
              <w:top w:val="nil"/>
              <w:bottom w:val="nil"/>
            </w:tcBorders>
          </w:tcPr>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w:t>
            </w:r>
          </w:p>
        </w:tc>
        <w:tc>
          <w:tcPr>
            <w:tcW w:w="6875" w:type="dxa"/>
            <w:tcBorders>
              <w:top w:val="nil"/>
              <w:bottom w:val="nil"/>
            </w:tcBorders>
          </w:tcPr>
          <w:p w:rsidR="00761775" w:rsidRPr="0056676F" w:rsidRDefault="00761775" w:rsidP="00197E1E">
            <w:pPr>
              <w:pStyle w:val="Piedepgina"/>
              <w:jc w:val="both"/>
              <w:rPr>
                <w:rFonts w:ascii="Arial" w:hAnsi="Arial" w:cs="Arial"/>
                <w:snapToGrid w:val="0"/>
                <w:sz w:val="18"/>
                <w:szCs w:val="18"/>
              </w:rPr>
            </w:pPr>
            <w:r w:rsidRPr="0056676F">
              <w:rPr>
                <w:rFonts w:ascii="Arial" w:hAnsi="Arial" w:cs="Arial"/>
                <w:snapToGrid w:val="0"/>
                <w:sz w:val="18"/>
                <w:szCs w:val="18"/>
              </w:rPr>
              <w:t>Indicar el importe del vale (con pesos y centavos).</w:t>
            </w:r>
          </w:p>
        </w:tc>
      </w:tr>
      <w:tr w:rsidR="00761775" w:rsidRPr="0056676F" w:rsidTr="00761775">
        <w:tc>
          <w:tcPr>
            <w:tcW w:w="430" w:type="dxa"/>
            <w:tcBorders>
              <w:top w:val="nil"/>
              <w:bottom w:val="nil"/>
            </w:tcBorders>
          </w:tcPr>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3.</w:t>
            </w:r>
          </w:p>
          <w:p w:rsidR="00761775" w:rsidRPr="0056676F" w:rsidRDefault="00761775" w:rsidP="00197E1E">
            <w:pPr>
              <w:pStyle w:val="Piedepgina"/>
              <w:rPr>
                <w:rFonts w:ascii="Arial" w:hAnsi="Arial" w:cs="Arial"/>
                <w:snapToGrid w:val="0"/>
                <w:sz w:val="18"/>
                <w:szCs w:val="18"/>
              </w:rPr>
            </w:pPr>
          </w:p>
        </w:tc>
        <w:tc>
          <w:tcPr>
            <w:tcW w:w="1989" w:type="dxa"/>
            <w:tcBorders>
              <w:top w:val="nil"/>
              <w:bottom w:val="nil"/>
            </w:tcBorders>
          </w:tcPr>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Importe:</w:t>
            </w:r>
          </w:p>
        </w:tc>
        <w:tc>
          <w:tcPr>
            <w:tcW w:w="6875" w:type="dxa"/>
            <w:tcBorders>
              <w:top w:val="nil"/>
              <w:bottom w:val="nil"/>
            </w:tcBorders>
          </w:tcPr>
          <w:p w:rsidR="00761775" w:rsidRPr="0056676F" w:rsidRDefault="00761775"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importe con letra, lo cual deberá coincidir con el valor en número.</w:t>
            </w:r>
          </w:p>
        </w:tc>
      </w:tr>
      <w:tr w:rsidR="00761775" w:rsidRPr="0056676F" w:rsidTr="00761775">
        <w:tc>
          <w:tcPr>
            <w:tcW w:w="430" w:type="dxa"/>
            <w:tcBorders>
              <w:top w:val="nil"/>
              <w:bottom w:val="nil"/>
            </w:tcBorders>
          </w:tcPr>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4.</w:t>
            </w:r>
          </w:p>
          <w:p w:rsidR="00761775" w:rsidRPr="0056676F" w:rsidRDefault="00761775" w:rsidP="00197E1E">
            <w:pPr>
              <w:pStyle w:val="Piedepgina"/>
              <w:rPr>
                <w:rFonts w:ascii="Arial" w:hAnsi="Arial" w:cs="Arial"/>
                <w:snapToGrid w:val="0"/>
                <w:sz w:val="18"/>
                <w:szCs w:val="18"/>
              </w:rPr>
            </w:pPr>
          </w:p>
        </w:tc>
        <w:tc>
          <w:tcPr>
            <w:tcW w:w="1989" w:type="dxa"/>
            <w:tcBorders>
              <w:top w:val="nil"/>
              <w:bottom w:val="nil"/>
            </w:tcBorders>
          </w:tcPr>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Concepto:</w:t>
            </w:r>
          </w:p>
        </w:tc>
        <w:tc>
          <w:tcPr>
            <w:tcW w:w="6875" w:type="dxa"/>
            <w:tcBorders>
              <w:top w:val="nil"/>
              <w:bottom w:val="nil"/>
            </w:tcBorders>
          </w:tcPr>
          <w:p w:rsidR="00761775" w:rsidRPr="0056676F" w:rsidRDefault="00761775" w:rsidP="00197E1E">
            <w:pPr>
              <w:pStyle w:val="Piedepgina"/>
              <w:jc w:val="both"/>
              <w:rPr>
                <w:rFonts w:ascii="Arial" w:hAnsi="Arial" w:cs="Arial"/>
                <w:snapToGrid w:val="0"/>
                <w:sz w:val="18"/>
                <w:szCs w:val="18"/>
              </w:rPr>
            </w:pPr>
            <w:r w:rsidRPr="0056676F">
              <w:rPr>
                <w:rFonts w:ascii="Arial" w:hAnsi="Arial" w:cs="Arial"/>
                <w:snapToGrid w:val="0"/>
                <w:sz w:val="18"/>
                <w:szCs w:val="18"/>
              </w:rPr>
              <w:t>Describir, en forma clara y breve el bien o servicio a adquirir o el motivo por el cual se extrae dinero del Fondo.</w:t>
            </w:r>
          </w:p>
          <w:p w:rsidR="00761775" w:rsidRPr="0056676F" w:rsidRDefault="00761775" w:rsidP="00197E1E">
            <w:pPr>
              <w:pStyle w:val="Piedepgina"/>
              <w:jc w:val="both"/>
              <w:rPr>
                <w:rFonts w:ascii="Arial" w:hAnsi="Arial" w:cs="Arial"/>
                <w:snapToGrid w:val="0"/>
                <w:sz w:val="18"/>
                <w:szCs w:val="18"/>
              </w:rPr>
            </w:pPr>
          </w:p>
        </w:tc>
      </w:tr>
      <w:tr w:rsidR="00761775" w:rsidRPr="0056676F" w:rsidTr="00761775">
        <w:tc>
          <w:tcPr>
            <w:tcW w:w="430" w:type="dxa"/>
            <w:tcBorders>
              <w:top w:val="nil"/>
              <w:bottom w:val="nil"/>
            </w:tcBorders>
          </w:tcPr>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5.</w:t>
            </w:r>
          </w:p>
          <w:p w:rsidR="00761775" w:rsidRPr="0056676F" w:rsidRDefault="00761775" w:rsidP="00197E1E">
            <w:pPr>
              <w:pStyle w:val="Piedepgina"/>
              <w:rPr>
                <w:rFonts w:ascii="Arial" w:hAnsi="Arial" w:cs="Arial"/>
                <w:snapToGrid w:val="0"/>
                <w:sz w:val="18"/>
                <w:szCs w:val="18"/>
              </w:rPr>
            </w:pPr>
          </w:p>
        </w:tc>
        <w:tc>
          <w:tcPr>
            <w:tcW w:w="1989" w:type="dxa"/>
            <w:tcBorders>
              <w:top w:val="nil"/>
              <w:bottom w:val="nil"/>
            </w:tcBorders>
          </w:tcPr>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Fecha:</w:t>
            </w:r>
          </w:p>
        </w:tc>
        <w:tc>
          <w:tcPr>
            <w:tcW w:w="6875" w:type="dxa"/>
            <w:tcBorders>
              <w:top w:val="nil"/>
              <w:bottom w:val="nil"/>
            </w:tcBorders>
          </w:tcPr>
          <w:p w:rsidR="00761775" w:rsidRPr="0056676F" w:rsidRDefault="00761775" w:rsidP="00197E1E">
            <w:pPr>
              <w:pStyle w:val="Piedepgina"/>
              <w:jc w:val="both"/>
              <w:rPr>
                <w:rFonts w:ascii="Arial" w:hAnsi="Arial" w:cs="Arial"/>
                <w:snapToGrid w:val="0"/>
                <w:sz w:val="18"/>
                <w:szCs w:val="18"/>
              </w:rPr>
            </w:pPr>
            <w:r w:rsidRPr="0056676F">
              <w:rPr>
                <w:rFonts w:ascii="Arial" w:hAnsi="Arial" w:cs="Arial"/>
                <w:snapToGrid w:val="0"/>
                <w:sz w:val="18"/>
                <w:szCs w:val="18"/>
              </w:rPr>
              <w:t>Indicar el día, mes y año en que se elabora el vale provisional de caja.</w:t>
            </w:r>
          </w:p>
        </w:tc>
      </w:tr>
      <w:tr w:rsidR="00761775" w:rsidRPr="0056676F" w:rsidTr="00761775">
        <w:tc>
          <w:tcPr>
            <w:tcW w:w="430" w:type="dxa"/>
            <w:tcBorders>
              <w:top w:val="nil"/>
              <w:bottom w:val="nil"/>
            </w:tcBorders>
          </w:tcPr>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6.</w:t>
            </w:r>
          </w:p>
          <w:p w:rsidR="00761775" w:rsidRPr="0056676F" w:rsidRDefault="00761775" w:rsidP="00197E1E">
            <w:pPr>
              <w:pStyle w:val="Piedepgina"/>
              <w:rPr>
                <w:rFonts w:ascii="Arial" w:hAnsi="Arial" w:cs="Arial"/>
                <w:snapToGrid w:val="0"/>
                <w:sz w:val="18"/>
                <w:szCs w:val="18"/>
              </w:rPr>
            </w:pPr>
          </w:p>
        </w:tc>
        <w:tc>
          <w:tcPr>
            <w:tcW w:w="1989" w:type="dxa"/>
            <w:tcBorders>
              <w:top w:val="nil"/>
              <w:bottom w:val="nil"/>
            </w:tcBorders>
          </w:tcPr>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Autorizado por:</w:t>
            </w:r>
          </w:p>
        </w:tc>
        <w:tc>
          <w:tcPr>
            <w:tcW w:w="6875" w:type="dxa"/>
            <w:tcBorders>
              <w:top w:val="nil"/>
              <w:bottom w:val="nil"/>
            </w:tcBorders>
          </w:tcPr>
          <w:p w:rsidR="00761775" w:rsidRPr="0056676F" w:rsidRDefault="00761775" w:rsidP="00197E1E">
            <w:pPr>
              <w:pStyle w:val="Piedepgina"/>
              <w:jc w:val="both"/>
              <w:rPr>
                <w:rFonts w:ascii="Arial" w:hAnsi="Arial" w:cs="Arial"/>
                <w:snapToGrid w:val="0"/>
                <w:sz w:val="18"/>
                <w:szCs w:val="18"/>
              </w:rPr>
            </w:pPr>
            <w:r w:rsidRPr="0056676F">
              <w:rPr>
                <w:rFonts w:ascii="Arial" w:hAnsi="Arial" w:cs="Arial"/>
                <w:snapToGrid w:val="0"/>
                <w:sz w:val="18"/>
                <w:szCs w:val="18"/>
              </w:rPr>
              <w:t>Incluir el nombre, cargo y firma del responsable del Fondo.</w:t>
            </w:r>
          </w:p>
        </w:tc>
      </w:tr>
      <w:tr w:rsidR="00761775" w:rsidRPr="00FF5CC8" w:rsidTr="00761775">
        <w:tc>
          <w:tcPr>
            <w:tcW w:w="430" w:type="dxa"/>
            <w:tcBorders>
              <w:top w:val="nil"/>
              <w:bottom w:val="nil"/>
            </w:tcBorders>
          </w:tcPr>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7.</w:t>
            </w:r>
          </w:p>
          <w:p w:rsidR="00761775" w:rsidRPr="0056676F" w:rsidRDefault="00761775" w:rsidP="00197E1E">
            <w:pPr>
              <w:pStyle w:val="Piedepgina"/>
              <w:rPr>
                <w:rFonts w:ascii="Arial" w:hAnsi="Arial" w:cs="Arial"/>
                <w:snapToGrid w:val="0"/>
                <w:sz w:val="18"/>
                <w:szCs w:val="18"/>
              </w:rPr>
            </w:pPr>
          </w:p>
        </w:tc>
        <w:tc>
          <w:tcPr>
            <w:tcW w:w="1989" w:type="dxa"/>
            <w:tcBorders>
              <w:top w:val="nil"/>
              <w:bottom w:val="nil"/>
            </w:tcBorders>
          </w:tcPr>
          <w:p w:rsidR="00761775" w:rsidRPr="0056676F" w:rsidRDefault="00761775" w:rsidP="00197E1E">
            <w:pPr>
              <w:pStyle w:val="Piedepgina"/>
              <w:rPr>
                <w:rFonts w:ascii="Arial" w:hAnsi="Arial" w:cs="Arial"/>
                <w:snapToGrid w:val="0"/>
                <w:sz w:val="18"/>
                <w:szCs w:val="18"/>
              </w:rPr>
            </w:pPr>
            <w:r w:rsidRPr="0056676F">
              <w:rPr>
                <w:rFonts w:ascii="Arial" w:hAnsi="Arial" w:cs="Arial"/>
                <w:snapToGrid w:val="0"/>
                <w:sz w:val="18"/>
                <w:szCs w:val="18"/>
              </w:rPr>
              <w:t>Recibido por:</w:t>
            </w:r>
          </w:p>
        </w:tc>
        <w:tc>
          <w:tcPr>
            <w:tcW w:w="6875" w:type="dxa"/>
            <w:tcBorders>
              <w:top w:val="nil"/>
              <w:bottom w:val="nil"/>
            </w:tcBorders>
          </w:tcPr>
          <w:p w:rsidR="00761775" w:rsidRPr="007B22F1" w:rsidRDefault="00761775" w:rsidP="00197E1E">
            <w:pPr>
              <w:pStyle w:val="Piedepgina"/>
              <w:jc w:val="both"/>
              <w:rPr>
                <w:rFonts w:ascii="Arial" w:hAnsi="Arial" w:cs="Arial"/>
                <w:snapToGrid w:val="0"/>
                <w:sz w:val="18"/>
                <w:szCs w:val="18"/>
              </w:rPr>
            </w:pPr>
            <w:r w:rsidRPr="0056676F">
              <w:rPr>
                <w:rFonts w:ascii="Arial" w:hAnsi="Arial" w:cs="Arial"/>
                <w:snapToGrid w:val="0"/>
                <w:sz w:val="18"/>
                <w:szCs w:val="18"/>
              </w:rPr>
              <w:t>Anotar el nombre, cargo y firma del servidor público que efectuó el gasto que recibió provisionalmente los recursos y que se compromete a comprobar su ejercicio.</w:t>
            </w:r>
          </w:p>
        </w:tc>
      </w:tr>
      <w:tr w:rsidR="00761775" w:rsidRPr="00FF5CC8" w:rsidTr="00761775">
        <w:tc>
          <w:tcPr>
            <w:tcW w:w="430" w:type="dxa"/>
            <w:tcBorders>
              <w:top w:val="nil"/>
            </w:tcBorders>
          </w:tcPr>
          <w:p w:rsidR="00761775" w:rsidRPr="00FF5CC8" w:rsidRDefault="00761775" w:rsidP="00197E1E">
            <w:pPr>
              <w:pStyle w:val="Piedepgina"/>
              <w:rPr>
                <w:rFonts w:ascii="Arial" w:hAnsi="Arial" w:cs="Arial"/>
                <w:snapToGrid w:val="0"/>
                <w:sz w:val="18"/>
                <w:szCs w:val="18"/>
              </w:rPr>
            </w:pPr>
          </w:p>
        </w:tc>
        <w:tc>
          <w:tcPr>
            <w:tcW w:w="1989" w:type="dxa"/>
            <w:tcBorders>
              <w:top w:val="nil"/>
            </w:tcBorders>
          </w:tcPr>
          <w:p w:rsidR="00761775" w:rsidRPr="00FF5CC8" w:rsidRDefault="00761775" w:rsidP="00197E1E">
            <w:pPr>
              <w:pStyle w:val="Piedepgina"/>
              <w:rPr>
                <w:rFonts w:ascii="Arial" w:hAnsi="Arial" w:cs="Arial"/>
                <w:snapToGrid w:val="0"/>
                <w:sz w:val="18"/>
                <w:szCs w:val="18"/>
              </w:rPr>
            </w:pPr>
          </w:p>
        </w:tc>
        <w:tc>
          <w:tcPr>
            <w:tcW w:w="6875" w:type="dxa"/>
            <w:tcBorders>
              <w:top w:val="nil"/>
            </w:tcBorders>
          </w:tcPr>
          <w:p w:rsidR="00761775" w:rsidRPr="00FF5CC8" w:rsidRDefault="00761775" w:rsidP="00197E1E">
            <w:pPr>
              <w:pStyle w:val="Piedepgina"/>
              <w:jc w:val="both"/>
              <w:rPr>
                <w:rFonts w:ascii="Arial" w:hAnsi="Arial" w:cs="Arial"/>
                <w:snapToGrid w:val="0"/>
                <w:sz w:val="18"/>
                <w:szCs w:val="18"/>
              </w:rPr>
            </w:pPr>
          </w:p>
        </w:tc>
      </w:tr>
    </w:tbl>
    <w:p w:rsidR="00761775" w:rsidRDefault="00761775" w:rsidP="00761775">
      <w:pPr>
        <w:pStyle w:val="Textoindependiente"/>
        <w:spacing w:before="120" w:after="120"/>
        <w:ind w:left="360" w:right="280"/>
        <w:jc w:val="both"/>
      </w:pPr>
    </w:p>
    <w:p w:rsidR="00761775" w:rsidRPr="00761775" w:rsidRDefault="00761775">
      <w:pPr>
        <w:rPr>
          <w:rFonts w:ascii="Arial" w:hAnsi="Arial" w:cs="Arial"/>
          <w:b/>
          <w:color w:val="00863D"/>
          <w:sz w:val="28"/>
          <w:szCs w:val="28"/>
          <w:lang w:val="es-ES"/>
        </w:rPr>
      </w:pPr>
    </w:p>
    <w:p w:rsidR="00246336" w:rsidRPr="00761775" w:rsidRDefault="00761775" w:rsidP="00761775">
      <w:pPr>
        <w:jc w:val="center"/>
        <w:rPr>
          <w:rFonts w:ascii="Arial" w:hAnsi="Arial" w:cs="Arial"/>
          <w:b/>
          <w:color w:val="00863D"/>
          <w:sz w:val="28"/>
          <w:szCs w:val="28"/>
        </w:rPr>
      </w:pPr>
      <w:r>
        <w:rPr>
          <w:rFonts w:cs="Arial"/>
          <w:b/>
          <w:color w:val="00863D"/>
          <w:sz w:val="28"/>
          <w:szCs w:val="28"/>
        </w:rPr>
        <w:br w:type="page"/>
      </w:r>
      <w:r w:rsidR="00246336" w:rsidRPr="00761775">
        <w:rPr>
          <w:rFonts w:ascii="Arial" w:hAnsi="Arial" w:cs="Arial"/>
          <w:b/>
          <w:color w:val="00863D"/>
          <w:sz w:val="28"/>
          <w:szCs w:val="28"/>
        </w:rPr>
        <w:t>TRANSITORIOS</w:t>
      </w:r>
    </w:p>
    <w:p w:rsidR="00B04DF6" w:rsidRDefault="00B04DF6" w:rsidP="00F23458">
      <w:pPr>
        <w:pStyle w:val="Textoindependiente"/>
        <w:spacing w:line="360" w:lineRule="auto"/>
        <w:ind w:left="2127" w:right="-94" w:hanging="1770"/>
        <w:jc w:val="both"/>
        <w:rPr>
          <w:rFonts w:cs="Arial"/>
          <w:b/>
          <w:sz w:val="24"/>
          <w:szCs w:val="24"/>
        </w:rPr>
      </w:pPr>
    </w:p>
    <w:p w:rsidR="00C2281A" w:rsidRDefault="003F495F" w:rsidP="00F23458">
      <w:pPr>
        <w:pStyle w:val="Textoindependiente"/>
        <w:spacing w:line="360" w:lineRule="auto"/>
        <w:ind w:left="2127" w:right="48" w:hanging="1701"/>
        <w:jc w:val="both"/>
        <w:rPr>
          <w:rFonts w:cs="Arial"/>
          <w:color w:val="000000" w:themeColor="text1"/>
          <w:sz w:val="24"/>
          <w:szCs w:val="24"/>
        </w:rPr>
      </w:pPr>
      <w:r w:rsidRPr="003F495F">
        <w:rPr>
          <w:rFonts w:cs="Arial"/>
          <w:b/>
          <w:sz w:val="24"/>
          <w:szCs w:val="24"/>
        </w:rPr>
        <w:t>PRIMERO.</w:t>
      </w:r>
      <w:r w:rsidRPr="003F495F">
        <w:rPr>
          <w:rFonts w:cs="Arial"/>
          <w:b/>
          <w:sz w:val="24"/>
          <w:szCs w:val="24"/>
        </w:rPr>
        <w:tab/>
      </w:r>
      <w:r w:rsidR="00C2281A">
        <w:rPr>
          <w:rFonts w:cs="Arial"/>
          <w:color w:val="000000" w:themeColor="text1"/>
          <w:sz w:val="24"/>
          <w:szCs w:val="24"/>
        </w:rPr>
        <w:t>La modificación a los</w:t>
      </w:r>
      <w:r w:rsidR="00761775">
        <w:rPr>
          <w:rFonts w:cs="Arial"/>
          <w:color w:val="000000" w:themeColor="text1"/>
          <w:sz w:val="24"/>
          <w:szCs w:val="24"/>
        </w:rPr>
        <w:t xml:space="preserve"> presentes</w:t>
      </w:r>
      <w:r w:rsidR="00761775" w:rsidRPr="00325EC6">
        <w:rPr>
          <w:rFonts w:cs="Arial"/>
          <w:color w:val="000000" w:themeColor="text1"/>
          <w:sz w:val="24"/>
          <w:szCs w:val="24"/>
        </w:rPr>
        <w:t xml:space="preserve"> Lineamientos entrará en vigor el día de su publica</w:t>
      </w:r>
      <w:r w:rsidR="00761775">
        <w:rPr>
          <w:rFonts w:cs="Arial"/>
          <w:color w:val="000000" w:themeColor="text1"/>
          <w:sz w:val="24"/>
          <w:szCs w:val="24"/>
        </w:rPr>
        <w:t xml:space="preserve">ción en la </w:t>
      </w:r>
      <w:r w:rsidR="00761775" w:rsidRPr="00325EC6">
        <w:rPr>
          <w:rFonts w:cs="Arial"/>
          <w:color w:val="000000" w:themeColor="text1"/>
          <w:sz w:val="24"/>
          <w:szCs w:val="24"/>
        </w:rPr>
        <w:t>página de intranet del Tribunal Electoral del Poder Judicial de la Federación</w:t>
      </w:r>
      <w:r w:rsidR="00C2281A">
        <w:rPr>
          <w:rFonts w:cs="Arial"/>
          <w:color w:val="000000" w:themeColor="text1"/>
          <w:sz w:val="24"/>
          <w:szCs w:val="24"/>
        </w:rPr>
        <w:t>.</w:t>
      </w:r>
    </w:p>
    <w:p w:rsidR="00761775" w:rsidRDefault="00C2281A" w:rsidP="00F23458">
      <w:pPr>
        <w:pStyle w:val="Textoindependiente"/>
        <w:spacing w:line="360" w:lineRule="auto"/>
        <w:ind w:left="2127" w:right="48" w:hanging="1701"/>
        <w:jc w:val="both"/>
        <w:rPr>
          <w:rFonts w:cs="Arial"/>
          <w:sz w:val="24"/>
          <w:szCs w:val="24"/>
          <w:lang w:val="es-ES_tradnl"/>
        </w:rPr>
      </w:pPr>
      <w:r>
        <w:rPr>
          <w:rFonts w:cs="Arial"/>
          <w:sz w:val="24"/>
          <w:szCs w:val="24"/>
          <w:lang w:val="es-ES_tradnl"/>
        </w:rPr>
        <w:t xml:space="preserve"> </w:t>
      </w:r>
    </w:p>
    <w:p w:rsidR="00F23458" w:rsidRPr="00F23458" w:rsidRDefault="00F23458" w:rsidP="00F23458">
      <w:pPr>
        <w:pStyle w:val="Textoindependiente"/>
        <w:spacing w:line="360" w:lineRule="auto"/>
        <w:ind w:left="2127" w:right="48" w:hanging="1701"/>
        <w:jc w:val="both"/>
        <w:rPr>
          <w:rFonts w:cs="Arial"/>
          <w:sz w:val="24"/>
          <w:szCs w:val="24"/>
          <w:lang w:val="es-ES_tradnl"/>
        </w:rPr>
      </w:pPr>
      <w:r>
        <w:rPr>
          <w:rFonts w:cs="Arial"/>
          <w:b/>
          <w:sz w:val="24"/>
          <w:szCs w:val="24"/>
        </w:rPr>
        <w:t>SEGUNDO.</w:t>
      </w:r>
      <w:r w:rsidR="00761775">
        <w:rPr>
          <w:rFonts w:cs="Arial"/>
          <w:bCs/>
          <w:sz w:val="24"/>
          <w:szCs w:val="24"/>
        </w:rPr>
        <w:t xml:space="preserve">  </w:t>
      </w:r>
      <w:r w:rsidR="00C2281A">
        <w:rPr>
          <w:rFonts w:cs="Arial"/>
          <w:bCs/>
          <w:sz w:val="24"/>
          <w:szCs w:val="24"/>
        </w:rPr>
        <w:t xml:space="preserve"> </w:t>
      </w:r>
      <w:r w:rsidR="00761775">
        <w:rPr>
          <w:rFonts w:cs="Arial"/>
          <w:bCs/>
          <w:sz w:val="24"/>
          <w:szCs w:val="24"/>
        </w:rPr>
        <w:t xml:space="preserve"> </w:t>
      </w:r>
      <w:r w:rsidR="00761775" w:rsidRPr="00947E0B">
        <w:rPr>
          <w:rFonts w:cs="Arial"/>
          <w:sz w:val="24"/>
          <w:szCs w:val="24"/>
        </w:rPr>
        <w:t xml:space="preserve">Se </w:t>
      </w:r>
      <w:r w:rsidR="00C2281A">
        <w:rPr>
          <w:rFonts w:cs="Arial"/>
          <w:sz w:val="24"/>
          <w:szCs w:val="24"/>
        </w:rPr>
        <w:t>derogan aquellas disposiciones que contravengan la presente modificación</w:t>
      </w:r>
      <w:r w:rsidR="00761775">
        <w:rPr>
          <w:rFonts w:cs="Arial"/>
          <w:sz w:val="24"/>
          <w:szCs w:val="24"/>
        </w:rPr>
        <w:t>.</w:t>
      </w:r>
    </w:p>
    <w:p w:rsidR="003F495F" w:rsidRDefault="003F495F" w:rsidP="00F23458">
      <w:pPr>
        <w:pStyle w:val="Textoindependiente"/>
        <w:spacing w:line="360" w:lineRule="auto"/>
        <w:ind w:left="360" w:right="48"/>
        <w:jc w:val="both"/>
        <w:rPr>
          <w:rFonts w:cs="Arial"/>
          <w:sz w:val="24"/>
          <w:szCs w:val="24"/>
          <w:lang w:val="es-ES_tradnl"/>
        </w:rPr>
      </w:pPr>
    </w:p>
    <w:p w:rsidR="00C97704" w:rsidRDefault="0089275A" w:rsidP="00E822F0">
      <w:pPr>
        <w:pStyle w:val="Textoindependiente"/>
        <w:spacing w:line="360" w:lineRule="auto"/>
        <w:ind w:left="360" w:right="-96"/>
        <w:jc w:val="both"/>
        <w:rPr>
          <w:rFonts w:cs="Arial"/>
          <w:sz w:val="24"/>
          <w:szCs w:val="24"/>
        </w:rPr>
      </w:pPr>
      <w:r>
        <w:rPr>
          <w:rFonts w:cs="Arial"/>
          <w:b/>
          <w:sz w:val="24"/>
          <w:szCs w:val="24"/>
        </w:rPr>
        <w:t>TERCERO.</w:t>
      </w:r>
      <w:r w:rsidRPr="00D321CF">
        <w:rPr>
          <w:rFonts w:cs="Arial"/>
          <w:sz w:val="24"/>
          <w:szCs w:val="24"/>
        </w:rPr>
        <w:t xml:space="preserve"> </w:t>
      </w:r>
      <w:r>
        <w:rPr>
          <w:rFonts w:cs="Arial"/>
          <w:sz w:val="24"/>
          <w:szCs w:val="24"/>
        </w:rPr>
        <w:t xml:space="preserve">       </w:t>
      </w:r>
      <w:r w:rsidRPr="00D321CF">
        <w:rPr>
          <w:rFonts w:cs="Arial"/>
          <w:sz w:val="24"/>
          <w:szCs w:val="24"/>
        </w:rPr>
        <w:t>Publíquese en el Diario Oficial de la Federación.</w:t>
      </w:r>
    </w:p>
    <w:p w:rsidR="00C97704" w:rsidRDefault="00C97704" w:rsidP="00F23458">
      <w:pPr>
        <w:pStyle w:val="Textoindependiente"/>
        <w:spacing w:line="360" w:lineRule="auto"/>
        <w:ind w:left="360" w:right="-94"/>
        <w:jc w:val="both"/>
        <w:rPr>
          <w:rFonts w:cs="Arial"/>
          <w:sz w:val="24"/>
          <w:szCs w:val="24"/>
        </w:rPr>
      </w:pPr>
    </w:p>
    <w:p w:rsidR="00C97704" w:rsidRDefault="00C97704" w:rsidP="00F23458">
      <w:pPr>
        <w:pStyle w:val="Textoindependiente"/>
        <w:spacing w:line="360" w:lineRule="auto"/>
        <w:ind w:left="360" w:right="-94"/>
        <w:jc w:val="both"/>
        <w:rPr>
          <w:rFonts w:cs="Arial"/>
          <w:sz w:val="24"/>
          <w:szCs w:val="24"/>
        </w:rPr>
      </w:pPr>
    </w:p>
    <w:p w:rsidR="00C97704" w:rsidRDefault="00C97704" w:rsidP="00F23458">
      <w:pPr>
        <w:pStyle w:val="Textoindependiente"/>
        <w:spacing w:line="360" w:lineRule="auto"/>
        <w:ind w:left="360" w:right="-94"/>
        <w:jc w:val="both"/>
        <w:rPr>
          <w:rFonts w:cs="Arial"/>
          <w:sz w:val="24"/>
          <w:szCs w:val="24"/>
        </w:rPr>
      </w:pPr>
    </w:p>
    <w:p w:rsidR="00C97704" w:rsidRDefault="00C97704" w:rsidP="00F23458">
      <w:pPr>
        <w:pStyle w:val="Textoindependiente"/>
        <w:spacing w:line="360" w:lineRule="auto"/>
        <w:ind w:left="360" w:right="-94"/>
        <w:jc w:val="both"/>
        <w:rPr>
          <w:rFonts w:cs="Arial"/>
          <w:sz w:val="24"/>
          <w:szCs w:val="24"/>
        </w:rPr>
      </w:pPr>
    </w:p>
    <w:p w:rsidR="00C97704" w:rsidRDefault="00C97704" w:rsidP="00F23458">
      <w:pPr>
        <w:pStyle w:val="Textoindependiente"/>
        <w:spacing w:line="360" w:lineRule="auto"/>
        <w:ind w:left="360" w:right="-94"/>
        <w:jc w:val="both"/>
        <w:rPr>
          <w:rFonts w:cs="Arial"/>
          <w:sz w:val="24"/>
          <w:szCs w:val="24"/>
        </w:rPr>
      </w:pPr>
    </w:p>
    <w:p w:rsidR="00707434" w:rsidRDefault="00707434">
      <w:pPr>
        <w:rPr>
          <w:rFonts w:ascii="Arial" w:hAnsi="Arial" w:cs="Arial"/>
          <w:lang w:val="es-ES"/>
        </w:rPr>
      </w:pPr>
      <w:r>
        <w:rPr>
          <w:rFonts w:cs="Arial"/>
        </w:rPr>
        <w:br w:type="page"/>
      </w:r>
    </w:p>
    <w:p w:rsidR="00707434" w:rsidRDefault="00707434" w:rsidP="00707434">
      <w:pPr>
        <w:pStyle w:val="Textodebloque"/>
        <w:spacing w:after="0" w:afterAutospacing="0"/>
        <w:ind w:left="0" w:right="0"/>
        <w:outlineLvl w:val="0"/>
        <w:rPr>
          <w:rFonts w:cs="Arial"/>
        </w:rPr>
      </w:pPr>
      <w:r>
        <w:rPr>
          <w:rFonts w:cs="Arial"/>
        </w:rPr>
        <w:t>EL SUSCRITO, LICENCIADO JORGE ENRIQUE MATA GÓMEZ, SECRETARIO DE LA COMISIÓN DE ADMINISTRACIÓN DEL TRIBUNAL ELECTORAL DEL PODER JUDICIAL DE LA FEDERACIÓN, CON FUNDAMENTO EN LO DISPUESTO EN EL ARTÍCULO 50, FRACCIÓN VIII, DEL REGLAMENTO INTERNO DEL CITADO ÓRGANO JURISDICCIONAL.</w:t>
      </w:r>
    </w:p>
    <w:p w:rsidR="00707434" w:rsidRDefault="00707434" w:rsidP="00707434">
      <w:pPr>
        <w:pStyle w:val="Textodebloque"/>
        <w:spacing w:after="0" w:afterAutospacing="0"/>
        <w:ind w:left="0" w:right="0"/>
        <w:outlineLvl w:val="0"/>
        <w:rPr>
          <w:rFonts w:cs="Arial"/>
        </w:rPr>
      </w:pPr>
    </w:p>
    <w:p w:rsidR="00707434" w:rsidRDefault="00707434" w:rsidP="00707434">
      <w:pPr>
        <w:pStyle w:val="Textodebloque"/>
        <w:spacing w:after="0" w:afterAutospacing="0"/>
        <w:ind w:left="0" w:right="0"/>
        <w:outlineLvl w:val="0"/>
        <w:rPr>
          <w:rFonts w:cs="Arial"/>
        </w:rPr>
      </w:pPr>
    </w:p>
    <w:p w:rsidR="00707434" w:rsidRDefault="00707434" w:rsidP="00707434">
      <w:pPr>
        <w:pStyle w:val="Textodebloque"/>
        <w:spacing w:after="0" w:afterAutospacing="0"/>
        <w:ind w:left="0" w:right="0"/>
        <w:outlineLvl w:val="0"/>
        <w:rPr>
          <w:rFonts w:cs="Arial"/>
        </w:rPr>
      </w:pPr>
    </w:p>
    <w:p w:rsidR="00707434" w:rsidRDefault="00707434" w:rsidP="00707434">
      <w:pPr>
        <w:pStyle w:val="Textodebloque"/>
        <w:spacing w:after="0" w:afterAutospacing="0"/>
        <w:ind w:left="0" w:right="0"/>
        <w:outlineLvl w:val="0"/>
        <w:rPr>
          <w:rFonts w:cs="Arial"/>
        </w:rPr>
      </w:pPr>
    </w:p>
    <w:p w:rsidR="00707434" w:rsidRDefault="00707434" w:rsidP="00707434">
      <w:pPr>
        <w:pStyle w:val="Textodebloque"/>
        <w:spacing w:after="0" w:afterAutospacing="0"/>
        <w:ind w:left="0" w:right="0"/>
        <w:outlineLvl w:val="0"/>
        <w:rPr>
          <w:rFonts w:cs="Arial"/>
          <w:b/>
        </w:rPr>
      </w:pPr>
      <w:r>
        <w:rPr>
          <w:rFonts w:cs="Arial"/>
          <w:b/>
        </w:rPr>
        <w:t>-----------------------------------------------C E R T I F I C A-----------</w:t>
      </w:r>
      <w:r w:rsidR="00C71CBD">
        <w:rPr>
          <w:rFonts w:cs="Arial"/>
          <w:b/>
        </w:rPr>
        <w:t>------------------------------------</w:t>
      </w:r>
    </w:p>
    <w:p w:rsidR="00707434" w:rsidRDefault="00707434" w:rsidP="00707434">
      <w:pPr>
        <w:pStyle w:val="Textodebloque"/>
        <w:spacing w:after="0" w:afterAutospacing="0"/>
        <w:ind w:left="0" w:right="0"/>
        <w:outlineLvl w:val="0"/>
        <w:rPr>
          <w:rFonts w:cs="Arial"/>
          <w:b/>
        </w:rPr>
      </w:pPr>
    </w:p>
    <w:p w:rsidR="00707434" w:rsidRDefault="00707434" w:rsidP="00707434">
      <w:pPr>
        <w:pStyle w:val="Textodebloque"/>
        <w:spacing w:after="0" w:afterAutospacing="0"/>
        <w:ind w:left="0" w:right="0"/>
        <w:outlineLvl w:val="0"/>
        <w:rPr>
          <w:rFonts w:cs="Arial"/>
          <w:b/>
        </w:rPr>
      </w:pPr>
    </w:p>
    <w:p w:rsidR="00707434" w:rsidRDefault="00707434" w:rsidP="00707434">
      <w:pPr>
        <w:pStyle w:val="Textodebloque"/>
        <w:spacing w:after="0" w:afterAutospacing="0"/>
        <w:ind w:left="0" w:right="0"/>
        <w:outlineLvl w:val="0"/>
        <w:rPr>
          <w:rFonts w:cs="Arial"/>
          <w:b/>
        </w:rPr>
      </w:pPr>
    </w:p>
    <w:p w:rsidR="00707434" w:rsidRDefault="00707434" w:rsidP="00707434">
      <w:pPr>
        <w:pStyle w:val="Textodebloque"/>
        <w:spacing w:after="0" w:afterAutospacing="0"/>
        <w:ind w:left="0" w:right="0"/>
        <w:outlineLvl w:val="0"/>
        <w:rPr>
          <w:rFonts w:cs="Arial"/>
          <w:b/>
        </w:rPr>
      </w:pPr>
    </w:p>
    <w:p w:rsidR="00707434" w:rsidRDefault="00707434" w:rsidP="00707434">
      <w:pPr>
        <w:pStyle w:val="Textodebloque"/>
        <w:spacing w:after="0" w:afterAutospacing="0"/>
        <w:ind w:left="0" w:right="0"/>
        <w:outlineLvl w:val="0"/>
        <w:rPr>
          <w:rFonts w:cs="Arial"/>
          <w:b/>
        </w:rPr>
      </w:pPr>
    </w:p>
    <w:p w:rsidR="00707434" w:rsidRDefault="00707434" w:rsidP="00707434">
      <w:pPr>
        <w:pStyle w:val="Textodebloque"/>
        <w:spacing w:after="0" w:afterAutospacing="0"/>
        <w:ind w:left="0" w:right="0"/>
        <w:outlineLvl w:val="0"/>
        <w:rPr>
          <w:rFonts w:cs="Arial"/>
        </w:rPr>
      </w:pPr>
      <w:r>
        <w:rPr>
          <w:rFonts w:cs="Arial"/>
        </w:rPr>
        <w:t>Que el presente documento en 42 fojas útiles, corresponde a</w:t>
      </w:r>
      <w:r w:rsidR="002F1A79">
        <w:rPr>
          <w:rFonts w:cs="Arial"/>
        </w:rPr>
        <w:t xml:space="preserve"> </w:t>
      </w:r>
      <w:r>
        <w:rPr>
          <w:rFonts w:cs="Arial"/>
        </w:rPr>
        <w:t>l</w:t>
      </w:r>
      <w:r w:rsidR="002F1A79">
        <w:rPr>
          <w:rFonts w:cs="Arial"/>
        </w:rPr>
        <w:t>os</w:t>
      </w:r>
      <w:r>
        <w:rPr>
          <w:rFonts w:cs="Arial"/>
        </w:rPr>
        <w:t xml:space="preserve"> </w:t>
      </w:r>
      <w:r w:rsidR="002F1A79">
        <w:rPr>
          <w:rFonts w:cs="Arial"/>
          <w:b/>
        </w:rPr>
        <w:t xml:space="preserve">“Lineamientos para el Manejo de Fondos Fijos o </w:t>
      </w:r>
      <w:proofErr w:type="spellStart"/>
      <w:r w:rsidR="002F1A79">
        <w:rPr>
          <w:rFonts w:cs="Arial"/>
          <w:b/>
        </w:rPr>
        <w:t>Revolventes</w:t>
      </w:r>
      <w:proofErr w:type="spellEnd"/>
      <w:r w:rsidR="002F1A79">
        <w:rPr>
          <w:rFonts w:cs="Arial"/>
          <w:b/>
        </w:rPr>
        <w:t>”</w:t>
      </w:r>
      <w:r w:rsidRPr="008973C8">
        <w:rPr>
          <w:rFonts w:cs="Arial"/>
          <w:b/>
        </w:rPr>
        <w:t>,</w:t>
      </w:r>
      <w:r w:rsidRPr="0047110D">
        <w:rPr>
          <w:rFonts w:cs="Arial"/>
        </w:rPr>
        <w:t xml:space="preserve"> </w:t>
      </w:r>
      <w:r w:rsidR="00855550">
        <w:rPr>
          <w:rFonts w:cs="Arial"/>
        </w:rPr>
        <w:t>del Tribunal Electoral del Poder Judicial de la Federación, con las modificaciones aprobadas por la</w:t>
      </w:r>
      <w:r>
        <w:rPr>
          <w:rFonts w:cs="Arial"/>
        </w:rPr>
        <w:t xml:space="preserve"> Comisión de Administración mediante acuerdo </w:t>
      </w:r>
      <w:r w:rsidR="00855550">
        <w:rPr>
          <w:rFonts w:cs="Arial"/>
          <w:b/>
        </w:rPr>
        <w:t>191/</w:t>
      </w:r>
      <w:proofErr w:type="gramStart"/>
      <w:r w:rsidR="00855550">
        <w:rPr>
          <w:rFonts w:cs="Arial"/>
          <w:b/>
        </w:rPr>
        <w:t>S8(</w:t>
      </w:r>
      <w:proofErr w:type="gramEnd"/>
      <w:r w:rsidR="00855550">
        <w:rPr>
          <w:rFonts w:cs="Arial"/>
          <w:b/>
        </w:rPr>
        <w:t>13</w:t>
      </w:r>
      <w:r>
        <w:rPr>
          <w:rFonts w:cs="Arial"/>
          <w:b/>
        </w:rPr>
        <w:t>-V</w:t>
      </w:r>
      <w:r w:rsidR="00855550">
        <w:rPr>
          <w:rFonts w:cs="Arial"/>
          <w:b/>
        </w:rPr>
        <w:t>I</w:t>
      </w:r>
      <w:r>
        <w:rPr>
          <w:rFonts w:cs="Arial"/>
          <w:b/>
        </w:rPr>
        <w:t xml:space="preserve">II-2013) </w:t>
      </w:r>
      <w:r>
        <w:rPr>
          <w:rFonts w:cs="Arial"/>
        </w:rPr>
        <w:t xml:space="preserve">emitido en la </w:t>
      </w:r>
      <w:r w:rsidR="00855550">
        <w:rPr>
          <w:rFonts w:cs="Arial"/>
        </w:rPr>
        <w:t>Octava</w:t>
      </w:r>
      <w:r>
        <w:rPr>
          <w:rFonts w:cs="Arial"/>
        </w:rPr>
        <w:t xml:space="preserve"> Sesión Ordinaria de 2013, que obra en los archivos de la Coordinación de Asuntos Jurídicos. DOY FE. ------------------------------------------------------------------------------------------------------------------------------------</w:t>
      </w:r>
    </w:p>
    <w:p w:rsidR="00707434" w:rsidRDefault="00707434" w:rsidP="00707434">
      <w:pPr>
        <w:pStyle w:val="Textodebloque"/>
        <w:spacing w:after="0" w:afterAutospacing="0"/>
        <w:ind w:left="0" w:right="0"/>
        <w:outlineLvl w:val="0"/>
        <w:rPr>
          <w:rFonts w:cs="Arial"/>
        </w:rPr>
      </w:pPr>
    </w:p>
    <w:p w:rsidR="00707434" w:rsidRDefault="00707434" w:rsidP="00707434">
      <w:pPr>
        <w:pStyle w:val="Textodebloque"/>
        <w:spacing w:after="0" w:afterAutospacing="0"/>
        <w:ind w:left="0" w:right="0"/>
        <w:outlineLvl w:val="0"/>
        <w:rPr>
          <w:rFonts w:cs="Arial"/>
        </w:rPr>
      </w:pPr>
    </w:p>
    <w:p w:rsidR="00707434" w:rsidRDefault="00707434" w:rsidP="00707434">
      <w:pPr>
        <w:pStyle w:val="Textodebloque"/>
        <w:spacing w:after="0" w:afterAutospacing="0"/>
        <w:ind w:left="0" w:right="0"/>
        <w:outlineLvl w:val="0"/>
        <w:rPr>
          <w:rFonts w:cs="Arial"/>
        </w:rPr>
      </w:pPr>
      <w:r>
        <w:rPr>
          <w:rFonts w:cs="Arial"/>
        </w:rPr>
        <w:t xml:space="preserve">México, Distrito Federal, </w:t>
      </w:r>
      <w:r w:rsidR="00FF7F51">
        <w:rPr>
          <w:rFonts w:cs="Arial"/>
        </w:rPr>
        <w:t>19</w:t>
      </w:r>
      <w:r>
        <w:rPr>
          <w:rFonts w:cs="Arial"/>
        </w:rPr>
        <w:t xml:space="preserve"> de </w:t>
      </w:r>
      <w:r w:rsidR="00FF7F51">
        <w:rPr>
          <w:rFonts w:cs="Arial"/>
        </w:rPr>
        <w:t>agosto</w:t>
      </w:r>
      <w:r>
        <w:rPr>
          <w:rFonts w:cs="Arial"/>
        </w:rPr>
        <w:t xml:space="preserve"> de 2013.-----------------------------------------------------------------------------------------------------------------------------------------------</w:t>
      </w:r>
      <w:r w:rsidR="00D15175">
        <w:rPr>
          <w:rFonts w:cs="Arial"/>
        </w:rPr>
        <w:t>----------------------------</w:t>
      </w:r>
    </w:p>
    <w:p w:rsidR="00707434" w:rsidRDefault="00707434" w:rsidP="00707434">
      <w:pPr>
        <w:pStyle w:val="Textodebloque"/>
        <w:spacing w:after="0" w:afterAutospacing="0"/>
        <w:ind w:left="0" w:right="0"/>
        <w:outlineLvl w:val="0"/>
        <w:rPr>
          <w:rFonts w:cs="Arial"/>
        </w:rPr>
      </w:pPr>
    </w:p>
    <w:p w:rsidR="00707434" w:rsidRDefault="00707434" w:rsidP="00707434">
      <w:pPr>
        <w:pStyle w:val="Textodebloque"/>
        <w:spacing w:after="0" w:afterAutospacing="0"/>
        <w:ind w:left="0" w:right="0"/>
        <w:outlineLvl w:val="0"/>
        <w:rPr>
          <w:rFonts w:cs="Arial"/>
        </w:rPr>
      </w:pPr>
    </w:p>
    <w:p w:rsidR="00707434" w:rsidRDefault="00707434" w:rsidP="00707434">
      <w:pPr>
        <w:pStyle w:val="Textodebloque"/>
        <w:spacing w:after="0" w:afterAutospacing="0"/>
        <w:ind w:left="0" w:right="0"/>
        <w:outlineLvl w:val="0"/>
        <w:rPr>
          <w:rFonts w:cs="Arial"/>
        </w:rPr>
      </w:pPr>
    </w:p>
    <w:p w:rsidR="00707434" w:rsidRDefault="00707434" w:rsidP="00707434">
      <w:pPr>
        <w:pStyle w:val="Textodebloque"/>
        <w:spacing w:after="0" w:afterAutospacing="0"/>
        <w:ind w:left="0" w:right="0"/>
        <w:outlineLvl w:val="0"/>
        <w:rPr>
          <w:rFonts w:cs="Arial"/>
        </w:rPr>
      </w:pPr>
    </w:p>
    <w:p w:rsidR="00707434" w:rsidRDefault="00707434" w:rsidP="00707434">
      <w:pPr>
        <w:pStyle w:val="Textodebloque"/>
        <w:spacing w:after="0" w:afterAutospacing="0"/>
        <w:ind w:left="0" w:right="0"/>
        <w:jc w:val="center"/>
        <w:outlineLvl w:val="0"/>
        <w:rPr>
          <w:rFonts w:cs="Arial"/>
          <w:b/>
        </w:rPr>
      </w:pPr>
      <w:r>
        <w:rPr>
          <w:rFonts w:cs="Arial"/>
          <w:b/>
        </w:rPr>
        <w:t>EL SECRETARIO DE LA COMISIÓN DE ADMINISTRACIÓN</w:t>
      </w:r>
    </w:p>
    <w:p w:rsidR="00707434" w:rsidRDefault="00707434" w:rsidP="00707434">
      <w:pPr>
        <w:pStyle w:val="Textodebloque"/>
        <w:spacing w:after="0" w:afterAutospacing="0"/>
        <w:ind w:left="0" w:right="0"/>
        <w:jc w:val="center"/>
        <w:outlineLvl w:val="0"/>
        <w:rPr>
          <w:rFonts w:cs="Arial"/>
          <w:b/>
        </w:rPr>
      </w:pPr>
      <w:r>
        <w:rPr>
          <w:rFonts w:cs="Arial"/>
          <w:b/>
        </w:rPr>
        <w:t>DEL TRIBUNAL ELECTORAL DEL PODER JUDICIAL DE LA FEDERACIÓN</w:t>
      </w:r>
    </w:p>
    <w:p w:rsidR="00707434" w:rsidRDefault="00707434" w:rsidP="00707434">
      <w:pPr>
        <w:pStyle w:val="Textodebloque"/>
        <w:spacing w:after="0" w:afterAutospacing="0" w:line="360" w:lineRule="auto"/>
        <w:ind w:left="0" w:right="0"/>
        <w:jc w:val="center"/>
        <w:outlineLvl w:val="0"/>
        <w:rPr>
          <w:rFonts w:cs="Arial"/>
          <w:b/>
        </w:rPr>
      </w:pPr>
    </w:p>
    <w:p w:rsidR="00707434" w:rsidRDefault="00707434" w:rsidP="00707434">
      <w:pPr>
        <w:pStyle w:val="Textodebloque"/>
        <w:spacing w:after="0" w:afterAutospacing="0" w:line="360" w:lineRule="auto"/>
        <w:ind w:left="0" w:right="0"/>
        <w:jc w:val="center"/>
        <w:outlineLvl w:val="0"/>
        <w:rPr>
          <w:rFonts w:cs="Arial"/>
          <w:b/>
        </w:rPr>
      </w:pPr>
    </w:p>
    <w:p w:rsidR="00707434" w:rsidRDefault="00707434" w:rsidP="00707434">
      <w:pPr>
        <w:rPr>
          <w:rFonts w:ascii="Arial" w:hAnsi="Arial" w:cs="Arial"/>
          <w:color w:val="000000"/>
        </w:rPr>
      </w:pPr>
    </w:p>
    <w:p w:rsidR="00707434" w:rsidRDefault="00707434" w:rsidP="00707434">
      <w:pPr>
        <w:rPr>
          <w:rFonts w:ascii="Arial" w:hAnsi="Arial" w:cs="Arial"/>
          <w:color w:val="000000"/>
        </w:rPr>
      </w:pPr>
    </w:p>
    <w:p w:rsidR="00707434" w:rsidRDefault="00707434" w:rsidP="00707434">
      <w:pPr>
        <w:jc w:val="center"/>
        <w:rPr>
          <w:rFonts w:ascii="Arial" w:hAnsi="Arial" w:cs="Arial"/>
          <w:b/>
          <w:color w:val="000000"/>
        </w:rPr>
      </w:pPr>
      <w:r>
        <w:rPr>
          <w:rFonts w:ascii="Arial" w:hAnsi="Arial" w:cs="Arial"/>
          <w:b/>
          <w:color w:val="000000"/>
        </w:rPr>
        <w:t>LICENCIADO JORGE ENRIQUE MATA GÓMEZ</w:t>
      </w:r>
    </w:p>
    <w:p w:rsidR="00C97704" w:rsidRDefault="002F1A79" w:rsidP="00F23458">
      <w:pPr>
        <w:pStyle w:val="Textoindependiente"/>
        <w:spacing w:line="360" w:lineRule="auto"/>
        <w:ind w:left="360" w:right="-94"/>
        <w:jc w:val="both"/>
        <w:rPr>
          <w:rFonts w:cs="Arial"/>
          <w:sz w:val="24"/>
          <w:szCs w:val="24"/>
        </w:rPr>
      </w:pPr>
      <w:r>
        <w:rPr>
          <w:rFonts w:cs="Arial"/>
          <w:sz w:val="24"/>
          <w:szCs w:val="24"/>
        </w:rPr>
        <w:tab/>
      </w:r>
    </w:p>
    <w:p w:rsidR="00C97704" w:rsidRDefault="00C97704" w:rsidP="00F23458">
      <w:pPr>
        <w:pStyle w:val="Textoindependiente"/>
        <w:spacing w:line="360" w:lineRule="auto"/>
        <w:ind w:left="360" w:right="-94"/>
        <w:jc w:val="both"/>
        <w:rPr>
          <w:rFonts w:cs="Arial"/>
          <w:sz w:val="24"/>
          <w:szCs w:val="24"/>
        </w:rPr>
      </w:pPr>
    </w:p>
    <w:p w:rsidR="00C97704" w:rsidRDefault="00C97704" w:rsidP="00F23458">
      <w:pPr>
        <w:pStyle w:val="Textoindependiente"/>
        <w:spacing w:line="360" w:lineRule="auto"/>
        <w:ind w:left="360" w:right="-94"/>
        <w:jc w:val="both"/>
        <w:rPr>
          <w:rFonts w:cs="Arial"/>
          <w:sz w:val="24"/>
          <w:szCs w:val="24"/>
        </w:rPr>
      </w:pPr>
    </w:p>
    <w:p w:rsidR="00BB4618" w:rsidRPr="00F23458" w:rsidRDefault="00BB4618" w:rsidP="001C7B4A">
      <w:pPr>
        <w:spacing w:line="360" w:lineRule="auto"/>
        <w:ind w:right="-94"/>
        <w:rPr>
          <w:rFonts w:ascii="Arial" w:hAnsi="Arial" w:cs="Arial"/>
          <w:lang w:val="es-ES"/>
        </w:rPr>
      </w:pPr>
    </w:p>
    <w:sectPr w:rsidR="00BB4618" w:rsidRPr="00F23458" w:rsidSect="003A5178">
      <w:pgSz w:w="12240" w:h="15840"/>
      <w:pgMar w:top="709" w:right="1418" w:bottom="851" w:left="1418" w:header="284" w:footer="0"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6A8" w:rsidRDefault="003726A8" w:rsidP="008712CC">
      <w:r>
        <w:separator/>
      </w:r>
    </w:p>
  </w:endnote>
  <w:endnote w:type="continuationSeparator" w:id="0">
    <w:p w:rsidR="003726A8" w:rsidRDefault="003726A8" w:rsidP="008712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G Omeg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1734"/>
      <w:docPartObj>
        <w:docPartGallery w:val="Page Numbers (Bottom of Page)"/>
        <w:docPartUnique/>
      </w:docPartObj>
    </w:sdtPr>
    <w:sdtContent>
      <w:p w:rsidR="003A5178" w:rsidRDefault="003A5178" w:rsidP="00653BD2">
        <w:pPr>
          <w:spacing w:line="360" w:lineRule="auto"/>
          <w:ind w:right="-94"/>
          <w:jc w:val="both"/>
          <w:rPr>
            <w:rFonts w:ascii="Arial" w:hAnsi="Arial" w:cs="Arial"/>
            <w:b/>
            <w:noProof/>
            <w:color w:val="00863D"/>
            <w:lang w:eastAsia="es-MX"/>
          </w:rPr>
        </w:pPr>
        <w:r>
          <w:rPr>
            <w:rFonts w:ascii="Arial" w:hAnsi="Arial" w:cs="Arial"/>
            <w:b/>
            <w:noProof/>
            <w:color w:val="00863D"/>
            <w:lang w:eastAsia="es-MX"/>
          </w:rPr>
          <w:t>______________________________________________________________________</w:t>
        </w:r>
      </w:p>
      <w:p w:rsidR="003A5178" w:rsidRDefault="003A5178" w:rsidP="00653BD2">
        <w:pPr>
          <w:spacing w:line="360" w:lineRule="auto"/>
          <w:ind w:right="-94"/>
          <w:jc w:val="center"/>
          <w:rPr>
            <w:rFonts w:ascii="Arial" w:hAnsi="Arial" w:cs="Arial"/>
            <w:noProof/>
            <w:lang w:eastAsia="es-MX"/>
          </w:rPr>
        </w:pPr>
        <w:r>
          <w:rPr>
            <w:rFonts w:ascii="Arial" w:hAnsi="Arial" w:cs="Arial"/>
            <w:b/>
            <w:noProof/>
            <w:lang w:eastAsia="es-MX"/>
          </w:rPr>
          <w:t xml:space="preserve">COMISIÓN DE ADMINISTRACIÓN. </w:t>
        </w:r>
        <w:r>
          <w:rPr>
            <w:rFonts w:ascii="Arial" w:hAnsi="Arial" w:cs="Arial"/>
            <w:noProof/>
            <w:lang w:eastAsia="es-MX"/>
          </w:rPr>
          <w:t>Coordinación Financiera.</w:t>
        </w:r>
      </w:p>
      <w:p w:rsidR="003A5178" w:rsidRDefault="00EA5C7A">
        <w:pPr>
          <w:pStyle w:val="Piedepgina"/>
          <w:jc w:val="center"/>
        </w:pPr>
        <w:fldSimple w:instr=" PAGE   \* MERGEFORMAT ">
          <w:r w:rsidR="00F40454">
            <w:rPr>
              <w:noProof/>
            </w:rPr>
            <w:t>30</w:t>
          </w:r>
        </w:fldSimple>
      </w:p>
    </w:sdtContent>
  </w:sdt>
  <w:p w:rsidR="003A5178" w:rsidRDefault="003A5178">
    <w:pPr>
      <w:pStyle w:val="Piedepgin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2680"/>
      <w:docPartObj>
        <w:docPartGallery w:val="Page Numbers (Bottom of Page)"/>
        <w:docPartUnique/>
      </w:docPartObj>
    </w:sdtPr>
    <w:sdtContent>
      <w:p w:rsidR="003A5178" w:rsidRDefault="003A5178" w:rsidP="00B67889">
        <w:pPr>
          <w:spacing w:line="360" w:lineRule="auto"/>
          <w:ind w:right="-94"/>
          <w:jc w:val="both"/>
          <w:rPr>
            <w:rFonts w:ascii="Arial" w:hAnsi="Arial" w:cs="Arial"/>
            <w:b/>
            <w:noProof/>
            <w:color w:val="00863D"/>
            <w:lang w:eastAsia="es-MX"/>
          </w:rPr>
        </w:pPr>
        <w:r>
          <w:rPr>
            <w:rFonts w:ascii="Arial" w:hAnsi="Arial" w:cs="Arial"/>
            <w:b/>
            <w:noProof/>
            <w:color w:val="00863D"/>
            <w:lang w:eastAsia="es-MX"/>
          </w:rPr>
          <w:t>______________________________________________________________________</w:t>
        </w:r>
      </w:p>
      <w:p w:rsidR="003A5178" w:rsidRDefault="003A5178" w:rsidP="00AF3FBE">
        <w:pPr>
          <w:spacing w:line="360" w:lineRule="auto"/>
          <w:ind w:right="-94"/>
          <w:jc w:val="center"/>
          <w:rPr>
            <w:rFonts w:ascii="Arial" w:hAnsi="Arial" w:cs="Arial"/>
            <w:noProof/>
            <w:lang w:eastAsia="es-MX"/>
          </w:rPr>
        </w:pPr>
        <w:r>
          <w:rPr>
            <w:rFonts w:ascii="Arial" w:hAnsi="Arial" w:cs="Arial"/>
            <w:b/>
            <w:noProof/>
            <w:lang w:eastAsia="es-MX"/>
          </w:rPr>
          <w:t xml:space="preserve">COMISIÓN DE ADMINISTRACIÓN. </w:t>
        </w:r>
        <w:r>
          <w:rPr>
            <w:rFonts w:ascii="Arial" w:hAnsi="Arial" w:cs="Arial"/>
            <w:noProof/>
            <w:lang w:eastAsia="es-MX"/>
          </w:rPr>
          <w:t>Coordinación Financiera.</w:t>
        </w:r>
      </w:p>
      <w:p w:rsidR="003A5178" w:rsidRPr="00304631" w:rsidRDefault="00EA5C7A" w:rsidP="00AF3FBE">
        <w:pPr>
          <w:spacing w:line="360" w:lineRule="auto"/>
          <w:ind w:right="-94"/>
          <w:jc w:val="center"/>
          <w:rPr>
            <w:rFonts w:ascii="Arial" w:hAnsi="Arial" w:cs="Arial"/>
            <w:b/>
            <w:noProof/>
            <w:lang w:eastAsia="es-MX"/>
          </w:rPr>
        </w:pPr>
      </w:p>
    </w:sdtContent>
  </w:sdt>
  <w:p w:rsidR="003A5178" w:rsidRDefault="003A5178" w:rsidP="00304631">
    <w:pPr>
      <w:tabs>
        <w:tab w:val="left" w:pos="5263"/>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1731"/>
      <w:docPartObj>
        <w:docPartGallery w:val="Page Numbers (Bottom of Page)"/>
        <w:docPartUnique/>
      </w:docPartObj>
    </w:sdtPr>
    <w:sdtContent>
      <w:p w:rsidR="003A5178" w:rsidRDefault="003A5178" w:rsidP="00B67889">
        <w:pPr>
          <w:spacing w:line="360" w:lineRule="auto"/>
          <w:ind w:right="-94"/>
          <w:jc w:val="both"/>
          <w:rPr>
            <w:rFonts w:ascii="Arial" w:hAnsi="Arial" w:cs="Arial"/>
            <w:b/>
            <w:noProof/>
            <w:color w:val="00863D"/>
            <w:lang w:eastAsia="es-MX"/>
          </w:rPr>
        </w:pPr>
        <w:r>
          <w:rPr>
            <w:rFonts w:ascii="Arial" w:hAnsi="Arial" w:cs="Arial"/>
            <w:b/>
            <w:noProof/>
            <w:color w:val="00863D"/>
            <w:lang w:eastAsia="es-MX"/>
          </w:rPr>
          <w:t>______________________________________________________________________</w:t>
        </w:r>
      </w:p>
      <w:p w:rsidR="003A5178" w:rsidRDefault="003A5178" w:rsidP="00AF3FBE">
        <w:pPr>
          <w:spacing w:line="360" w:lineRule="auto"/>
          <w:ind w:right="-94"/>
          <w:jc w:val="center"/>
          <w:rPr>
            <w:rFonts w:ascii="Arial" w:hAnsi="Arial" w:cs="Arial"/>
            <w:noProof/>
            <w:lang w:eastAsia="es-MX"/>
          </w:rPr>
        </w:pPr>
        <w:r>
          <w:rPr>
            <w:rFonts w:ascii="Arial" w:hAnsi="Arial" w:cs="Arial"/>
            <w:b/>
            <w:noProof/>
            <w:lang w:eastAsia="es-MX"/>
          </w:rPr>
          <w:t xml:space="preserve">COMISIÓN DE ADMINISTRACIÓN. </w:t>
        </w:r>
        <w:r>
          <w:rPr>
            <w:rFonts w:ascii="Arial" w:hAnsi="Arial" w:cs="Arial"/>
            <w:noProof/>
            <w:lang w:eastAsia="es-MX"/>
          </w:rPr>
          <w:t>Coordinación Financiera.</w:t>
        </w:r>
      </w:p>
      <w:p w:rsidR="003A5178" w:rsidRPr="00304631" w:rsidRDefault="003A5178" w:rsidP="00AF3FBE">
        <w:pPr>
          <w:spacing w:line="360" w:lineRule="auto"/>
          <w:ind w:right="-94"/>
          <w:jc w:val="center"/>
          <w:rPr>
            <w:rFonts w:ascii="Arial" w:hAnsi="Arial" w:cs="Arial"/>
            <w:b/>
            <w:noProof/>
            <w:lang w:eastAsia="es-MX"/>
          </w:rPr>
        </w:pPr>
        <w:r w:rsidRPr="00653BD2">
          <w:rPr>
            <w:rFonts w:asciiTheme="majorHAnsi" w:hAnsiTheme="majorHAnsi" w:cs="Arial"/>
            <w:noProof/>
            <w:lang w:eastAsia="es-MX"/>
          </w:rPr>
          <w:t>2</w:t>
        </w:r>
      </w:p>
    </w:sdtContent>
  </w:sdt>
  <w:p w:rsidR="003A5178" w:rsidRDefault="003A5178" w:rsidP="00304631">
    <w:pPr>
      <w:tabs>
        <w:tab w:val="left" w:pos="5263"/>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6A8" w:rsidRDefault="003726A8" w:rsidP="008712CC">
      <w:r>
        <w:separator/>
      </w:r>
    </w:p>
  </w:footnote>
  <w:footnote w:type="continuationSeparator" w:id="0">
    <w:p w:rsidR="003726A8" w:rsidRDefault="003726A8" w:rsidP="008712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178" w:rsidRDefault="00EA5C7A">
    <w:pPr>
      <w:pStyle w:val="Encabezado"/>
    </w:pPr>
    <w:r>
      <w:rPr>
        <w:noProof/>
        <w:lang w:val="es-MX" w:eastAsia="es-MX"/>
      </w:rPr>
      <w:pict>
        <v:shapetype id="_x0000_t202" coordsize="21600,21600" o:spt="202" path="m,l,21600r21600,l21600,xe">
          <v:stroke joinstyle="miter"/>
          <v:path gradientshapeok="t" o:connecttype="rect"/>
        </v:shapetype>
        <v:shape id="Cuadro de texto 20" o:spid="_x0000_s2049" type="#_x0000_t202" style="position:absolute;margin-left:91.45pt;margin-top:10.9pt;width:369.9pt;height:51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A+qdICAAAXBgAADgAAAGRycy9lMm9Eb2MueG1srFTfT9swEH6ftP/B8ntJ0hVoI1IUijpNQoAG&#10;E8+u47TREtuz3TbdtP99n52mFLaHMe3Fufh++O777u7ism1qshHGVkpmNDmJKRGSq6KSy4x+eZwP&#10;xpRYx2TBaiVFRnfC0svp+3cXW52KoVqpuhCGIIi06VZndOWcTqPI8pVomD1RWkgoS2Ua5vBrllFh&#10;2BbRmzoaxvFZtFWm0EZxYS1urzslnYb4ZSm4uytLKxypM4rcXDhNOBf+jKYXLF0aplcV36fB/iGL&#10;hlUSjx5CXTPHyNpUv4VqKm6UVaU74aqJVFlWXIQaUE0Sv6rmYcW0CLUAHKsPMNn/F5bfbu4NqYqM&#10;DgGPZA04mq1ZYRQpBHGidYpAA5i22qawftCwd+2VakF3f29x6atvS9P4L+oi0CPi7gAyQhGOyw/j&#10;8RmYo4RDNzo99zLCR8/e2lj3UaiGeCGjBiQGbNnmxrrOtDfxj0k1r+o6EFnLFxeI2d2I0AmdN0uR&#10;CURv6XMKLP2YIZH8/HQyOMtPk8EoiceDPI+Hg+t5HufxaD6bjK5+IouGJaN0i37R6LZH+AOIec2W&#10;e268+u/IaRh/0cpJEoUm6upD4ABJn2rk0e9QDpLb1cIXUMvPogR9AWx/EQZHzGpDNgwtzzgX0gWe&#10;Ahiw9lYlAHuL494+QBagfItzB37/spLu4NxUUplA7au0i699ymVnDzCO6vaiaxctsPLiQhU7NKVR&#10;3XRbzecVOueGWXfPDMYZzYYV5e5wlLXaZlTtJUpWynz/0723B5HQUuLpzqj9tmZGUFJ/kpi/STIa&#10;IawLP6GLKTHHmsWxRq6bmQIdCZah5kGEs3F1L5ZGNU/YZLl/FSomOd7OqOvFmeuWFjYhF3kejLBB&#10;NHM38kFzH9qz4+fisX1iRu+Hx0/wreoXCUtfzVBn6z2lytdOlVUYsGdU98Bj+4R+3G9Kv96O/4PV&#10;8z6f/gIAAP//AwBQSwMEFAAGAAgAAAAhAP2VtsXdAAAACgEAAA8AAABkcnMvZG93bnJldi54bWxM&#10;j81OwzAQhO9IvIO1SNyonVCgDXEqBOIKovxI3LbxNomI11HsNuHtWU5wnJ3R7DflZva9OtIYu8AW&#10;soUBRVwH13Fj4e318WIFKiZkh31gsvBNETbV6UmJhQsTv9BxmxolJRwLtNCmNBRax7olj3ERBmLx&#10;9mH0mESOjXYjTlLue50bc609diwfWhzovqX6a3vwFt6f9p8fS/PcPPirYQqz0ezX2trzs/nuFlSi&#10;Of2F4Rdf0KESpl04sIuqF70ysiVZWGY5KAncrHM57MTJLnPQVan/T6h+AAAA//8DAFBLAQItABQA&#10;BgAIAAAAIQDkmcPA+wAAAOEBAAATAAAAAAAAAAAAAAAAAAAAAABbQ29udGVudF9UeXBlc10ueG1s&#10;UEsBAi0AFAAGAAgAAAAhACOyauHXAAAAlAEAAAsAAAAAAAAAAAAAAAAALAEAAF9yZWxzLy5yZWxz&#10;UEsBAi0AFAAGAAgAAAAhALNQPqnSAgAAFwYAAA4AAAAAAAAAAAAAAAAALAIAAGRycy9lMm9Eb2Mu&#10;eG1sUEsBAi0AFAAGAAgAAAAhAP2VtsXdAAAACgEAAA8AAAAAAAAAAAAAAAAAKgUAAGRycy9kb3du&#10;cmV2LnhtbFBLBQYAAAAABAAEAPMAAAA0BgAAAAA=&#10;" filled="f" stroked="f">
          <v:textbox style="mso-next-textbox:#Cuadro de texto 20">
            <w:txbxContent>
              <w:p w:rsidR="003A5178" w:rsidRDefault="003A5178" w:rsidP="00B014DE">
                <w:pPr>
                  <w:ind w:right="-544"/>
                  <w:jc w:val="center"/>
                  <w:rPr>
                    <w:rFonts w:ascii="Arial" w:hAnsi="Arial" w:cs="Arial"/>
                    <w:b/>
                  </w:rPr>
                </w:pPr>
              </w:p>
              <w:p w:rsidR="003A5178" w:rsidRPr="00204AB9" w:rsidRDefault="003A5178" w:rsidP="00B014DE">
                <w:pPr>
                  <w:ind w:right="-544"/>
                  <w:rPr>
                    <w:rFonts w:ascii="Arial" w:hAnsi="Arial" w:cs="Arial"/>
                  </w:rPr>
                </w:pPr>
                <w:r>
                  <w:rPr>
                    <w:rFonts w:ascii="Arial" w:hAnsi="Arial" w:cs="Arial"/>
                  </w:rPr>
                  <w:t xml:space="preserve">     Lineamientos para el manejo de fondos fijos o </w:t>
                </w:r>
                <w:proofErr w:type="spellStart"/>
                <w:r>
                  <w:rPr>
                    <w:rFonts w:ascii="Arial" w:hAnsi="Arial" w:cs="Arial"/>
                  </w:rPr>
                  <w:t>revolventes</w:t>
                </w:r>
                <w:proofErr w:type="spellEnd"/>
              </w:p>
            </w:txbxContent>
          </v:textbox>
        </v:shape>
      </w:pict>
    </w:r>
    <w:r w:rsidR="003A5178" w:rsidRPr="007E79B3">
      <w:rPr>
        <w:noProof/>
        <w:lang w:val="es-MX" w:eastAsia="es-MX"/>
      </w:rPr>
      <w:drawing>
        <wp:inline distT="0" distB="0" distL="0" distR="0">
          <wp:extent cx="959146" cy="831826"/>
          <wp:effectExtent l="19050" t="0" r="0" b="0"/>
          <wp:docPr id="2" name="Imagen 2"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identidad/logo_simbolo.jpg"/>
                  <pic:cNvPicPr>
                    <a:picLocks noChangeAspect="1" noChangeArrowheads="1"/>
                  </pic:cNvPicPr>
                </pic:nvPicPr>
                <pic:blipFill>
                  <a:blip r:embed="rId1"/>
                  <a:srcRect/>
                  <a:stretch>
                    <a:fillRect/>
                  </a:stretch>
                </pic:blipFill>
                <pic:spPr bwMode="auto">
                  <a:xfrm>
                    <a:off x="0" y="0"/>
                    <a:ext cx="965857" cy="837647"/>
                  </a:xfrm>
                  <a:prstGeom prst="rect">
                    <a:avLst/>
                  </a:prstGeom>
                  <a:noFill/>
                  <a:ln w="9525">
                    <a:noFill/>
                    <a:miter lim="800000"/>
                    <a:headEnd/>
                    <a:tailEnd/>
                  </a:ln>
                </pic:spPr>
              </pic:pic>
            </a:graphicData>
          </a:graphic>
        </wp:inline>
      </w:drawing>
    </w:r>
  </w:p>
  <w:p w:rsidR="003A5178" w:rsidRDefault="003A517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C35E2"/>
    <w:multiLevelType w:val="hybridMultilevel"/>
    <w:tmpl w:val="95F8B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4B74CC"/>
    <w:multiLevelType w:val="hybridMultilevel"/>
    <w:tmpl w:val="F91C4B9E"/>
    <w:lvl w:ilvl="0" w:tplc="0C0A0001">
      <w:start w:val="1"/>
      <w:numFmt w:val="bullet"/>
      <w:lvlText w:val=""/>
      <w:lvlJc w:val="left"/>
      <w:pPr>
        <w:tabs>
          <w:tab w:val="num" w:pos="1068"/>
        </w:tabs>
        <w:ind w:left="1068" w:hanging="360"/>
      </w:pPr>
      <w:rPr>
        <w:rFonts w:ascii="Symbol" w:hAnsi="Symbol" w:hint="default"/>
      </w:rPr>
    </w:lvl>
    <w:lvl w:ilvl="1" w:tplc="4704E420">
      <w:numFmt w:val="bullet"/>
      <w:lvlText w:val="-"/>
      <w:lvlJc w:val="left"/>
      <w:pPr>
        <w:tabs>
          <w:tab w:val="num" w:pos="1440"/>
        </w:tabs>
        <w:ind w:left="1440" w:hanging="360"/>
      </w:pPr>
      <w:rPr>
        <w:rFonts w:ascii="Times New Roman" w:eastAsia="Times New Roman" w:hAnsi="Times New Roman" w:cs="Times New Roman" w:hint="default"/>
        <w:sz w:val="22"/>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48848FC"/>
    <w:multiLevelType w:val="hybridMultilevel"/>
    <w:tmpl w:val="F9B673EC"/>
    <w:lvl w:ilvl="0" w:tplc="AC8CEFF4">
      <w:start w:val="1"/>
      <w:numFmt w:val="decimal"/>
      <w:lvlText w:val="%1."/>
      <w:lvlJc w:val="left"/>
      <w:pPr>
        <w:tabs>
          <w:tab w:val="num" w:pos="1080"/>
        </w:tabs>
        <w:ind w:left="1080" w:hanging="360"/>
      </w:pPr>
      <w:rPr>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
    <w:nsid w:val="1DF33487"/>
    <w:multiLevelType w:val="hybridMultilevel"/>
    <w:tmpl w:val="1520C5D6"/>
    <w:lvl w:ilvl="0" w:tplc="AB0445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E8E6154"/>
    <w:multiLevelType w:val="hybridMultilevel"/>
    <w:tmpl w:val="451476F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nsid w:val="2B9E02F9"/>
    <w:multiLevelType w:val="hybridMultilevel"/>
    <w:tmpl w:val="623CF774"/>
    <w:lvl w:ilvl="0" w:tplc="F21CDF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D2349E5"/>
    <w:multiLevelType w:val="hybridMultilevel"/>
    <w:tmpl w:val="3BE8B6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E726CF"/>
    <w:multiLevelType w:val="hybridMultilevel"/>
    <w:tmpl w:val="3C8AD252"/>
    <w:lvl w:ilvl="0" w:tplc="389C0064">
      <w:start w:val="1"/>
      <w:numFmt w:val="decimal"/>
      <w:lvlText w:val="%1."/>
      <w:lvlJc w:val="left"/>
      <w:pPr>
        <w:tabs>
          <w:tab w:val="num" w:pos="1080"/>
        </w:tabs>
        <w:ind w:left="1080" w:hanging="360"/>
      </w:pPr>
      <w:rPr>
        <w:b/>
      </w:rPr>
    </w:lvl>
    <w:lvl w:ilvl="1" w:tplc="3EC69558">
      <w:numFmt w:val="none"/>
      <w:lvlText w:val=""/>
      <w:lvlJc w:val="left"/>
      <w:pPr>
        <w:tabs>
          <w:tab w:val="num" w:pos="360"/>
        </w:tabs>
      </w:pPr>
    </w:lvl>
    <w:lvl w:ilvl="2" w:tplc="D562A752">
      <w:numFmt w:val="none"/>
      <w:lvlText w:val=""/>
      <w:lvlJc w:val="left"/>
      <w:pPr>
        <w:tabs>
          <w:tab w:val="num" w:pos="360"/>
        </w:tabs>
      </w:pPr>
    </w:lvl>
    <w:lvl w:ilvl="3" w:tplc="8F90FDC6">
      <w:numFmt w:val="none"/>
      <w:lvlText w:val=""/>
      <w:lvlJc w:val="left"/>
      <w:pPr>
        <w:tabs>
          <w:tab w:val="num" w:pos="360"/>
        </w:tabs>
      </w:pPr>
    </w:lvl>
    <w:lvl w:ilvl="4" w:tplc="63A411A4">
      <w:numFmt w:val="none"/>
      <w:lvlText w:val=""/>
      <w:lvlJc w:val="left"/>
      <w:pPr>
        <w:tabs>
          <w:tab w:val="num" w:pos="360"/>
        </w:tabs>
      </w:pPr>
    </w:lvl>
    <w:lvl w:ilvl="5" w:tplc="3F82CCB6">
      <w:numFmt w:val="none"/>
      <w:lvlText w:val=""/>
      <w:lvlJc w:val="left"/>
      <w:pPr>
        <w:tabs>
          <w:tab w:val="num" w:pos="360"/>
        </w:tabs>
      </w:pPr>
    </w:lvl>
    <w:lvl w:ilvl="6" w:tplc="0A9C6188">
      <w:numFmt w:val="none"/>
      <w:lvlText w:val=""/>
      <w:lvlJc w:val="left"/>
      <w:pPr>
        <w:tabs>
          <w:tab w:val="num" w:pos="360"/>
        </w:tabs>
      </w:pPr>
    </w:lvl>
    <w:lvl w:ilvl="7" w:tplc="380C88F4">
      <w:numFmt w:val="none"/>
      <w:lvlText w:val=""/>
      <w:lvlJc w:val="left"/>
      <w:pPr>
        <w:tabs>
          <w:tab w:val="num" w:pos="360"/>
        </w:tabs>
      </w:pPr>
    </w:lvl>
    <w:lvl w:ilvl="8" w:tplc="7E3074B2">
      <w:numFmt w:val="none"/>
      <w:lvlText w:val=""/>
      <w:lvlJc w:val="left"/>
      <w:pPr>
        <w:tabs>
          <w:tab w:val="num" w:pos="360"/>
        </w:tabs>
      </w:pPr>
    </w:lvl>
  </w:abstractNum>
  <w:abstractNum w:abstractNumId="8">
    <w:nsid w:val="475714E6"/>
    <w:multiLevelType w:val="hybridMultilevel"/>
    <w:tmpl w:val="B90CA51E"/>
    <w:lvl w:ilvl="0" w:tplc="5510B7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83D105A"/>
    <w:multiLevelType w:val="hybridMultilevel"/>
    <w:tmpl w:val="1B1EB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18C2918"/>
    <w:multiLevelType w:val="hybridMultilevel"/>
    <w:tmpl w:val="94948FC2"/>
    <w:lvl w:ilvl="0" w:tplc="8206A268">
      <w:start w:val="1"/>
      <w:numFmt w:val="decimal"/>
      <w:lvlText w:val="%1."/>
      <w:lvlJc w:val="left"/>
      <w:pPr>
        <w:tabs>
          <w:tab w:val="num" w:pos="1080"/>
        </w:tabs>
        <w:ind w:left="1080" w:hanging="360"/>
      </w:pPr>
      <w:rPr>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1">
    <w:nsid w:val="55C64B3B"/>
    <w:multiLevelType w:val="hybridMultilevel"/>
    <w:tmpl w:val="AFA25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F905E15"/>
    <w:multiLevelType w:val="hybridMultilevel"/>
    <w:tmpl w:val="0F709600"/>
    <w:lvl w:ilvl="0" w:tplc="E2B032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5245590"/>
    <w:multiLevelType w:val="hybridMultilevel"/>
    <w:tmpl w:val="BCC8E130"/>
    <w:lvl w:ilvl="0" w:tplc="34FC1826">
      <w:start w:val="1"/>
      <w:numFmt w:val="decimal"/>
      <w:lvlText w:val="%1."/>
      <w:lvlJc w:val="left"/>
      <w:pPr>
        <w:ind w:left="885" w:hanging="360"/>
      </w:pPr>
      <w:rPr>
        <w:rFonts w:hint="default"/>
      </w:rPr>
    </w:lvl>
    <w:lvl w:ilvl="1" w:tplc="080A0019" w:tentative="1">
      <w:start w:val="1"/>
      <w:numFmt w:val="lowerLetter"/>
      <w:lvlText w:val="%2."/>
      <w:lvlJc w:val="left"/>
      <w:pPr>
        <w:ind w:left="1605" w:hanging="360"/>
      </w:pPr>
    </w:lvl>
    <w:lvl w:ilvl="2" w:tplc="080A001B" w:tentative="1">
      <w:start w:val="1"/>
      <w:numFmt w:val="lowerRoman"/>
      <w:lvlText w:val="%3."/>
      <w:lvlJc w:val="right"/>
      <w:pPr>
        <w:ind w:left="2325" w:hanging="180"/>
      </w:pPr>
    </w:lvl>
    <w:lvl w:ilvl="3" w:tplc="080A000F" w:tentative="1">
      <w:start w:val="1"/>
      <w:numFmt w:val="decimal"/>
      <w:lvlText w:val="%4."/>
      <w:lvlJc w:val="left"/>
      <w:pPr>
        <w:ind w:left="3045" w:hanging="360"/>
      </w:pPr>
    </w:lvl>
    <w:lvl w:ilvl="4" w:tplc="080A0019" w:tentative="1">
      <w:start w:val="1"/>
      <w:numFmt w:val="lowerLetter"/>
      <w:lvlText w:val="%5."/>
      <w:lvlJc w:val="left"/>
      <w:pPr>
        <w:ind w:left="3765" w:hanging="360"/>
      </w:pPr>
    </w:lvl>
    <w:lvl w:ilvl="5" w:tplc="080A001B" w:tentative="1">
      <w:start w:val="1"/>
      <w:numFmt w:val="lowerRoman"/>
      <w:lvlText w:val="%6."/>
      <w:lvlJc w:val="right"/>
      <w:pPr>
        <w:ind w:left="4485" w:hanging="180"/>
      </w:pPr>
    </w:lvl>
    <w:lvl w:ilvl="6" w:tplc="080A000F" w:tentative="1">
      <w:start w:val="1"/>
      <w:numFmt w:val="decimal"/>
      <w:lvlText w:val="%7."/>
      <w:lvlJc w:val="left"/>
      <w:pPr>
        <w:ind w:left="5205" w:hanging="360"/>
      </w:pPr>
    </w:lvl>
    <w:lvl w:ilvl="7" w:tplc="080A0019" w:tentative="1">
      <w:start w:val="1"/>
      <w:numFmt w:val="lowerLetter"/>
      <w:lvlText w:val="%8."/>
      <w:lvlJc w:val="left"/>
      <w:pPr>
        <w:ind w:left="5925" w:hanging="360"/>
      </w:pPr>
    </w:lvl>
    <w:lvl w:ilvl="8" w:tplc="080A001B" w:tentative="1">
      <w:start w:val="1"/>
      <w:numFmt w:val="lowerRoman"/>
      <w:lvlText w:val="%9."/>
      <w:lvlJc w:val="right"/>
      <w:pPr>
        <w:ind w:left="6645" w:hanging="180"/>
      </w:pPr>
    </w:lvl>
  </w:abstractNum>
  <w:abstractNum w:abstractNumId="14">
    <w:nsid w:val="74345286"/>
    <w:multiLevelType w:val="hybridMultilevel"/>
    <w:tmpl w:val="5A420D1A"/>
    <w:lvl w:ilvl="0" w:tplc="11FC4EAC">
      <w:start w:val="1"/>
      <w:numFmt w:val="decimal"/>
      <w:lvlText w:val="%1."/>
      <w:lvlJc w:val="left"/>
      <w:pPr>
        <w:tabs>
          <w:tab w:val="num" w:pos="1080"/>
        </w:tabs>
        <w:ind w:left="1080" w:hanging="360"/>
      </w:pPr>
      <w:rPr>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5">
    <w:nsid w:val="7C2267AF"/>
    <w:multiLevelType w:val="hybridMultilevel"/>
    <w:tmpl w:val="376EFEE2"/>
    <w:lvl w:ilvl="0" w:tplc="D47AFD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E1E2018"/>
    <w:multiLevelType w:val="hybridMultilevel"/>
    <w:tmpl w:val="D6201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F2D4525"/>
    <w:multiLevelType w:val="hybridMultilevel"/>
    <w:tmpl w:val="B02CF9A4"/>
    <w:lvl w:ilvl="0" w:tplc="5E8EDC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2"/>
  </w:num>
  <w:num w:numId="3">
    <w:abstractNumId w:val="4"/>
  </w:num>
  <w:num w:numId="4">
    <w:abstractNumId w:val="15"/>
  </w:num>
  <w:num w:numId="5">
    <w:abstractNumId w:val="13"/>
  </w:num>
  <w:num w:numId="6">
    <w:abstractNumId w:val="17"/>
  </w:num>
  <w:num w:numId="7">
    <w:abstractNumId w:val="10"/>
  </w:num>
  <w:num w:numId="8">
    <w:abstractNumId w:val="16"/>
  </w:num>
  <w:num w:numId="9">
    <w:abstractNumId w:val="0"/>
  </w:num>
  <w:num w:numId="10">
    <w:abstractNumId w:val="9"/>
  </w:num>
  <w:num w:numId="11">
    <w:abstractNumId w:val="14"/>
  </w:num>
  <w:num w:numId="12">
    <w:abstractNumId w:val="2"/>
  </w:num>
  <w:num w:numId="13">
    <w:abstractNumId w:val="7"/>
  </w:num>
  <w:num w:numId="14">
    <w:abstractNumId w:val="11"/>
  </w:num>
  <w:num w:numId="15">
    <w:abstractNumId w:val="1"/>
  </w:num>
  <w:num w:numId="16">
    <w:abstractNumId w:val="6"/>
  </w:num>
  <w:num w:numId="17">
    <w:abstractNumId w:val="3"/>
  </w:num>
  <w:num w:numId="18">
    <w:abstractNumId w:val="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proofState w:spelling="clean" w:grammar="clean"/>
  <w:defaultTabStop w:val="709"/>
  <w:hyphenationZone w:val="425"/>
  <w:drawingGridHorizontalSpacing w:val="120"/>
  <w:drawingGridVerticalSpacing w:val="360"/>
  <w:displayHorizontalDrawingGridEvery w:val="0"/>
  <w:displayVerticalDrawingGridEvery w:val="0"/>
  <w:characterSpacingControl w:val="doNotCompress"/>
  <w:savePreviewPicture/>
  <w:hdrShapeDefaults>
    <o:shapedefaults v:ext="edit" spidmax="6146"/>
    <o:shapelayout v:ext="edit">
      <o:idmap v:ext="edit" data="2"/>
    </o:shapelayout>
  </w:hdrShapeDefaults>
  <w:footnotePr>
    <w:footnote w:id="-1"/>
    <w:footnote w:id="0"/>
  </w:footnotePr>
  <w:endnotePr>
    <w:endnote w:id="-1"/>
    <w:endnote w:id="0"/>
  </w:endnotePr>
  <w:compat>
    <w:useFELayout/>
  </w:compat>
  <w:rsids>
    <w:rsidRoot w:val="008712CC"/>
    <w:rsid w:val="00002421"/>
    <w:rsid w:val="00002B1D"/>
    <w:rsid w:val="00003864"/>
    <w:rsid w:val="00004210"/>
    <w:rsid w:val="00004542"/>
    <w:rsid w:val="00005A65"/>
    <w:rsid w:val="000065A0"/>
    <w:rsid w:val="00007C3C"/>
    <w:rsid w:val="00010A4B"/>
    <w:rsid w:val="00011584"/>
    <w:rsid w:val="00013BA5"/>
    <w:rsid w:val="00015519"/>
    <w:rsid w:val="00015E59"/>
    <w:rsid w:val="00015EB4"/>
    <w:rsid w:val="00016C34"/>
    <w:rsid w:val="0002038E"/>
    <w:rsid w:val="000215D6"/>
    <w:rsid w:val="00021BC3"/>
    <w:rsid w:val="00023B3C"/>
    <w:rsid w:val="0003006C"/>
    <w:rsid w:val="0003201C"/>
    <w:rsid w:val="0003405C"/>
    <w:rsid w:val="000340E2"/>
    <w:rsid w:val="00034FC6"/>
    <w:rsid w:val="00036319"/>
    <w:rsid w:val="00036E0E"/>
    <w:rsid w:val="00041DAC"/>
    <w:rsid w:val="000441FE"/>
    <w:rsid w:val="00044342"/>
    <w:rsid w:val="00045232"/>
    <w:rsid w:val="0004573F"/>
    <w:rsid w:val="00046939"/>
    <w:rsid w:val="00050981"/>
    <w:rsid w:val="00051A8A"/>
    <w:rsid w:val="000527ED"/>
    <w:rsid w:val="000548CC"/>
    <w:rsid w:val="00054F48"/>
    <w:rsid w:val="0005558C"/>
    <w:rsid w:val="00055793"/>
    <w:rsid w:val="00057B96"/>
    <w:rsid w:val="00060B2F"/>
    <w:rsid w:val="00061E4B"/>
    <w:rsid w:val="000635DE"/>
    <w:rsid w:val="00065745"/>
    <w:rsid w:val="0006669C"/>
    <w:rsid w:val="000721DE"/>
    <w:rsid w:val="000739EC"/>
    <w:rsid w:val="000740D8"/>
    <w:rsid w:val="000743C4"/>
    <w:rsid w:val="00076B13"/>
    <w:rsid w:val="000825A3"/>
    <w:rsid w:val="00082D35"/>
    <w:rsid w:val="000847EF"/>
    <w:rsid w:val="00086CEB"/>
    <w:rsid w:val="00087F68"/>
    <w:rsid w:val="000919EC"/>
    <w:rsid w:val="00092500"/>
    <w:rsid w:val="00092AA1"/>
    <w:rsid w:val="0009455C"/>
    <w:rsid w:val="00095E2F"/>
    <w:rsid w:val="000962CB"/>
    <w:rsid w:val="00096B8D"/>
    <w:rsid w:val="000A0FC8"/>
    <w:rsid w:val="000A178A"/>
    <w:rsid w:val="000A30AE"/>
    <w:rsid w:val="000A373E"/>
    <w:rsid w:val="000A3983"/>
    <w:rsid w:val="000A4220"/>
    <w:rsid w:val="000A5E01"/>
    <w:rsid w:val="000B01CC"/>
    <w:rsid w:val="000B1038"/>
    <w:rsid w:val="000B2622"/>
    <w:rsid w:val="000B2D3A"/>
    <w:rsid w:val="000B3B88"/>
    <w:rsid w:val="000B3DCB"/>
    <w:rsid w:val="000B4222"/>
    <w:rsid w:val="000B624D"/>
    <w:rsid w:val="000B7285"/>
    <w:rsid w:val="000B7FA2"/>
    <w:rsid w:val="000C0CCB"/>
    <w:rsid w:val="000C25D3"/>
    <w:rsid w:val="000C3D59"/>
    <w:rsid w:val="000C64EB"/>
    <w:rsid w:val="000C72BB"/>
    <w:rsid w:val="000C7367"/>
    <w:rsid w:val="000C785E"/>
    <w:rsid w:val="000C7BA4"/>
    <w:rsid w:val="000C7EFE"/>
    <w:rsid w:val="000D0BE8"/>
    <w:rsid w:val="000D197F"/>
    <w:rsid w:val="000D2433"/>
    <w:rsid w:val="000D3071"/>
    <w:rsid w:val="000D3229"/>
    <w:rsid w:val="000D6172"/>
    <w:rsid w:val="000D62C7"/>
    <w:rsid w:val="000D7339"/>
    <w:rsid w:val="000E002C"/>
    <w:rsid w:val="000E1185"/>
    <w:rsid w:val="000E1CA5"/>
    <w:rsid w:val="000E2916"/>
    <w:rsid w:val="000E3297"/>
    <w:rsid w:val="000E3C66"/>
    <w:rsid w:val="000E4873"/>
    <w:rsid w:val="000E4F7B"/>
    <w:rsid w:val="000E54DB"/>
    <w:rsid w:val="000E5834"/>
    <w:rsid w:val="000E69F0"/>
    <w:rsid w:val="000E71E9"/>
    <w:rsid w:val="000F0308"/>
    <w:rsid w:val="000F1CCE"/>
    <w:rsid w:val="000F3E68"/>
    <w:rsid w:val="000F410A"/>
    <w:rsid w:val="000F6DB7"/>
    <w:rsid w:val="000F7E69"/>
    <w:rsid w:val="00101AD0"/>
    <w:rsid w:val="001023F7"/>
    <w:rsid w:val="00102704"/>
    <w:rsid w:val="00103996"/>
    <w:rsid w:val="001045BB"/>
    <w:rsid w:val="00106BCD"/>
    <w:rsid w:val="00111906"/>
    <w:rsid w:val="00113EE6"/>
    <w:rsid w:val="00120087"/>
    <w:rsid w:val="00120AA1"/>
    <w:rsid w:val="0012204E"/>
    <w:rsid w:val="00122EE9"/>
    <w:rsid w:val="00123085"/>
    <w:rsid w:val="001231DD"/>
    <w:rsid w:val="00123A5A"/>
    <w:rsid w:val="00123E2E"/>
    <w:rsid w:val="00123E3C"/>
    <w:rsid w:val="0012441C"/>
    <w:rsid w:val="0012520F"/>
    <w:rsid w:val="00125599"/>
    <w:rsid w:val="0012713A"/>
    <w:rsid w:val="0013182A"/>
    <w:rsid w:val="00131B18"/>
    <w:rsid w:val="00131D17"/>
    <w:rsid w:val="001343A3"/>
    <w:rsid w:val="001344B3"/>
    <w:rsid w:val="00134570"/>
    <w:rsid w:val="00136A9D"/>
    <w:rsid w:val="00137F0B"/>
    <w:rsid w:val="00142F1F"/>
    <w:rsid w:val="001468AF"/>
    <w:rsid w:val="001519C4"/>
    <w:rsid w:val="00151CB2"/>
    <w:rsid w:val="00151DCB"/>
    <w:rsid w:val="00151EA9"/>
    <w:rsid w:val="00154F4D"/>
    <w:rsid w:val="001557EE"/>
    <w:rsid w:val="00155E83"/>
    <w:rsid w:val="00156ED2"/>
    <w:rsid w:val="00157CB1"/>
    <w:rsid w:val="00160F28"/>
    <w:rsid w:val="0016144D"/>
    <w:rsid w:val="00164E04"/>
    <w:rsid w:val="001656CD"/>
    <w:rsid w:val="001669D7"/>
    <w:rsid w:val="00167721"/>
    <w:rsid w:val="001678F5"/>
    <w:rsid w:val="001700FA"/>
    <w:rsid w:val="001702A8"/>
    <w:rsid w:val="001718FD"/>
    <w:rsid w:val="001721D6"/>
    <w:rsid w:val="00172385"/>
    <w:rsid w:val="00174550"/>
    <w:rsid w:val="00174E46"/>
    <w:rsid w:val="0017552D"/>
    <w:rsid w:val="0017637C"/>
    <w:rsid w:val="0017672F"/>
    <w:rsid w:val="00177D10"/>
    <w:rsid w:val="00180B78"/>
    <w:rsid w:val="00181CAB"/>
    <w:rsid w:val="001821AE"/>
    <w:rsid w:val="00182C38"/>
    <w:rsid w:val="00182C8F"/>
    <w:rsid w:val="00183ABE"/>
    <w:rsid w:val="001843AF"/>
    <w:rsid w:val="001916F9"/>
    <w:rsid w:val="001923A8"/>
    <w:rsid w:val="00192663"/>
    <w:rsid w:val="00193704"/>
    <w:rsid w:val="00193996"/>
    <w:rsid w:val="00194DF0"/>
    <w:rsid w:val="0019770E"/>
    <w:rsid w:val="00197E1E"/>
    <w:rsid w:val="001A3D83"/>
    <w:rsid w:val="001A47D9"/>
    <w:rsid w:val="001B175A"/>
    <w:rsid w:val="001B2415"/>
    <w:rsid w:val="001B2AAD"/>
    <w:rsid w:val="001B3112"/>
    <w:rsid w:val="001B3972"/>
    <w:rsid w:val="001B3E45"/>
    <w:rsid w:val="001B3F50"/>
    <w:rsid w:val="001B3F92"/>
    <w:rsid w:val="001B4D77"/>
    <w:rsid w:val="001B68D0"/>
    <w:rsid w:val="001B6D1A"/>
    <w:rsid w:val="001B7442"/>
    <w:rsid w:val="001B7DDF"/>
    <w:rsid w:val="001B7E9B"/>
    <w:rsid w:val="001C02DB"/>
    <w:rsid w:val="001C1CDC"/>
    <w:rsid w:val="001C21CB"/>
    <w:rsid w:val="001C4DFA"/>
    <w:rsid w:val="001C5807"/>
    <w:rsid w:val="001C5D52"/>
    <w:rsid w:val="001C6C68"/>
    <w:rsid w:val="001C7965"/>
    <w:rsid w:val="001C7B4A"/>
    <w:rsid w:val="001D02F9"/>
    <w:rsid w:val="001D09F9"/>
    <w:rsid w:val="001D0B04"/>
    <w:rsid w:val="001D28EE"/>
    <w:rsid w:val="001D2BF6"/>
    <w:rsid w:val="001D689D"/>
    <w:rsid w:val="001D7A1F"/>
    <w:rsid w:val="001E05FB"/>
    <w:rsid w:val="001E135A"/>
    <w:rsid w:val="001E718B"/>
    <w:rsid w:val="001F2068"/>
    <w:rsid w:val="001F43CF"/>
    <w:rsid w:val="001F5134"/>
    <w:rsid w:val="001F6C73"/>
    <w:rsid w:val="001F6EAE"/>
    <w:rsid w:val="001F6EB5"/>
    <w:rsid w:val="001F7447"/>
    <w:rsid w:val="001F78FE"/>
    <w:rsid w:val="00200DD5"/>
    <w:rsid w:val="00202AB5"/>
    <w:rsid w:val="00205947"/>
    <w:rsid w:val="0020618B"/>
    <w:rsid w:val="002070B2"/>
    <w:rsid w:val="00207E72"/>
    <w:rsid w:val="00212665"/>
    <w:rsid w:val="00216370"/>
    <w:rsid w:val="00216E29"/>
    <w:rsid w:val="002175DF"/>
    <w:rsid w:val="0021786B"/>
    <w:rsid w:val="00222084"/>
    <w:rsid w:val="002229A8"/>
    <w:rsid w:val="002237FE"/>
    <w:rsid w:val="00223945"/>
    <w:rsid w:val="00224C8B"/>
    <w:rsid w:val="00225EF5"/>
    <w:rsid w:val="00230BEB"/>
    <w:rsid w:val="00232EBE"/>
    <w:rsid w:val="002331E8"/>
    <w:rsid w:val="0023442D"/>
    <w:rsid w:val="00235259"/>
    <w:rsid w:val="002355C3"/>
    <w:rsid w:val="002357FD"/>
    <w:rsid w:val="0024043D"/>
    <w:rsid w:val="00243687"/>
    <w:rsid w:val="002441E2"/>
    <w:rsid w:val="0024464D"/>
    <w:rsid w:val="00244B2F"/>
    <w:rsid w:val="00246336"/>
    <w:rsid w:val="002465D8"/>
    <w:rsid w:val="0025213C"/>
    <w:rsid w:val="00253A29"/>
    <w:rsid w:val="002550E0"/>
    <w:rsid w:val="002551A3"/>
    <w:rsid w:val="00255957"/>
    <w:rsid w:val="00255A82"/>
    <w:rsid w:val="00256035"/>
    <w:rsid w:val="002572B0"/>
    <w:rsid w:val="002572C7"/>
    <w:rsid w:val="00257AFE"/>
    <w:rsid w:val="002651B3"/>
    <w:rsid w:val="00265504"/>
    <w:rsid w:val="0026561A"/>
    <w:rsid w:val="00270A22"/>
    <w:rsid w:val="00271AD9"/>
    <w:rsid w:val="00271BB1"/>
    <w:rsid w:val="00273CDF"/>
    <w:rsid w:val="00274026"/>
    <w:rsid w:val="00274566"/>
    <w:rsid w:val="00274A1B"/>
    <w:rsid w:val="00275091"/>
    <w:rsid w:val="0027556F"/>
    <w:rsid w:val="00275F25"/>
    <w:rsid w:val="00275FE2"/>
    <w:rsid w:val="002770FA"/>
    <w:rsid w:val="0027716F"/>
    <w:rsid w:val="00280034"/>
    <w:rsid w:val="002808B7"/>
    <w:rsid w:val="002811A3"/>
    <w:rsid w:val="00281480"/>
    <w:rsid w:val="00282BAF"/>
    <w:rsid w:val="00283272"/>
    <w:rsid w:val="002835C5"/>
    <w:rsid w:val="002852BB"/>
    <w:rsid w:val="002862DC"/>
    <w:rsid w:val="002903E7"/>
    <w:rsid w:val="0029044A"/>
    <w:rsid w:val="002932FC"/>
    <w:rsid w:val="0029442B"/>
    <w:rsid w:val="00294642"/>
    <w:rsid w:val="002951EA"/>
    <w:rsid w:val="00295F7B"/>
    <w:rsid w:val="0029685B"/>
    <w:rsid w:val="00296C27"/>
    <w:rsid w:val="0029785A"/>
    <w:rsid w:val="00297D4E"/>
    <w:rsid w:val="002A0D57"/>
    <w:rsid w:val="002A0EE9"/>
    <w:rsid w:val="002A2682"/>
    <w:rsid w:val="002A4CF4"/>
    <w:rsid w:val="002A4F1B"/>
    <w:rsid w:val="002A610C"/>
    <w:rsid w:val="002A69E0"/>
    <w:rsid w:val="002A758B"/>
    <w:rsid w:val="002A7BD3"/>
    <w:rsid w:val="002B19F0"/>
    <w:rsid w:val="002B2356"/>
    <w:rsid w:val="002B4F23"/>
    <w:rsid w:val="002B5CBA"/>
    <w:rsid w:val="002B63A0"/>
    <w:rsid w:val="002B6418"/>
    <w:rsid w:val="002C364F"/>
    <w:rsid w:val="002C4404"/>
    <w:rsid w:val="002C52F2"/>
    <w:rsid w:val="002C5D5C"/>
    <w:rsid w:val="002C5FEE"/>
    <w:rsid w:val="002C614B"/>
    <w:rsid w:val="002D0718"/>
    <w:rsid w:val="002D18C4"/>
    <w:rsid w:val="002D3685"/>
    <w:rsid w:val="002D3B5A"/>
    <w:rsid w:val="002D4236"/>
    <w:rsid w:val="002D62F6"/>
    <w:rsid w:val="002D68FB"/>
    <w:rsid w:val="002E07C0"/>
    <w:rsid w:val="002E17B6"/>
    <w:rsid w:val="002E303A"/>
    <w:rsid w:val="002E3F96"/>
    <w:rsid w:val="002E5B31"/>
    <w:rsid w:val="002E5F7B"/>
    <w:rsid w:val="002E5FF3"/>
    <w:rsid w:val="002E79C3"/>
    <w:rsid w:val="002F1A79"/>
    <w:rsid w:val="002F201D"/>
    <w:rsid w:val="002F41D4"/>
    <w:rsid w:val="002F4F0A"/>
    <w:rsid w:val="002F4F60"/>
    <w:rsid w:val="0030148F"/>
    <w:rsid w:val="0030275E"/>
    <w:rsid w:val="00302B3D"/>
    <w:rsid w:val="003033C2"/>
    <w:rsid w:val="00303AA0"/>
    <w:rsid w:val="00303C04"/>
    <w:rsid w:val="00304631"/>
    <w:rsid w:val="003048C4"/>
    <w:rsid w:val="0030599C"/>
    <w:rsid w:val="00306536"/>
    <w:rsid w:val="00306BED"/>
    <w:rsid w:val="0030777F"/>
    <w:rsid w:val="00307D46"/>
    <w:rsid w:val="003101C8"/>
    <w:rsid w:val="003102EC"/>
    <w:rsid w:val="003106AB"/>
    <w:rsid w:val="0031348E"/>
    <w:rsid w:val="00313E22"/>
    <w:rsid w:val="00313FEB"/>
    <w:rsid w:val="00314452"/>
    <w:rsid w:val="003176CF"/>
    <w:rsid w:val="00317D1B"/>
    <w:rsid w:val="0032029D"/>
    <w:rsid w:val="00320FA0"/>
    <w:rsid w:val="00323D5F"/>
    <w:rsid w:val="00327CA5"/>
    <w:rsid w:val="003304E6"/>
    <w:rsid w:val="00330799"/>
    <w:rsid w:val="00330D9D"/>
    <w:rsid w:val="00330E4C"/>
    <w:rsid w:val="00333228"/>
    <w:rsid w:val="00333C8E"/>
    <w:rsid w:val="003343C8"/>
    <w:rsid w:val="003343FC"/>
    <w:rsid w:val="003352C8"/>
    <w:rsid w:val="00341B96"/>
    <w:rsid w:val="003430B2"/>
    <w:rsid w:val="0034343F"/>
    <w:rsid w:val="003438C4"/>
    <w:rsid w:val="003448A4"/>
    <w:rsid w:val="00344A3C"/>
    <w:rsid w:val="003456E1"/>
    <w:rsid w:val="00346FDC"/>
    <w:rsid w:val="00351B3B"/>
    <w:rsid w:val="00351DBE"/>
    <w:rsid w:val="00352435"/>
    <w:rsid w:val="00357CE1"/>
    <w:rsid w:val="0036120A"/>
    <w:rsid w:val="00362226"/>
    <w:rsid w:val="00363367"/>
    <w:rsid w:val="00363BD8"/>
    <w:rsid w:val="00363FB4"/>
    <w:rsid w:val="003640A5"/>
    <w:rsid w:val="003641C2"/>
    <w:rsid w:val="00366161"/>
    <w:rsid w:val="00366AE7"/>
    <w:rsid w:val="00367AE4"/>
    <w:rsid w:val="003700FD"/>
    <w:rsid w:val="00370535"/>
    <w:rsid w:val="00370B8B"/>
    <w:rsid w:val="00370F4E"/>
    <w:rsid w:val="00371C85"/>
    <w:rsid w:val="003726A8"/>
    <w:rsid w:val="00374753"/>
    <w:rsid w:val="00376AD0"/>
    <w:rsid w:val="00381187"/>
    <w:rsid w:val="00386709"/>
    <w:rsid w:val="00387C4D"/>
    <w:rsid w:val="00390252"/>
    <w:rsid w:val="0039062E"/>
    <w:rsid w:val="00390E63"/>
    <w:rsid w:val="00392D26"/>
    <w:rsid w:val="003931AA"/>
    <w:rsid w:val="00393AB3"/>
    <w:rsid w:val="00393B6B"/>
    <w:rsid w:val="0039441C"/>
    <w:rsid w:val="00395F38"/>
    <w:rsid w:val="00396A29"/>
    <w:rsid w:val="00396A2E"/>
    <w:rsid w:val="00396C4D"/>
    <w:rsid w:val="003A12E5"/>
    <w:rsid w:val="003A1F63"/>
    <w:rsid w:val="003A2A82"/>
    <w:rsid w:val="003A41A3"/>
    <w:rsid w:val="003A4B7E"/>
    <w:rsid w:val="003A5178"/>
    <w:rsid w:val="003B1358"/>
    <w:rsid w:val="003B1D63"/>
    <w:rsid w:val="003B26C4"/>
    <w:rsid w:val="003B42D8"/>
    <w:rsid w:val="003B5235"/>
    <w:rsid w:val="003B57F2"/>
    <w:rsid w:val="003B5ED9"/>
    <w:rsid w:val="003C1086"/>
    <w:rsid w:val="003C1300"/>
    <w:rsid w:val="003C6478"/>
    <w:rsid w:val="003C6486"/>
    <w:rsid w:val="003C66DE"/>
    <w:rsid w:val="003C7295"/>
    <w:rsid w:val="003D1348"/>
    <w:rsid w:val="003D1A3A"/>
    <w:rsid w:val="003D5B08"/>
    <w:rsid w:val="003D62BE"/>
    <w:rsid w:val="003D72CF"/>
    <w:rsid w:val="003D7609"/>
    <w:rsid w:val="003E00AE"/>
    <w:rsid w:val="003E29A1"/>
    <w:rsid w:val="003E2AFE"/>
    <w:rsid w:val="003E651F"/>
    <w:rsid w:val="003E7ED3"/>
    <w:rsid w:val="003F0D5A"/>
    <w:rsid w:val="003F28A2"/>
    <w:rsid w:val="003F2BF8"/>
    <w:rsid w:val="003F38CE"/>
    <w:rsid w:val="003F450C"/>
    <w:rsid w:val="003F495F"/>
    <w:rsid w:val="003F4AB3"/>
    <w:rsid w:val="003F519B"/>
    <w:rsid w:val="003F6760"/>
    <w:rsid w:val="003F6D55"/>
    <w:rsid w:val="003F761A"/>
    <w:rsid w:val="003F7F6A"/>
    <w:rsid w:val="00400A7C"/>
    <w:rsid w:val="00400EDE"/>
    <w:rsid w:val="00401149"/>
    <w:rsid w:val="00401346"/>
    <w:rsid w:val="00403354"/>
    <w:rsid w:val="00403D5E"/>
    <w:rsid w:val="004060BD"/>
    <w:rsid w:val="0040706F"/>
    <w:rsid w:val="00410A53"/>
    <w:rsid w:val="00410EBF"/>
    <w:rsid w:val="0041138D"/>
    <w:rsid w:val="004119BB"/>
    <w:rsid w:val="00413627"/>
    <w:rsid w:val="004139D9"/>
    <w:rsid w:val="00414E78"/>
    <w:rsid w:val="00415669"/>
    <w:rsid w:val="00416A19"/>
    <w:rsid w:val="00416F8D"/>
    <w:rsid w:val="00417042"/>
    <w:rsid w:val="0041791A"/>
    <w:rsid w:val="00417C0F"/>
    <w:rsid w:val="00420630"/>
    <w:rsid w:val="00420BC2"/>
    <w:rsid w:val="00422041"/>
    <w:rsid w:val="00422B9E"/>
    <w:rsid w:val="004235B7"/>
    <w:rsid w:val="00423CD9"/>
    <w:rsid w:val="00424155"/>
    <w:rsid w:val="00425229"/>
    <w:rsid w:val="00425F76"/>
    <w:rsid w:val="00426CF3"/>
    <w:rsid w:val="00430FDD"/>
    <w:rsid w:val="00433224"/>
    <w:rsid w:val="00433A55"/>
    <w:rsid w:val="00434666"/>
    <w:rsid w:val="00435A4D"/>
    <w:rsid w:val="00437F5C"/>
    <w:rsid w:val="00440899"/>
    <w:rsid w:val="0044180C"/>
    <w:rsid w:val="00441AB2"/>
    <w:rsid w:val="00442B6D"/>
    <w:rsid w:val="00446773"/>
    <w:rsid w:val="0044679B"/>
    <w:rsid w:val="00446BEB"/>
    <w:rsid w:val="00447FFC"/>
    <w:rsid w:val="0045159A"/>
    <w:rsid w:val="00453A9E"/>
    <w:rsid w:val="00453ADD"/>
    <w:rsid w:val="00454395"/>
    <w:rsid w:val="0045514E"/>
    <w:rsid w:val="00455A93"/>
    <w:rsid w:val="00455D93"/>
    <w:rsid w:val="00456458"/>
    <w:rsid w:val="00456A19"/>
    <w:rsid w:val="00460246"/>
    <w:rsid w:val="0046177F"/>
    <w:rsid w:val="00462928"/>
    <w:rsid w:val="00462DAB"/>
    <w:rsid w:val="00462F1B"/>
    <w:rsid w:val="004654BF"/>
    <w:rsid w:val="00470AA6"/>
    <w:rsid w:val="00472569"/>
    <w:rsid w:val="004735EA"/>
    <w:rsid w:val="00474C47"/>
    <w:rsid w:val="00476123"/>
    <w:rsid w:val="00476EDE"/>
    <w:rsid w:val="00481BF4"/>
    <w:rsid w:val="00486595"/>
    <w:rsid w:val="00486667"/>
    <w:rsid w:val="00490E2B"/>
    <w:rsid w:val="00491120"/>
    <w:rsid w:val="00491716"/>
    <w:rsid w:val="004926E6"/>
    <w:rsid w:val="00493090"/>
    <w:rsid w:val="00494D65"/>
    <w:rsid w:val="00497942"/>
    <w:rsid w:val="004A0262"/>
    <w:rsid w:val="004A275D"/>
    <w:rsid w:val="004A38DC"/>
    <w:rsid w:val="004A3E3F"/>
    <w:rsid w:val="004B0201"/>
    <w:rsid w:val="004B0A28"/>
    <w:rsid w:val="004B1E31"/>
    <w:rsid w:val="004B204F"/>
    <w:rsid w:val="004B21E9"/>
    <w:rsid w:val="004B312C"/>
    <w:rsid w:val="004B6316"/>
    <w:rsid w:val="004B6B75"/>
    <w:rsid w:val="004B7D8F"/>
    <w:rsid w:val="004C10C9"/>
    <w:rsid w:val="004C361D"/>
    <w:rsid w:val="004C510F"/>
    <w:rsid w:val="004C59B2"/>
    <w:rsid w:val="004C7350"/>
    <w:rsid w:val="004D223E"/>
    <w:rsid w:val="004D4DD4"/>
    <w:rsid w:val="004D6024"/>
    <w:rsid w:val="004D6D0C"/>
    <w:rsid w:val="004E0987"/>
    <w:rsid w:val="004E185A"/>
    <w:rsid w:val="004E306E"/>
    <w:rsid w:val="004E3711"/>
    <w:rsid w:val="004E3DAD"/>
    <w:rsid w:val="004E578D"/>
    <w:rsid w:val="004E6051"/>
    <w:rsid w:val="004F30CD"/>
    <w:rsid w:val="004F4ED5"/>
    <w:rsid w:val="004F7DC9"/>
    <w:rsid w:val="005026F6"/>
    <w:rsid w:val="00502C9B"/>
    <w:rsid w:val="00504AD3"/>
    <w:rsid w:val="00505C3E"/>
    <w:rsid w:val="00507064"/>
    <w:rsid w:val="00507928"/>
    <w:rsid w:val="00511E08"/>
    <w:rsid w:val="005127F8"/>
    <w:rsid w:val="00513148"/>
    <w:rsid w:val="00513EF1"/>
    <w:rsid w:val="00515FAF"/>
    <w:rsid w:val="00516C21"/>
    <w:rsid w:val="005177FF"/>
    <w:rsid w:val="005178DD"/>
    <w:rsid w:val="00521FC9"/>
    <w:rsid w:val="00522839"/>
    <w:rsid w:val="0052476E"/>
    <w:rsid w:val="00527E34"/>
    <w:rsid w:val="00530A22"/>
    <w:rsid w:val="00531713"/>
    <w:rsid w:val="0053569D"/>
    <w:rsid w:val="00536B8D"/>
    <w:rsid w:val="00536C99"/>
    <w:rsid w:val="00536D4E"/>
    <w:rsid w:val="005374BD"/>
    <w:rsid w:val="00540770"/>
    <w:rsid w:val="005423A6"/>
    <w:rsid w:val="00542C23"/>
    <w:rsid w:val="00544035"/>
    <w:rsid w:val="00545463"/>
    <w:rsid w:val="005466AC"/>
    <w:rsid w:val="00547D68"/>
    <w:rsid w:val="005503EA"/>
    <w:rsid w:val="005504BD"/>
    <w:rsid w:val="00550690"/>
    <w:rsid w:val="00552AD2"/>
    <w:rsid w:val="005552EB"/>
    <w:rsid w:val="00556F27"/>
    <w:rsid w:val="00557C62"/>
    <w:rsid w:val="005618F4"/>
    <w:rsid w:val="005621FC"/>
    <w:rsid w:val="00562C7D"/>
    <w:rsid w:val="00563A20"/>
    <w:rsid w:val="00564BC4"/>
    <w:rsid w:val="005662E3"/>
    <w:rsid w:val="0056654F"/>
    <w:rsid w:val="0056711D"/>
    <w:rsid w:val="00572136"/>
    <w:rsid w:val="00577E71"/>
    <w:rsid w:val="00580827"/>
    <w:rsid w:val="005825E5"/>
    <w:rsid w:val="005833DE"/>
    <w:rsid w:val="005849F5"/>
    <w:rsid w:val="00584C7E"/>
    <w:rsid w:val="005850BD"/>
    <w:rsid w:val="005851AB"/>
    <w:rsid w:val="0058552E"/>
    <w:rsid w:val="00585C32"/>
    <w:rsid w:val="00587433"/>
    <w:rsid w:val="0058766D"/>
    <w:rsid w:val="00591056"/>
    <w:rsid w:val="00591996"/>
    <w:rsid w:val="0059207B"/>
    <w:rsid w:val="005929D8"/>
    <w:rsid w:val="00592AC8"/>
    <w:rsid w:val="0059319F"/>
    <w:rsid w:val="005932C8"/>
    <w:rsid w:val="00597231"/>
    <w:rsid w:val="005A3065"/>
    <w:rsid w:val="005A3D14"/>
    <w:rsid w:val="005A4E8A"/>
    <w:rsid w:val="005A56AB"/>
    <w:rsid w:val="005A5C71"/>
    <w:rsid w:val="005A639D"/>
    <w:rsid w:val="005B2430"/>
    <w:rsid w:val="005B245D"/>
    <w:rsid w:val="005B3AFE"/>
    <w:rsid w:val="005B60E0"/>
    <w:rsid w:val="005B62A7"/>
    <w:rsid w:val="005B7D22"/>
    <w:rsid w:val="005C0620"/>
    <w:rsid w:val="005C1253"/>
    <w:rsid w:val="005C2A40"/>
    <w:rsid w:val="005C3145"/>
    <w:rsid w:val="005C4662"/>
    <w:rsid w:val="005C6891"/>
    <w:rsid w:val="005C76D5"/>
    <w:rsid w:val="005D1FD0"/>
    <w:rsid w:val="005D7D0A"/>
    <w:rsid w:val="005D7DCD"/>
    <w:rsid w:val="005E04CA"/>
    <w:rsid w:val="005E1406"/>
    <w:rsid w:val="005E1772"/>
    <w:rsid w:val="005E46BA"/>
    <w:rsid w:val="005E4D7C"/>
    <w:rsid w:val="005E51C0"/>
    <w:rsid w:val="005E5AA5"/>
    <w:rsid w:val="005E6B58"/>
    <w:rsid w:val="005F0B82"/>
    <w:rsid w:val="005F399D"/>
    <w:rsid w:val="005F4B21"/>
    <w:rsid w:val="005F4F23"/>
    <w:rsid w:val="005F5EBA"/>
    <w:rsid w:val="005F73BD"/>
    <w:rsid w:val="005F73E6"/>
    <w:rsid w:val="0060021C"/>
    <w:rsid w:val="0060035C"/>
    <w:rsid w:val="00600C2F"/>
    <w:rsid w:val="00601E9B"/>
    <w:rsid w:val="0060345C"/>
    <w:rsid w:val="006047FB"/>
    <w:rsid w:val="00606BAB"/>
    <w:rsid w:val="00606D89"/>
    <w:rsid w:val="00607E84"/>
    <w:rsid w:val="0061024A"/>
    <w:rsid w:val="00610B5D"/>
    <w:rsid w:val="006111D2"/>
    <w:rsid w:val="00612957"/>
    <w:rsid w:val="00613063"/>
    <w:rsid w:val="00613453"/>
    <w:rsid w:val="00614199"/>
    <w:rsid w:val="00614AD8"/>
    <w:rsid w:val="006160BC"/>
    <w:rsid w:val="00624537"/>
    <w:rsid w:val="006245AF"/>
    <w:rsid w:val="00625414"/>
    <w:rsid w:val="006268DA"/>
    <w:rsid w:val="00626EFD"/>
    <w:rsid w:val="00627075"/>
    <w:rsid w:val="00630397"/>
    <w:rsid w:val="00630A15"/>
    <w:rsid w:val="00630A93"/>
    <w:rsid w:val="00630E2D"/>
    <w:rsid w:val="006315ED"/>
    <w:rsid w:val="0063362F"/>
    <w:rsid w:val="00633D49"/>
    <w:rsid w:val="00635AF8"/>
    <w:rsid w:val="00635F12"/>
    <w:rsid w:val="00636A7B"/>
    <w:rsid w:val="00640B18"/>
    <w:rsid w:val="00640D70"/>
    <w:rsid w:val="006436DE"/>
    <w:rsid w:val="00643725"/>
    <w:rsid w:val="006443BA"/>
    <w:rsid w:val="00645358"/>
    <w:rsid w:val="0065020E"/>
    <w:rsid w:val="006502D6"/>
    <w:rsid w:val="00651CF6"/>
    <w:rsid w:val="00652499"/>
    <w:rsid w:val="00652FDD"/>
    <w:rsid w:val="00653BD2"/>
    <w:rsid w:val="00654A53"/>
    <w:rsid w:val="006568C5"/>
    <w:rsid w:val="0066004F"/>
    <w:rsid w:val="00660904"/>
    <w:rsid w:val="00663B7A"/>
    <w:rsid w:val="006642F0"/>
    <w:rsid w:val="00670172"/>
    <w:rsid w:val="0067316C"/>
    <w:rsid w:val="00673642"/>
    <w:rsid w:val="00673CEF"/>
    <w:rsid w:val="00675847"/>
    <w:rsid w:val="00676215"/>
    <w:rsid w:val="00676EAF"/>
    <w:rsid w:val="00677441"/>
    <w:rsid w:val="006829EF"/>
    <w:rsid w:val="00690B98"/>
    <w:rsid w:val="006912EE"/>
    <w:rsid w:val="00691B25"/>
    <w:rsid w:val="006935F1"/>
    <w:rsid w:val="006936B1"/>
    <w:rsid w:val="00693F66"/>
    <w:rsid w:val="006949D2"/>
    <w:rsid w:val="00695528"/>
    <w:rsid w:val="006A3376"/>
    <w:rsid w:val="006A398F"/>
    <w:rsid w:val="006A4EE1"/>
    <w:rsid w:val="006A6269"/>
    <w:rsid w:val="006A72CD"/>
    <w:rsid w:val="006A7F55"/>
    <w:rsid w:val="006B0399"/>
    <w:rsid w:val="006B0A76"/>
    <w:rsid w:val="006B1094"/>
    <w:rsid w:val="006B11CD"/>
    <w:rsid w:val="006B1AF3"/>
    <w:rsid w:val="006B2E2E"/>
    <w:rsid w:val="006B2E7F"/>
    <w:rsid w:val="006B3A64"/>
    <w:rsid w:val="006B5927"/>
    <w:rsid w:val="006B6570"/>
    <w:rsid w:val="006B787B"/>
    <w:rsid w:val="006C0B87"/>
    <w:rsid w:val="006C21AC"/>
    <w:rsid w:val="006C38BE"/>
    <w:rsid w:val="006C6F3D"/>
    <w:rsid w:val="006D03EE"/>
    <w:rsid w:val="006D1783"/>
    <w:rsid w:val="006D2231"/>
    <w:rsid w:val="006D3A94"/>
    <w:rsid w:val="006D43DB"/>
    <w:rsid w:val="006D5323"/>
    <w:rsid w:val="006D6CFA"/>
    <w:rsid w:val="006D6E85"/>
    <w:rsid w:val="006E1031"/>
    <w:rsid w:val="006E1395"/>
    <w:rsid w:val="006E1E80"/>
    <w:rsid w:val="006E4947"/>
    <w:rsid w:val="006E5C69"/>
    <w:rsid w:val="006E6C41"/>
    <w:rsid w:val="006E6F20"/>
    <w:rsid w:val="006F02AF"/>
    <w:rsid w:val="006F1333"/>
    <w:rsid w:val="006F3485"/>
    <w:rsid w:val="006F34CA"/>
    <w:rsid w:val="006F62DC"/>
    <w:rsid w:val="006F7546"/>
    <w:rsid w:val="006F7A23"/>
    <w:rsid w:val="007032C1"/>
    <w:rsid w:val="00705D33"/>
    <w:rsid w:val="00705FE9"/>
    <w:rsid w:val="00706B20"/>
    <w:rsid w:val="00707434"/>
    <w:rsid w:val="00707560"/>
    <w:rsid w:val="0071092F"/>
    <w:rsid w:val="00710DC9"/>
    <w:rsid w:val="00710E26"/>
    <w:rsid w:val="00711179"/>
    <w:rsid w:val="00712F8F"/>
    <w:rsid w:val="00712FCF"/>
    <w:rsid w:val="00713413"/>
    <w:rsid w:val="00713E3E"/>
    <w:rsid w:val="00714945"/>
    <w:rsid w:val="00715596"/>
    <w:rsid w:val="00715CAD"/>
    <w:rsid w:val="00715F9E"/>
    <w:rsid w:val="007176E8"/>
    <w:rsid w:val="00717A91"/>
    <w:rsid w:val="007202B9"/>
    <w:rsid w:val="0072190D"/>
    <w:rsid w:val="00722D5A"/>
    <w:rsid w:val="0072489F"/>
    <w:rsid w:val="00724D4D"/>
    <w:rsid w:val="007255CF"/>
    <w:rsid w:val="0072567B"/>
    <w:rsid w:val="00725B04"/>
    <w:rsid w:val="0072646F"/>
    <w:rsid w:val="00726A5C"/>
    <w:rsid w:val="00726E4F"/>
    <w:rsid w:val="007271AC"/>
    <w:rsid w:val="007310C1"/>
    <w:rsid w:val="00731D67"/>
    <w:rsid w:val="007328EF"/>
    <w:rsid w:val="00732BB2"/>
    <w:rsid w:val="00732FE3"/>
    <w:rsid w:val="00733618"/>
    <w:rsid w:val="0073465A"/>
    <w:rsid w:val="00743BAF"/>
    <w:rsid w:val="00744687"/>
    <w:rsid w:val="007450C7"/>
    <w:rsid w:val="00745AB4"/>
    <w:rsid w:val="00745E9F"/>
    <w:rsid w:val="00746C15"/>
    <w:rsid w:val="007513B5"/>
    <w:rsid w:val="007519CE"/>
    <w:rsid w:val="00754F99"/>
    <w:rsid w:val="00755467"/>
    <w:rsid w:val="00756F63"/>
    <w:rsid w:val="00760609"/>
    <w:rsid w:val="00760A8E"/>
    <w:rsid w:val="00761775"/>
    <w:rsid w:val="00763217"/>
    <w:rsid w:val="00763540"/>
    <w:rsid w:val="00763D68"/>
    <w:rsid w:val="00764868"/>
    <w:rsid w:val="0076557B"/>
    <w:rsid w:val="0077166D"/>
    <w:rsid w:val="00773035"/>
    <w:rsid w:val="007744B5"/>
    <w:rsid w:val="007753DC"/>
    <w:rsid w:val="007753F3"/>
    <w:rsid w:val="00775CEA"/>
    <w:rsid w:val="00775FE9"/>
    <w:rsid w:val="00776440"/>
    <w:rsid w:val="00776784"/>
    <w:rsid w:val="00776E6E"/>
    <w:rsid w:val="00777452"/>
    <w:rsid w:val="00780DF1"/>
    <w:rsid w:val="0078298F"/>
    <w:rsid w:val="007832E8"/>
    <w:rsid w:val="007848E5"/>
    <w:rsid w:val="00791BED"/>
    <w:rsid w:val="0079522C"/>
    <w:rsid w:val="007978C3"/>
    <w:rsid w:val="00797BC6"/>
    <w:rsid w:val="00797E8A"/>
    <w:rsid w:val="007A047A"/>
    <w:rsid w:val="007A130D"/>
    <w:rsid w:val="007A15F2"/>
    <w:rsid w:val="007A2D89"/>
    <w:rsid w:val="007A3435"/>
    <w:rsid w:val="007A3E24"/>
    <w:rsid w:val="007A3E74"/>
    <w:rsid w:val="007A6A16"/>
    <w:rsid w:val="007A7E50"/>
    <w:rsid w:val="007B033D"/>
    <w:rsid w:val="007B0A48"/>
    <w:rsid w:val="007C52A0"/>
    <w:rsid w:val="007D0559"/>
    <w:rsid w:val="007D08BC"/>
    <w:rsid w:val="007D1973"/>
    <w:rsid w:val="007D396A"/>
    <w:rsid w:val="007D4113"/>
    <w:rsid w:val="007D43DE"/>
    <w:rsid w:val="007D5688"/>
    <w:rsid w:val="007D5963"/>
    <w:rsid w:val="007D5A06"/>
    <w:rsid w:val="007E2C78"/>
    <w:rsid w:val="007E387D"/>
    <w:rsid w:val="007E403D"/>
    <w:rsid w:val="007E79B3"/>
    <w:rsid w:val="007F0100"/>
    <w:rsid w:val="007F2088"/>
    <w:rsid w:val="007F282C"/>
    <w:rsid w:val="007F3AF8"/>
    <w:rsid w:val="007F4898"/>
    <w:rsid w:val="007F507B"/>
    <w:rsid w:val="007F568F"/>
    <w:rsid w:val="007F6A13"/>
    <w:rsid w:val="00800355"/>
    <w:rsid w:val="00800634"/>
    <w:rsid w:val="00800CF9"/>
    <w:rsid w:val="008010A1"/>
    <w:rsid w:val="00805018"/>
    <w:rsid w:val="008060A5"/>
    <w:rsid w:val="0080659A"/>
    <w:rsid w:val="00806F31"/>
    <w:rsid w:val="00807ADE"/>
    <w:rsid w:val="00810A41"/>
    <w:rsid w:val="008120EB"/>
    <w:rsid w:val="00812E82"/>
    <w:rsid w:val="008137A9"/>
    <w:rsid w:val="00814AAB"/>
    <w:rsid w:val="00815D44"/>
    <w:rsid w:val="0081608F"/>
    <w:rsid w:val="008174EB"/>
    <w:rsid w:val="0082333E"/>
    <w:rsid w:val="008235E6"/>
    <w:rsid w:val="00823781"/>
    <w:rsid w:val="00826979"/>
    <w:rsid w:val="0083291E"/>
    <w:rsid w:val="008329A3"/>
    <w:rsid w:val="00834D1F"/>
    <w:rsid w:val="008419C6"/>
    <w:rsid w:val="00842689"/>
    <w:rsid w:val="0084314D"/>
    <w:rsid w:val="00844910"/>
    <w:rsid w:val="008465A2"/>
    <w:rsid w:val="00847019"/>
    <w:rsid w:val="00847CC5"/>
    <w:rsid w:val="008501A9"/>
    <w:rsid w:val="0085024B"/>
    <w:rsid w:val="00850A5A"/>
    <w:rsid w:val="00851869"/>
    <w:rsid w:val="00852C03"/>
    <w:rsid w:val="008535B7"/>
    <w:rsid w:val="00855550"/>
    <w:rsid w:val="00857349"/>
    <w:rsid w:val="00857646"/>
    <w:rsid w:val="008605D3"/>
    <w:rsid w:val="00864B3D"/>
    <w:rsid w:val="008652D9"/>
    <w:rsid w:val="00866843"/>
    <w:rsid w:val="00866A5F"/>
    <w:rsid w:val="00866E14"/>
    <w:rsid w:val="00867FAF"/>
    <w:rsid w:val="00870AF5"/>
    <w:rsid w:val="008712CC"/>
    <w:rsid w:val="00871891"/>
    <w:rsid w:val="00873FE8"/>
    <w:rsid w:val="00874C6E"/>
    <w:rsid w:val="008768DC"/>
    <w:rsid w:val="00877885"/>
    <w:rsid w:val="00881494"/>
    <w:rsid w:val="008818CC"/>
    <w:rsid w:val="008821A1"/>
    <w:rsid w:val="00882949"/>
    <w:rsid w:val="00882D4F"/>
    <w:rsid w:val="0088369B"/>
    <w:rsid w:val="008856F0"/>
    <w:rsid w:val="00885BA6"/>
    <w:rsid w:val="00886205"/>
    <w:rsid w:val="008867EC"/>
    <w:rsid w:val="00890078"/>
    <w:rsid w:val="00890908"/>
    <w:rsid w:val="00890FA7"/>
    <w:rsid w:val="00891C51"/>
    <w:rsid w:val="0089275A"/>
    <w:rsid w:val="0089361F"/>
    <w:rsid w:val="008966B8"/>
    <w:rsid w:val="008973C8"/>
    <w:rsid w:val="008A0A61"/>
    <w:rsid w:val="008A0AF4"/>
    <w:rsid w:val="008A0C04"/>
    <w:rsid w:val="008A26A0"/>
    <w:rsid w:val="008A2862"/>
    <w:rsid w:val="008A2AF0"/>
    <w:rsid w:val="008A3C55"/>
    <w:rsid w:val="008A5AF2"/>
    <w:rsid w:val="008B03E3"/>
    <w:rsid w:val="008B061F"/>
    <w:rsid w:val="008B06B1"/>
    <w:rsid w:val="008B071A"/>
    <w:rsid w:val="008B0E09"/>
    <w:rsid w:val="008B33D8"/>
    <w:rsid w:val="008B3688"/>
    <w:rsid w:val="008B3D15"/>
    <w:rsid w:val="008B4E53"/>
    <w:rsid w:val="008B637B"/>
    <w:rsid w:val="008B789A"/>
    <w:rsid w:val="008C0457"/>
    <w:rsid w:val="008C126F"/>
    <w:rsid w:val="008C1D47"/>
    <w:rsid w:val="008C5DED"/>
    <w:rsid w:val="008C6EA2"/>
    <w:rsid w:val="008D018D"/>
    <w:rsid w:val="008D211B"/>
    <w:rsid w:val="008D4CB3"/>
    <w:rsid w:val="008E2594"/>
    <w:rsid w:val="008E2D8B"/>
    <w:rsid w:val="008E33D2"/>
    <w:rsid w:val="008E46F5"/>
    <w:rsid w:val="008E4E8D"/>
    <w:rsid w:val="008E5DEC"/>
    <w:rsid w:val="008E64ED"/>
    <w:rsid w:val="008E6533"/>
    <w:rsid w:val="008E728F"/>
    <w:rsid w:val="008F00A2"/>
    <w:rsid w:val="008F0AFD"/>
    <w:rsid w:val="008F18F0"/>
    <w:rsid w:val="008F24B2"/>
    <w:rsid w:val="008F27A7"/>
    <w:rsid w:val="008F48FD"/>
    <w:rsid w:val="00900847"/>
    <w:rsid w:val="00901491"/>
    <w:rsid w:val="00901573"/>
    <w:rsid w:val="00902351"/>
    <w:rsid w:val="00905AAB"/>
    <w:rsid w:val="00906E75"/>
    <w:rsid w:val="0091068F"/>
    <w:rsid w:val="00910BF7"/>
    <w:rsid w:val="00910D61"/>
    <w:rsid w:val="00911EB2"/>
    <w:rsid w:val="009209F4"/>
    <w:rsid w:val="009234BB"/>
    <w:rsid w:val="00924CC3"/>
    <w:rsid w:val="00927E59"/>
    <w:rsid w:val="00927FD4"/>
    <w:rsid w:val="0093008E"/>
    <w:rsid w:val="00931E2F"/>
    <w:rsid w:val="00932806"/>
    <w:rsid w:val="00932F8D"/>
    <w:rsid w:val="00933543"/>
    <w:rsid w:val="00934073"/>
    <w:rsid w:val="00935879"/>
    <w:rsid w:val="009374D5"/>
    <w:rsid w:val="00942461"/>
    <w:rsid w:val="0094289B"/>
    <w:rsid w:val="0094296F"/>
    <w:rsid w:val="0094393B"/>
    <w:rsid w:val="00945088"/>
    <w:rsid w:val="009472C0"/>
    <w:rsid w:val="0094779B"/>
    <w:rsid w:val="00947D99"/>
    <w:rsid w:val="00947FDA"/>
    <w:rsid w:val="00952133"/>
    <w:rsid w:val="00953930"/>
    <w:rsid w:val="009560F9"/>
    <w:rsid w:val="009568AF"/>
    <w:rsid w:val="00956B5B"/>
    <w:rsid w:val="00957573"/>
    <w:rsid w:val="00960347"/>
    <w:rsid w:val="009610DF"/>
    <w:rsid w:val="00961892"/>
    <w:rsid w:val="00963752"/>
    <w:rsid w:val="00963D05"/>
    <w:rsid w:val="00964CF0"/>
    <w:rsid w:val="009663F4"/>
    <w:rsid w:val="00966603"/>
    <w:rsid w:val="00966998"/>
    <w:rsid w:val="00972303"/>
    <w:rsid w:val="00972973"/>
    <w:rsid w:val="009729C2"/>
    <w:rsid w:val="009738DE"/>
    <w:rsid w:val="009763C3"/>
    <w:rsid w:val="009763ED"/>
    <w:rsid w:val="0097749F"/>
    <w:rsid w:val="00983BEC"/>
    <w:rsid w:val="00984CF8"/>
    <w:rsid w:val="00990421"/>
    <w:rsid w:val="00990AB4"/>
    <w:rsid w:val="009910B4"/>
    <w:rsid w:val="00992A6B"/>
    <w:rsid w:val="00992E80"/>
    <w:rsid w:val="00993380"/>
    <w:rsid w:val="0099424F"/>
    <w:rsid w:val="0099425D"/>
    <w:rsid w:val="00995E43"/>
    <w:rsid w:val="009967C3"/>
    <w:rsid w:val="00997790"/>
    <w:rsid w:val="009977ED"/>
    <w:rsid w:val="009A1027"/>
    <w:rsid w:val="009A3C10"/>
    <w:rsid w:val="009A4618"/>
    <w:rsid w:val="009A4B93"/>
    <w:rsid w:val="009A6553"/>
    <w:rsid w:val="009A6E61"/>
    <w:rsid w:val="009A7296"/>
    <w:rsid w:val="009A7EDB"/>
    <w:rsid w:val="009B189A"/>
    <w:rsid w:val="009B2693"/>
    <w:rsid w:val="009B5356"/>
    <w:rsid w:val="009B7413"/>
    <w:rsid w:val="009C0475"/>
    <w:rsid w:val="009C4308"/>
    <w:rsid w:val="009C4DDE"/>
    <w:rsid w:val="009C584B"/>
    <w:rsid w:val="009C6153"/>
    <w:rsid w:val="009C7A88"/>
    <w:rsid w:val="009D01A2"/>
    <w:rsid w:val="009D1750"/>
    <w:rsid w:val="009D2F72"/>
    <w:rsid w:val="009D3BCD"/>
    <w:rsid w:val="009D5D17"/>
    <w:rsid w:val="009D6D85"/>
    <w:rsid w:val="009D778D"/>
    <w:rsid w:val="009E0764"/>
    <w:rsid w:val="009E154B"/>
    <w:rsid w:val="009E1A6B"/>
    <w:rsid w:val="009E2A27"/>
    <w:rsid w:val="009E2B98"/>
    <w:rsid w:val="009E2E5A"/>
    <w:rsid w:val="009E2F5C"/>
    <w:rsid w:val="009E3295"/>
    <w:rsid w:val="009E6D81"/>
    <w:rsid w:val="009E7286"/>
    <w:rsid w:val="009E7BF1"/>
    <w:rsid w:val="009F06E8"/>
    <w:rsid w:val="009F10A5"/>
    <w:rsid w:val="009F1B01"/>
    <w:rsid w:val="009F1D18"/>
    <w:rsid w:val="009F28E9"/>
    <w:rsid w:val="009F5037"/>
    <w:rsid w:val="00A01ABF"/>
    <w:rsid w:val="00A02103"/>
    <w:rsid w:val="00A0426F"/>
    <w:rsid w:val="00A067EF"/>
    <w:rsid w:val="00A07ABA"/>
    <w:rsid w:val="00A11109"/>
    <w:rsid w:val="00A128E4"/>
    <w:rsid w:val="00A14FF9"/>
    <w:rsid w:val="00A15431"/>
    <w:rsid w:val="00A15EAF"/>
    <w:rsid w:val="00A16FC5"/>
    <w:rsid w:val="00A21587"/>
    <w:rsid w:val="00A24363"/>
    <w:rsid w:val="00A243EF"/>
    <w:rsid w:val="00A245A8"/>
    <w:rsid w:val="00A27799"/>
    <w:rsid w:val="00A31225"/>
    <w:rsid w:val="00A336CE"/>
    <w:rsid w:val="00A3591E"/>
    <w:rsid w:val="00A36B13"/>
    <w:rsid w:val="00A36FE7"/>
    <w:rsid w:val="00A3741F"/>
    <w:rsid w:val="00A429BD"/>
    <w:rsid w:val="00A42B50"/>
    <w:rsid w:val="00A439F7"/>
    <w:rsid w:val="00A44630"/>
    <w:rsid w:val="00A44869"/>
    <w:rsid w:val="00A44F39"/>
    <w:rsid w:val="00A44F5C"/>
    <w:rsid w:val="00A4782C"/>
    <w:rsid w:val="00A50235"/>
    <w:rsid w:val="00A507E9"/>
    <w:rsid w:val="00A545D6"/>
    <w:rsid w:val="00A5672C"/>
    <w:rsid w:val="00A56AC4"/>
    <w:rsid w:val="00A60B49"/>
    <w:rsid w:val="00A61018"/>
    <w:rsid w:val="00A61892"/>
    <w:rsid w:val="00A61925"/>
    <w:rsid w:val="00A65851"/>
    <w:rsid w:val="00A67EDB"/>
    <w:rsid w:val="00A720CD"/>
    <w:rsid w:val="00A74208"/>
    <w:rsid w:val="00A74765"/>
    <w:rsid w:val="00A74D4E"/>
    <w:rsid w:val="00A76D04"/>
    <w:rsid w:val="00A775A3"/>
    <w:rsid w:val="00A80D4C"/>
    <w:rsid w:val="00A817CE"/>
    <w:rsid w:val="00A83B1B"/>
    <w:rsid w:val="00A853DD"/>
    <w:rsid w:val="00A85B28"/>
    <w:rsid w:val="00A8725F"/>
    <w:rsid w:val="00A91C45"/>
    <w:rsid w:val="00A92DFF"/>
    <w:rsid w:val="00A9741A"/>
    <w:rsid w:val="00AA2C5D"/>
    <w:rsid w:val="00AA3EE0"/>
    <w:rsid w:val="00AA6017"/>
    <w:rsid w:val="00AA6F56"/>
    <w:rsid w:val="00AA737D"/>
    <w:rsid w:val="00AA75D0"/>
    <w:rsid w:val="00AA7CC2"/>
    <w:rsid w:val="00AA7EE7"/>
    <w:rsid w:val="00AB1044"/>
    <w:rsid w:val="00AB19EA"/>
    <w:rsid w:val="00AB217C"/>
    <w:rsid w:val="00AB43E1"/>
    <w:rsid w:val="00AB529A"/>
    <w:rsid w:val="00AB75EB"/>
    <w:rsid w:val="00AB7B7C"/>
    <w:rsid w:val="00AC0F19"/>
    <w:rsid w:val="00AC1C06"/>
    <w:rsid w:val="00AC2498"/>
    <w:rsid w:val="00AC28CE"/>
    <w:rsid w:val="00AC3F0C"/>
    <w:rsid w:val="00AC4746"/>
    <w:rsid w:val="00AC54F2"/>
    <w:rsid w:val="00AC58E2"/>
    <w:rsid w:val="00AC5CE5"/>
    <w:rsid w:val="00AC665D"/>
    <w:rsid w:val="00AC6783"/>
    <w:rsid w:val="00AC76EE"/>
    <w:rsid w:val="00AC7A53"/>
    <w:rsid w:val="00AC7B61"/>
    <w:rsid w:val="00AD2299"/>
    <w:rsid w:val="00AD38FF"/>
    <w:rsid w:val="00AD4E74"/>
    <w:rsid w:val="00AD5AC1"/>
    <w:rsid w:val="00AD7AFE"/>
    <w:rsid w:val="00AD7CFE"/>
    <w:rsid w:val="00AE0AA8"/>
    <w:rsid w:val="00AE1815"/>
    <w:rsid w:val="00AE26D0"/>
    <w:rsid w:val="00AE2F59"/>
    <w:rsid w:val="00AE3651"/>
    <w:rsid w:val="00AE5AA7"/>
    <w:rsid w:val="00AE5E1A"/>
    <w:rsid w:val="00AE72AF"/>
    <w:rsid w:val="00AE7D6A"/>
    <w:rsid w:val="00AF14A9"/>
    <w:rsid w:val="00AF1D64"/>
    <w:rsid w:val="00AF2AC2"/>
    <w:rsid w:val="00AF2D6C"/>
    <w:rsid w:val="00AF38DD"/>
    <w:rsid w:val="00AF3FBE"/>
    <w:rsid w:val="00AF6DB8"/>
    <w:rsid w:val="00B00F3A"/>
    <w:rsid w:val="00B01073"/>
    <w:rsid w:val="00B014DE"/>
    <w:rsid w:val="00B022BB"/>
    <w:rsid w:val="00B0456F"/>
    <w:rsid w:val="00B04DF6"/>
    <w:rsid w:val="00B05D26"/>
    <w:rsid w:val="00B07AD1"/>
    <w:rsid w:val="00B104B2"/>
    <w:rsid w:val="00B13818"/>
    <w:rsid w:val="00B1498A"/>
    <w:rsid w:val="00B15E06"/>
    <w:rsid w:val="00B15F4D"/>
    <w:rsid w:val="00B169A9"/>
    <w:rsid w:val="00B17E51"/>
    <w:rsid w:val="00B20CDC"/>
    <w:rsid w:val="00B21B5B"/>
    <w:rsid w:val="00B21D52"/>
    <w:rsid w:val="00B21F8B"/>
    <w:rsid w:val="00B22A67"/>
    <w:rsid w:val="00B238CD"/>
    <w:rsid w:val="00B2395F"/>
    <w:rsid w:val="00B260AD"/>
    <w:rsid w:val="00B27A43"/>
    <w:rsid w:val="00B3086C"/>
    <w:rsid w:val="00B3187E"/>
    <w:rsid w:val="00B320C1"/>
    <w:rsid w:val="00B32303"/>
    <w:rsid w:val="00B3382E"/>
    <w:rsid w:val="00B3591E"/>
    <w:rsid w:val="00B36110"/>
    <w:rsid w:val="00B3703F"/>
    <w:rsid w:val="00B379E6"/>
    <w:rsid w:val="00B405F1"/>
    <w:rsid w:val="00B40F2C"/>
    <w:rsid w:val="00B44935"/>
    <w:rsid w:val="00B51574"/>
    <w:rsid w:val="00B51A3A"/>
    <w:rsid w:val="00B527CB"/>
    <w:rsid w:val="00B529AD"/>
    <w:rsid w:val="00B53B1B"/>
    <w:rsid w:val="00B54DEC"/>
    <w:rsid w:val="00B5540C"/>
    <w:rsid w:val="00B5677C"/>
    <w:rsid w:val="00B57056"/>
    <w:rsid w:val="00B57663"/>
    <w:rsid w:val="00B60D52"/>
    <w:rsid w:val="00B65084"/>
    <w:rsid w:val="00B67889"/>
    <w:rsid w:val="00B708BC"/>
    <w:rsid w:val="00B71F91"/>
    <w:rsid w:val="00B72308"/>
    <w:rsid w:val="00B72476"/>
    <w:rsid w:val="00B73EC8"/>
    <w:rsid w:val="00B744DA"/>
    <w:rsid w:val="00B753DB"/>
    <w:rsid w:val="00B77171"/>
    <w:rsid w:val="00B773A9"/>
    <w:rsid w:val="00B8005D"/>
    <w:rsid w:val="00B80D7A"/>
    <w:rsid w:val="00B817F0"/>
    <w:rsid w:val="00B82D82"/>
    <w:rsid w:val="00B831D2"/>
    <w:rsid w:val="00B84CFB"/>
    <w:rsid w:val="00B85E8B"/>
    <w:rsid w:val="00B862B0"/>
    <w:rsid w:val="00B8658F"/>
    <w:rsid w:val="00B90060"/>
    <w:rsid w:val="00B92395"/>
    <w:rsid w:val="00B92D77"/>
    <w:rsid w:val="00B93641"/>
    <w:rsid w:val="00B94D6C"/>
    <w:rsid w:val="00B9580F"/>
    <w:rsid w:val="00B97FED"/>
    <w:rsid w:val="00BA036F"/>
    <w:rsid w:val="00BA0496"/>
    <w:rsid w:val="00BA05B4"/>
    <w:rsid w:val="00BA157E"/>
    <w:rsid w:val="00BA1AEE"/>
    <w:rsid w:val="00BA2180"/>
    <w:rsid w:val="00BA3B14"/>
    <w:rsid w:val="00BA59AD"/>
    <w:rsid w:val="00BA6B3E"/>
    <w:rsid w:val="00BB0BA7"/>
    <w:rsid w:val="00BB0D5E"/>
    <w:rsid w:val="00BB1080"/>
    <w:rsid w:val="00BB3C58"/>
    <w:rsid w:val="00BB4618"/>
    <w:rsid w:val="00BB4A59"/>
    <w:rsid w:val="00BB6866"/>
    <w:rsid w:val="00BB6B33"/>
    <w:rsid w:val="00BB711C"/>
    <w:rsid w:val="00BB75D9"/>
    <w:rsid w:val="00BC0BF7"/>
    <w:rsid w:val="00BC4F2F"/>
    <w:rsid w:val="00BC7AFB"/>
    <w:rsid w:val="00BD0C56"/>
    <w:rsid w:val="00BD10BE"/>
    <w:rsid w:val="00BD11ED"/>
    <w:rsid w:val="00BD7DC2"/>
    <w:rsid w:val="00BE1F23"/>
    <w:rsid w:val="00BE23B3"/>
    <w:rsid w:val="00BE29F0"/>
    <w:rsid w:val="00BE3552"/>
    <w:rsid w:val="00BE44F4"/>
    <w:rsid w:val="00BE4643"/>
    <w:rsid w:val="00BE4710"/>
    <w:rsid w:val="00BE47BB"/>
    <w:rsid w:val="00BE4D60"/>
    <w:rsid w:val="00BE538C"/>
    <w:rsid w:val="00BE6166"/>
    <w:rsid w:val="00BE6B51"/>
    <w:rsid w:val="00BE77FB"/>
    <w:rsid w:val="00BE7D2E"/>
    <w:rsid w:val="00BF30BE"/>
    <w:rsid w:val="00BF4176"/>
    <w:rsid w:val="00BF436E"/>
    <w:rsid w:val="00BF43C5"/>
    <w:rsid w:val="00BF51E1"/>
    <w:rsid w:val="00C00888"/>
    <w:rsid w:val="00C05284"/>
    <w:rsid w:val="00C05F02"/>
    <w:rsid w:val="00C07AA8"/>
    <w:rsid w:val="00C1045E"/>
    <w:rsid w:val="00C10893"/>
    <w:rsid w:val="00C11878"/>
    <w:rsid w:val="00C14208"/>
    <w:rsid w:val="00C1443F"/>
    <w:rsid w:val="00C14866"/>
    <w:rsid w:val="00C15896"/>
    <w:rsid w:val="00C15D27"/>
    <w:rsid w:val="00C20088"/>
    <w:rsid w:val="00C219DD"/>
    <w:rsid w:val="00C21C8B"/>
    <w:rsid w:val="00C21E51"/>
    <w:rsid w:val="00C2281A"/>
    <w:rsid w:val="00C24BF1"/>
    <w:rsid w:val="00C3051B"/>
    <w:rsid w:val="00C31DB6"/>
    <w:rsid w:val="00C40982"/>
    <w:rsid w:val="00C41429"/>
    <w:rsid w:val="00C41D62"/>
    <w:rsid w:val="00C43C97"/>
    <w:rsid w:val="00C4466D"/>
    <w:rsid w:val="00C44856"/>
    <w:rsid w:val="00C44FA7"/>
    <w:rsid w:val="00C44FE3"/>
    <w:rsid w:val="00C45897"/>
    <w:rsid w:val="00C501C8"/>
    <w:rsid w:val="00C50AA2"/>
    <w:rsid w:val="00C50F7C"/>
    <w:rsid w:val="00C53840"/>
    <w:rsid w:val="00C53875"/>
    <w:rsid w:val="00C53D96"/>
    <w:rsid w:val="00C546DC"/>
    <w:rsid w:val="00C56836"/>
    <w:rsid w:val="00C56F31"/>
    <w:rsid w:val="00C60B5F"/>
    <w:rsid w:val="00C614F3"/>
    <w:rsid w:val="00C6220E"/>
    <w:rsid w:val="00C62761"/>
    <w:rsid w:val="00C63097"/>
    <w:rsid w:val="00C66C41"/>
    <w:rsid w:val="00C7004A"/>
    <w:rsid w:val="00C71B09"/>
    <w:rsid w:val="00C71CBD"/>
    <w:rsid w:val="00C72D40"/>
    <w:rsid w:val="00C7388A"/>
    <w:rsid w:val="00C73E2D"/>
    <w:rsid w:val="00C74003"/>
    <w:rsid w:val="00C75493"/>
    <w:rsid w:val="00C75752"/>
    <w:rsid w:val="00C7662F"/>
    <w:rsid w:val="00C77751"/>
    <w:rsid w:val="00C813DA"/>
    <w:rsid w:val="00C870B1"/>
    <w:rsid w:val="00C909F6"/>
    <w:rsid w:val="00C90FB5"/>
    <w:rsid w:val="00C91BF9"/>
    <w:rsid w:val="00C91FFC"/>
    <w:rsid w:val="00C921AA"/>
    <w:rsid w:val="00C92857"/>
    <w:rsid w:val="00C93930"/>
    <w:rsid w:val="00C95D26"/>
    <w:rsid w:val="00C97704"/>
    <w:rsid w:val="00CA02AD"/>
    <w:rsid w:val="00CA1999"/>
    <w:rsid w:val="00CA413E"/>
    <w:rsid w:val="00CA5DD5"/>
    <w:rsid w:val="00CB00A6"/>
    <w:rsid w:val="00CB1F87"/>
    <w:rsid w:val="00CB250B"/>
    <w:rsid w:val="00CB2DBC"/>
    <w:rsid w:val="00CB3994"/>
    <w:rsid w:val="00CB429A"/>
    <w:rsid w:val="00CB4AC5"/>
    <w:rsid w:val="00CB54EC"/>
    <w:rsid w:val="00CB5B03"/>
    <w:rsid w:val="00CB5F89"/>
    <w:rsid w:val="00CB6B36"/>
    <w:rsid w:val="00CB71B0"/>
    <w:rsid w:val="00CB7518"/>
    <w:rsid w:val="00CC0F97"/>
    <w:rsid w:val="00CC248D"/>
    <w:rsid w:val="00CC2F14"/>
    <w:rsid w:val="00CC362C"/>
    <w:rsid w:val="00CC3D9B"/>
    <w:rsid w:val="00CC4A97"/>
    <w:rsid w:val="00CD01FE"/>
    <w:rsid w:val="00CD1584"/>
    <w:rsid w:val="00CD609F"/>
    <w:rsid w:val="00CD6539"/>
    <w:rsid w:val="00CD7440"/>
    <w:rsid w:val="00CD7C68"/>
    <w:rsid w:val="00CE0C8B"/>
    <w:rsid w:val="00CE0E60"/>
    <w:rsid w:val="00CE139A"/>
    <w:rsid w:val="00CE27A6"/>
    <w:rsid w:val="00CE2C6F"/>
    <w:rsid w:val="00CE4D2E"/>
    <w:rsid w:val="00CE4D58"/>
    <w:rsid w:val="00CE7492"/>
    <w:rsid w:val="00CF0C19"/>
    <w:rsid w:val="00CF19F3"/>
    <w:rsid w:val="00CF286D"/>
    <w:rsid w:val="00CF3FF6"/>
    <w:rsid w:val="00CF4A50"/>
    <w:rsid w:val="00CF4D15"/>
    <w:rsid w:val="00CF6E13"/>
    <w:rsid w:val="00CF7124"/>
    <w:rsid w:val="00CF7296"/>
    <w:rsid w:val="00D01790"/>
    <w:rsid w:val="00D019D1"/>
    <w:rsid w:val="00D01C23"/>
    <w:rsid w:val="00D046C3"/>
    <w:rsid w:val="00D04CC3"/>
    <w:rsid w:val="00D050B6"/>
    <w:rsid w:val="00D0631E"/>
    <w:rsid w:val="00D06622"/>
    <w:rsid w:val="00D07DA0"/>
    <w:rsid w:val="00D10012"/>
    <w:rsid w:val="00D10647"/>
    <w:rsid w:val="00D11826"/>
    <w:rsid w:val="00D148CF"/>
    <w:rsid w:val="00D14B4E"/>
    <w:rsid w:val="00D14D39"/>
    <w:rsid w:val="00D15175"/>
    <w:rsid w:val="00D174E3"/>
    <w:rsid w:val="00D17CFD"/>
    <w:rsid w:val="00D201E0"/>
    <w:rsid w:val="00D203BA"/>
    <w:rsid w:val="00D2081F"/>
    <w:rsid w:val="00D208F8"/>
    <w:rsid w:val="00D2289F"/>
    <w:rsid w:val="00D22B03"/>
    <w:rsid w:val="00D242E9"/>
    <w:rsid w:val="00D2444E"/>
    <w:rsid w:val="00D245A1"/>
    <w:rsid w:val="00D2494E"/>
    <w:rsid w:val="00D24DA4"/>
    <w:rsid w:val="00D25935"/>
    <w:rsid w:val="00D26B9B"/>
    <w:rsid w:val="00D3039C"/>
    <w:rsid w:val="00D31534"/>
    <w:rsid w:val="00D34221"/>
    <w:rsid w:val="00D34EF1"/>
    <w:rsid w:val="00D36DE5"/>
    <w:rsid w:val="00D40EDD"/>
    <w:rsid w:val="00D42767"/>
    <w:rsid w:val="00D438A1"/>
    <w:rsid w:val="00D45337"/>
    <w:rsid w:val="00D4751D"/>
    <w:rsid w:val="00D47AB2"/>
    <w:rsid w:val="00D51B4B"/>
    <w:rsid w:val="00D531BC"/>
    <w:rsid w:val="00D556F6"/>
    <w:rsid w:val="00D561B6"/>
    <w:rsid w:val="00D5659F"/>
    <w:rsid w:val="00D56EC1"/>
    <w:rsid w:val="00D57E0C"/>
    <w:rsid w:val="00D607BF"/>
    <w:rsid w:val="00D62239"/>
    <w:rsid w:val="00D6544A"/>
    <w:rsid w:val="00D66CCB"/>
    <w:rsid w:val="00D71393"/>
    <w:rsid w:val="00D7148F"/>
    <w:rsid w:val="00D726AB"/>
    <w:rsid w:val="00D74C52"/>
    <w:rsid w:val="00D81B4B"/>
    <w:rsid w:val="00D8295B"/>
    <w:rsid w:val="00D85784"/>
    <w:rsid w:val="00D85DEE"/>
    <w:rsid w:val="00D85E3F"/>
    <w:rsid w:val="00D91FEF"/>
    <w:rsid w:val="00D94BAD"/>
    <w:rsid w:val="00D94EE7"/>
    <w:rsid w:val="00D9523B"/>
    <w:rsid w:val="00D97835"/>
    <w:rsid w:val="00D9794D"/>
    <w:rsid w:val="00DA202E"/>
    <w:rsid w:val="00DA3036"/>
    <w:rsid w:val="00DA5532"/>
    <w:rsid w:val="00DA6053"/>
    <w:rsid w:val="00DA739C"/>
    <w:rsid w:val="00DB0E53"/>
    <w:rsid w:val="00DB1FCD"/>
    <w:rsid w:val="00DB3D2D"/>
    <w:rsid w:val="00DB5238"/>
    <w:rsid w:val="00DB6C5B"/>
    <w:rsid w:val="00DC0034"/>
    <w:rsid w:val="00DC23E1"/>
    <w:rsid w:val="00DC4C90"/>
    <w:rsid w:val="00DC55BD"/>
    <w:rsid w:val="00DC5720"/>
    <w:rsid w:val="00DC6922"/>
    <w:rsid w:val="00DD07EB"/>
    <w:rsid w:val="00DD0827"/>
    <w:rsid w:val="00DD1BE5"/>
    <w:rsid w:val="00DD1E0B"/>
    <w:rsid w:val="00DD2F96"/>
    <w:rsid w:val="00DD4AA6"/>
    <w:rsid w:val="00DD4D13"/>
    <w:rsid w:val="00DD6485"/>
    <w:rsid w:val="00DD6C7F"/>
    <w:rsid w:val="00DD7B40"/>
    <w:rsid w:val="00DE276B"/>
    <w:rsid w:val="00DE4444"/>
    <w:rsid w:val="00DE472E"/>
    <w:rsid w:val="00DE5295"/>
    <w:rsid w:val="00DE79D4"/>
    <w:rsid w:val="00DF1431"/>
    <w:rsid w:val="00DF1A5E"/>
    <w:rsid w:val="00DF1B64"/>
    <w:rsid w:val="00DF2816"/>
    <w:rsid w:val="00DF7371"/>
    <w:rsid w:val="00E00364"/>
    <w:rsid w:val="00E012EA"/>
    <w:rsid w:val="00E02CFA"/>
    <w:rsid w:val="00E048D2"/>
    <w:rsid w:val="00E064C9"/>
    <w:rsid w:val="00E06CFB"/>
    <w:rsid w:val="00E12229"/>
    <w:rsid w:val="00E126A9"/>
    <w:rsid w:val="00E136E3"/>
    <w:rsid w:val="00E1483D"/>
    <w:rsid w:val="00E14868"/>
    <w:rsid w:val="00E14FF5"/>
    <w:rsid w:val="00E15634"/>
    <w:rsid w:val="00E163F8"/>
    <w:rsid w:val="00E2083C"/>
    <w:rsid w:val="00E21E5A"/>
    <w:rsid w:val="00E25889"/>
    <w:rsid w:val="00E260E9"/>
    <w:rsid w:val="00E27C66"/>
    <w:rsid w:val="00E339B0"/>
    <w:rsid w:val="00E36C39"/>
    <w:rsid w:val="00E432FC"/>
    <w:rsid w:val="00E4356F"/>
    <w:rsid w:val="00E4384F"/>
    <w:rsid w:val="00E453F3"/>
    <w:rsid w:val="00E45A52"/>
    <w:rsid w:val="00E47B5F"/>
    <w:rsid w:val="00E504DE"/>
    <w:rsid w:val="00E528CE"/>
    <w:rsid w:val="00E53F95"/>
    <w:rsid w:val="00E56DD4"/>
    <w:rsid w:val="00E56F78"/>
    <w:rsid w:val="00E60A4F"/>
    <w:rsid w:val="00E63AE4"/>
    <w:rsid w:val="00E63E47"/>
    <w:rsid w:val="00E6478E"/>
    <w:rsid w:val="00E65F29"/>
    <w:rsid w:val="00E6634C"/>
    <w:rsid w:val="00E768C8"/>
    <w:rsid w:val="00E81533"/>
    <w:rsid w:val="00E819CE"/>
    <w:rsid w:val="00E822F0"/>
    <w:rsid w:val="00E8299C"/>
    <w:rsid w:val="00E83DB6"/>
    <w:rsid w:val="00E849DA"/>
    <w:rsid w:val="00E84B82"/>
    <w:rsid w:val="00E8643B"/>
    <w:rsid w:val="00E917E9"/>
    <w:rsid w:val="00E9387C"/>
    <w:rsid w:val="00E950AF"/>
    <w:rsid w:val="00E95354"/>
    <w:rsid w:val="00E95468"/>
    <w:rsid w:val="00E967C6"/>
    <w:rsid w:val="00E96D70"/>
    <w:rsid w:val="00E96F38"/>
    <w:rsid w:val="00EA4F1E"/>
    <w:rsid w:val="00EA572E"/>
    <w:rsid w:val="00EA5C7A"/>
    <w:rsid w:val="00EA6821"/>
    <w:rsid w:val="00EA7438"/>
    <w:rsid w:val="00EB06EA"/>
    <w:rsid w:val="00EB130E"/>
    <w:rsid w:val="00EB3187"/>
    <w:rsid w:val="00EB595A"/>
    <w:rsid w:val="00EB78C9"/>
    <w:rsid w:val="00EC03AF"/>
    <w:rsid w:val="00EC1A74"/>
    <w:rsid w:val="00EC2DDB"/>
    <w:rsid w:val="00EC3A0A"/>
    <w:rsid w:val="00EC3A24"/>
    <w:rsid w:val="00EC43A8"/>
    <w:rsid w:val="00EC5854"/>
    <w:rsid w:val="00EC5DE2"/>
    <w:rsid w:val="00EC6237"/>
    <w:rsid w:val="00ED387A"/>
    <w:rsid w:val="00ED54C8"/>
    <w:rsid w:val="00ED6C2C"/>
    <w:rsid w:val="00EE2FE5"/>
    <w:rsid w:val="00EE5721"/>
    <w:rsid w:val="00EF1CAE"/>
    <w:rsid w:val="00EF2C1F"/>
    <w:rsid w:val="00EF2C57"/>
    <w:rsid w:val="00EF4410"/>
    <w:rsid w:val="00EF659C"/>
    <w:rsid w:val="00EF710A"/>
    <w:rsid w:val="00EF7A93"/>
    <w:rsid w:val="00F01461"/>
    <w:rsid w:val="00F015A4"/>
    <w:rsid w:val="00F01C1D"/>
    <w:rsid w:val="00F02185"/>
    <w:rsid w:val="00F02304"/>
    <w:rsid w:val="00F03904"/>
    <w:rsid w:val="00F03DBF"/>
    <w:rsid w:val="00F03DD5"/>
    <w:rsid w:val="00F05F48"/>
    <w:rsid w:val="00F065C8"/>
    <w:rsid w:val="00F10B04"/>
    <w:rsid w:val="00F11AE1"/>
    <w:rsid w:val="00F129F2"/>
    <w:rsid w:val="00F1326B"/>
    <w:rsid w:val="00F14823"/>
    <w:rsid w:val="00F16CFD"/>
    <w:rsid w:val="00F17D10"/>
    <w:rsid w:val="00F20591"/>
    <w:rsid w:val="00F205F9"/>
    <w:rsid w:val="00F20EB6"/>
    <w:rsid w:val="00F220E0"/>
    <w:rsid w:val="00F23458"/>
    <w:rsid w:val="00F24353"/>
    <w:rsid w:val="00F265C7"/>
    <w:rsid w:val="00F308B6"/>
    <w:rsid w:val="00F30CFB"/>
    <w:rsid w:val="00F31FD6"/>
    <w:rsid w:val="00F325E3"/>
    <w:rsid w:val="00F32AA1"/>
    <w:rsid w:val="00F32BBB"/>
    <w:rsid w:val="00F342E0"/>
    <w:rsid w:val="00F34660"/>
    <w:rsid w:val="00F349B7"/>
    <w:rsid w:val="00F3636E"/>
    <w:rsid w:val="00F40454"/>
    <w:rsid w:val="00F40B0E"/>
    <w:rsid w:val="00F40F63"/>
    <w:rsid w:val="00F4134C"/>
    <w:rsid w:val="00F42EAB"/>
    <w:rsid w:val="00F4361C"/>
    <w:rsid w:val="00F44157"/>
    <w:rsid w:val="00F44F80"/>
    <w:rsid w:val="00F45B1A"/>
    <w:rsid w:val="00F46065"/>
    <w:rsid w:val="00F46E13"/>
    <w:rsid w:val="00F475AC"/>
    <w:rsid w:val="00F50015"/>
    <w:rsid w:val="00F510AF"/>
    <w:rsid w:val="00F51789"/>
    <w:rsid w:val="00F52B19"/>
    <w:rsid w:val="00F5378E"/>
    <w:rsid w:val="00F54FBF"/>
    <w:rsid w:val="00F573AD"/>
    <w:rsid w:val="00F57C01"/>
    <w:rsid w:val="00F60C95"/>
    <w:rsid w:val="00F61368"/>
    <w:rsid w:val="00F62D24"/>
    <w:rsid w:val="00F653F1"/>
    <w:rsid w:val="00F6662E"/>
    <w:rsid w:val="00F66D52"/>
    <w:rsid w:val="00F6740B"/>
    <w:rsid w:val="00F67E68"/>
    <w:rsid w:val="00F67F58"/>
    <w:rsid w:val="00F72D8F"/>
    <w:rsid w:val="00F733E1"/>
    <w:rsid w:val="00F746D2"/>
    <w:rsid w:val="00F75A5D"/>
    <w:rsid w:val="00F76260"/>
    <w:rsid w:val="00F76BEB"/>
    <w:rsid w:val="00F7765C"/>
    <w:rsid w:val="00F826E8"/>
    <w:rsid w:val="00F82B35"/>
    <w:rsid w:val="00F84279"/>
    <w:rsid w:val="00F84657"/>
    <w:rsid w:val="00F867DD"/>
    <w:rsid w:val="00F86D8C"/>
    <w:rsid w:val="00F8761D"/>
    <w:rsid w:val="00F914CC"/>
    <w:rsid w:val="00F91540"/>
    <w:rsid w:val="00F9194A"/>
    <w:rsid w:val="00F9346A"/>
    <w:rsid w:val="00F948B9"/>
    <w:rsid w:val="00F95535"/>
    <w:rsid w:val="00F970F4"/>
    <w:rsid w:val="00FA05A3"/>
    <w:rsid w:val="00FA33D9"/>
    <w:rsid w:val="00FA4739"/>
    <w:rsid w:val="00FA4A91"/>
    <w:rsid w:val="00FA5CD6"/>
    <w:rsid w:val="00FA6816"/>
    <w:rsid w:val="00FA6B89"/>
    <w:rsid w:val="00FA7D22"/>
    <w:rsid w:val="00FB12F5"/>
    <w:rsid w:val="00FB2664"/>
    <w:rsid w:val="00FB41BE"/>
    <w:rsid w:val="00FB5CBC"/>
    <w:rsid w:val="00FB619E"/>
    <w:rsid w:val="00FB67F6"/>
    <w:rsid w:val="00FC29F2"/>
    <w:rsid w:val="00FC2EC2"/>
    <w:rsid w:val="00FC35C6"/>
    <w:rsid w:val="00FC5133"/>
    <w:rsid w:val="00FC5C0F"/>
    <w:rsid w:val="00FD4D2D"/>
    <w:rsid w:val="00FD6E2E"/>
    <w:rsid w:val="00FE0501"/>
    <w:rsid w:val="00FE2626"/>
    <w:rsid w:val="00FE3E03"/>
    <w:rsid w:val="00FE58E5"/>
    <w:rsid w:val="00FE7D64"/>
    <w:rsid w:val="00FF0560"/>
    <w:rsid w:val="00FF06F1"/>
    <w:rsid w:val="00FF0FF4"/>
    <w:rsid w:val="00FF2C77"/>
    <w:rsid w:val="00FF3E1A"/>
    <w:rsid w:val="00FF4155"/>
    <w:rsid w:val="00FF5804"/>
    <w:rsid w:val="00FF5929"/>
    <w:rsid w:val="00FF701D"/>
    <w:rsid w:val="00FF7F5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metricconverter"/>
  <w:smartTagType w:namespaceuri="urn:schemas-microsoft-com:office:smarttags" w:name="date"/>
  <w:smartTagType w:namespaceuri="urn:schemas-microsoft-com:office:smarttags" w:name="Person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2"/>
        <w:szCs w:val="22"/>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9"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3" w:locked="1" w:semiHidden="0" w:uiPriority="0" w:unhideWhenUsed="0"/>
    <w:lsdException w:name="Block Text"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A22"/>
    <w:rPr>
      <w:sz w:val="24"/>
      <w:szCs w:val="24"/>
      <w:lang w:val="es-ES_tradnl" w:eastAsia="es-ES"/>
    </w:rPr>
  </w:style>
  <w:style w:type="paragraph" w:styleId="Ttulo7">
    <w:name w:val="heading 7"/>
    <w:basedOn w:val="Normal"/>
    <w:next w:val="Normal"/>
    <w:link w:val="Ttulo7Car"/>
    <w:uiPriority w:val="9"/>
    <w:semiHidden/>
    <w:unhideWhenUsed/>
    <w:qFormat/>
    <w:locked/>
    <w:rsid w:val="00B3086C"/>
    <w:pPr>
      <w:keepNext/>
      <w:keepLines/>
      <w:spacing w:before="200"/>
      <w:outlineLvl w:val="6"/>
    </w:pPr>
    <w:rPr>
      <w:rFonts w:eastAsia="Times New Roman"/>
      <w:i/>
      <w:iCs/>
      <w:color w:val="4040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712CC"/>
    <w:pPr>
      <w:tabs>
        <w:tab w:val="center" w:pos="4252"/>
        <w:tab w:val="right" w:pos="8504"/>
      </w:tabs>
    </w:pPr>
  </w:style>
  <w:style w:type="character" w:customStyle="1" w:styleId="EncabezadoCar">
    <w:name w:val="Encabezado Car"/>
    <w:basedOn w:val="Fuentedeprrafopredeter"/>
    <w:link w:val="Encabezado"/>
    <w:uiPriority w:val="99"/>
    <w:locked/>
    <w:rsid w:val="008712CC"/>
    <w:rPr>
      <w:rFonts w:cs="Times New Roman"/>
    </w:rPr>
  </w:style>
  <w:style w:type="paragraph" w:styleId="Piedepgina">
    <w:name w:val="footer"/>
    <w:basedOn w:val="Normal"/>
    <w:link w:val="PiedepginaCar"/>
    <w:uiPriority w:val="99"/>
    <w:rsid w:val="008712CC"/>
    <w:pPr>
      <w:tabs>
        <w:tab w:val="center" w:pos="4252"/>
        <w:tab w:val="right" w:pos="8504"/>
      </w:tabs>
    </w:pPr>
  </w:style>
  <w:style w:type="character" w:customStyle="1" w:styleId="PiedepginaCar">
    <w:name w:val="Pie de página Car"/>
    <w:basedOn w:val="Fuentedeprrafopredeter"/>
    <w:link w:val="Piedepgina"/>
    <w:uiPriority w:val="99"/>
    <w:locked/>
    <w:rsid w:val="008712CC"/>
    <w:rPr>
      <w:rFonts w:cs="Times New Roman"/>
    </w:rPr>
  </w:style>
  <w:style w:type="paragraph" w:styleId="Textodeglobo">
    <w:name w:val="Balloon Text"/>
    <w:basedOn w:val="Normal"/>
    <w:link w:val="TextodegloboCar"/>
    <w:uiPriority w:val="99"/>
    <w:semiHidden/>
    <w:rsid w:val="008712C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locked/>
    <w:rsid w:val="008712CC"/>
    <w:rPr>
      <w:rFonts w:ascii="Lucida Grande" w:hAnsi="Lucida Grande" w:cs="Lucida Grande"/>
      <w:sz w:val="18"/>
      <w:szCs w:val="18"/>
    </w:rPr>
  </w:style>
  <w:style w:type="paragraph" w:styleId="Textoindependiente">
    <w:name w:val="Body Text"/>
    <w:basedOn w:val="Normal"/>
    <w:link w:val="TextoindependienteCar"/>
    <w:uiPriority w:val="99"/>
    <w:rsid w:val="00FB67F6"/>
    <w:rPr>
      <w:rFonts w:ascii="Arial" w:hAnsi="Arial"/>
      <w:sz w:val="18"/>
      <w:szCs w:val="20"/>
      <w:lang w:val="es-ES"/>
    </w:rPr>
  </w:style>
  <w:style w:type="character" w:customStyle="1" w:styleId="TextoindependienteCar">
    <w:name w:val="Texto independiente Car"/>
    <w:basedOn w:val="Fuentedeprrafopredeter"/>
    <w:link w:val="Textoindependiente"/>
    <w:uiPriority w:val="99"/>
    <w:locked/>
    <w:rsid w:val="00FB67F6"/>
    <w:rPr>
      <w:rFonts w:ascii="Arial" w:hAnsi="Arial" w:cs="Times New Roman"/>
      <w:sz w:val="20"/>
      <w:szCs w:val="20"/>
      <w:lang w:val="es-ES"/>
    </w:rPr>
  </w:style>
  <w:style w:type="paragraph" w:styleId="Textodebloque">
    <w:name w:val="Block Text"/>
    <w:basedOn w:val="Normal"/>
    <w:uiPriority w:val="99"/>
    <w:rsid w:val="00FB67F6"/>
    <w:pPr>
      <w:spacing w:after="100" w:afterAutospacing="1"/>
      <w:ind w:left="284" w:right="215"/>
      <w:jc w:val="both"/>
    </w:pPr>
    <w:rPr>
      <w:rFonts w:ascii="Arial" w:hAnsi="Arial"/>
      <w:lang w:val="es-ES"/>
    </w:rPr>
  </w:style>
  <w:style w:type="paragraph" w:styleId="Prrafodelista">
    <w:name w:val="List Paragraph"/>
    <w:basedOn w:val="Normal"/>
    <w:uiPriority w:val="34"/>
    <w:qFormat/>
    <w:rsid w:val="00FB67F6"/>
    <w:pPr>
      <w:ind w:left="720"/>
      <w:contextualSpacing/>
    </w:pPr>
  </w:style>
  <w:style w:type="character" w:styleId="Ttulodellibro">
    <w:name w:val="Book Title"/>
    <w:basedOn w:val="Fuentedeprrafopredeter"/>
    <w:uiPriority w:val="99"/>
    <w:qFormat/>
    <w:rsid w:val="00CB3994"/>
    <w:rPr>
      <w:rFonts w:cs="Times New Roman"/>
      <w:b/>
      <w:bCs/>
      <w:smallCaps/>
      <w:spacing w:val="5"/>
    </w:rPr>
  </w:style>
  <w:style w:type="table" w:styleId="Tablaconcuadrcula">
    <w:name w:val="Table Grid"/>
    <w:basedOn w:val="Tablanormal"/>
    <w:uiPriority w:val="59"/>
    <w:rsid w:val="009A10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rsid w:val="000F410A"/>
    <w:rPr>
      <w:rFonts w:cs="Times New Roman"/>
    </w:rPr>
  </w:style>
  <w:style w:type="paragraph" w:styleId="Textoindependiente3">
    <w:name w:val="Body Text 3"/>
    <w:basedOn w:val="Normal"/>
    <w:link w:val="Textoindependiente3Car"/>
    <w:uiPriority w:val="99"/>
    <w:rsid w:val="00A720CD"/>
    <w:pPr>
      <w:spacing w:after="120"/>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locked/>
    <w:rsid w:val="00A720CD"/>
    <w:rPr>
      <w:rFonts w:ascii="Times New Roman" w:hAnsi="Times New Roman" w:cs="Times New Roman"/>
      <w:sz w:val="16"/>
      <w:szCs w:val="16"/>
      <w:lang w:val="es-ES" w:eastAsia="es-ES"/>
    </w:rPr>
  </w:style>
  <w:style w:type="character" w:styleId="Refdecomentario">
    <w:name w:val="annotation reference"/>
    <w:basedOn w:val="Fuentedeprrafopredeter"/>
    <w:uiPriority w:val="99"/>
    <w:semiHidden/>
    <w:rsid w:val="0032029D"/>
    <w:rPr>
      <w:rFonts w:cs="Times New Roman"/>
      <w:sz w:val="16"/>
      <w:szCs w:val="16"/>
    </w:rPr>
  </w:style>
  <w:style w:type="paragraph" w:styleId="Textocomentario">
    <w:name w:val="annotation text"/>
    <w:basedOn w:val="Normal"/>
    <w:link w:val="TextocomentarioCar"/>
    <w:uiPriority w:val="99"/>
    <w:semiHidden/>
    <w:rsid w:val="0032029D"/>
    <w:rPr>
      <w:sz w:val="20"/>
      <w:szCs w:val="20"/>
    </w:rPr>
  </w:style>
  <w:style w:type="character" w:customStyle="1" w:styleId="TextocomentarioCar">
    <w:name w:val="Texto comentario Car"/>
    <w:basedOn w:val="Fuentedeprrafopredeter"/>
    <w:link w:val="Textocomentario"/>
    <w:uiPriority w:val="99"/>
    <w:semiHidden/>
    <w:locked/>
    <w:rsid w:val="004E0987"/>
    <w:rPr>
      <w:rFont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32029D"/>
    <w:rPr>
      <w:b/>
      <w:bCs/>
    </w:rPr>
  </w:style>
  <w:style w:type="character" w:customStyle="1" w:styleId="AsuntodelcomentarioCar">
    <w:name w:val="Asunto del comentario Car"/>
    <w:basedOn w:val="TextocomentarioCar"/>
    <w:link w:val="Asuntodelcomentario"/>
    <w:uiPriority w:val="99"/>
    <w:semiHidden/>
    <w:locked/>
    <w:rsid w:val="004E0987"/>
    <w:rPr>
      <w:b/>
      <w:bCs/>
    </w:rPr>
  </w:style>
  <w:style w:type="paragraph" w:styleId="NormalWeb">
    <w:name w:val="Normal (Web)"/>
    <w:basedOn w:val="Normal"/>
    <w:uiPriority w:val="99"/>
    <w:rsid w:val="00246336"/>
    <w:pPr>
      <w:spacing w:before="100" w:beforeAutospacing="1" w:after="100" w:afterAutospacing="1"/>
    </w:pPr>
    <w:rPr>
      <w:rFonts w:ascii="Arial Unicode MS" w:eastAsia="Arial Unicode MS" w:hAnsi="Arial Unicode MS" w:cs="Arial Unicode MS"/>
      <w:lang w:val="es-ES"/>
    </w:rPr>
  </w:style>
  <w:style w:type="character" w:customStyle="1" w:styleId="Ttulo7Car">
    <w:name w:val="Título 7 Car"/>
    <w:basedOn w:val="Fuentedeprrafopredeter"/>
    <w:link w:val="Ttulo7"/>
    <w:uiPriority w:val="9"/>
    <w:semiHidden/>
    <w:rsid w:val="00B3086C"/>
    <w:rPr>
      <w:rFonts w:eastAsia="Times New Roman"/>
      <w:i/>
      <w:iCs/>
      <w:color w:val="404040"/>
      <w:sz w:val="20"/>
      <w:szCs w:val="24"/>
      <w:lang w:val="es-ES_tradnl" w:eastAsia="es-ES"/>
    </w:rPr>
  </w:style>
  <w:style w:type="paragraph" w:customStyle="1" w:styleId="Prrafodelista1">
    <w:name w:val="Párrafo de lista1"/>
    <w:basedOn w:val="Normal"/>
    <w:rsid w:val="00B3086C"/>
    <w:pPr>
      <w:ind w:left="720"/>
      <w:contextualSpacing/>
    </w:pPr>
    <w:rPr>
      <w:rFonts w:ascii="Calibri" w:eastAsia="Times New Roman" w:hAnsi="Calibri" w:cs="Calibri"/>
      <w:sz w:val="22"/>
      <w:szCs w:val="22"/>
      <w:lang w:val="es-MX" w:eastAsia="es-MX"/>
    </w:rPr>
  </w:style>
  <w:style w:type="paragraph" w:styleId="Sinespaciado">
    <w:name w:val="No Spacing"/>
    <w:uiPriority w:val="1"/>
    <w:qFormat/>
    <w:rsid w:val="0076557B"/>
    <w:rPr>
      <w:rFonts w:asciiTheme="minorHAnsi" w:eastAsiaTheme="minorHAnsi" w:hAnsiTheme="minorHAnsi" w:cstheme="minorBidi"/>
      <w:lang w:eastAsia="en-US"/>
    </w:rPr>
  </w:style>
  <w:style w:type="paragraph" w:styleId="Textonotapie">
    <w:name w:val="footnote text"/>
    <w:basedOn w:val="Normal"/>
    <w:link w:val="TextonotapieCar"/>
    <w:uiPriority w:val="99"/>
    <w:semiHidden/>
    <w:unhideWhenUsed/>
    <w:rsid w:val="00D34EF1"/>
    <w:rPr>
      <w:sz w:val="20"/>
      <w:szCs w:val="20"/>
    </w:rPr>
  </w:style>
  <w:style w:type="character" w:customStyle="1" w:styleId="TextonotapieCar">
    <w:name w:val="Texto nota pie Car"/>
    <w:basedOn w:val="Fuentedeprrafopredeter"/>
    <w:link w:val="Textonotapie"/>
    <w:uiPriority w:val="99"/>
    <w:semiHidden/>
    <w:rsid w:val="00D34EF1"/>
    <w:rPr>
      <w:sz w:val="20"/>
      <w:szCs w:val="20"/>
      <w:lang w:val="es-ES_tradnl" w:eastAsia="es-ES"/>
    </w:rPr>
  </w:style>
  <w:style w:type="character" w:styleId="Refdenotaalpie">
    <w:name w:val="footnote reference"/>
    <w:basedOn w:val="Fuentedeprrafopredeter"/>
    <w:uiPriority w:val="99"/>
    <w:semiHidden/>
    <w:unhideWhenUsed/>
    <w:rsid w:val="00D34EF1"/>
    <w:rPr>
      <w:vertAlign w:val="superscript"/>
    </w:rPr>
  </w:style>
</w:styles>
</file>

<file path=word/webSettings.xml><?xml version="1.0" encoding="utf-8"?>
<w:webSettings xmlns:r="http://schemas.openxmlformats.org/officeDocument/2006/relationships" xmlns:w="http://schemas.openxmlformats.org/wordprocessingml/2006/main">
  <w:divs>
    <w:div w:id="204801807">
      <w:bodyDiv w:val="1"/>
      <w:marLeft w:val="0"/>
      <w:marRight w:val="0"/>
      <w:marTop w:val="0"/>
      <w:marBottom w:val="0"/>
      <w:divBdr>
        <w:top w:val="none" w:sz="0" w:space="0" w:color="auto"/>
        <w:left w:val="none" w:sz="0" w:space="0" w:color="auto"/>
        <w:bottom w:val="none" w:sz="0" w:space="0" w:color="auto"/>
        <w:right w:val="none" w:sz="0" w:space="0" w:color="auto"/>
      </w:divBdr>
    </w:div>
    <w:div w:id="960258640">
      <w:bodyDiv w:val="1"/>
      <w:marLeft w:val="0"/>
      <w:marRight w:val="0"/>
      <w:marTop w:val="0"/>
      <w:marBottom w:val="0"/>
      <w:divBdr>
        <w:top w:val="none" w:sz="0" w:space="0" w:color="auto"/>
        <w:left w:val="none" w:sz="0" w:space="0" w:color="auto"/>
        <w:bottom w:val="none" w:sz="0" w:space="0" w:color="auto"/>
        <w:right w:val="none" w:sz="0" w:space="0" w:color="auto"/>
      </w:divBdr>
    </w:div>
    <w:div w:id="1080639854">
      <w:bodyDiv w:val="1"/>
      <w:marLeft w:val="0"/>
      <w:marRight w:val="0"/>
      <w:marTop w:val="0"/>
      <w:marBottom w:val="0"/>
      <w:divBdr>
        <w:top w:val="none" w:sz="0" w:space="0" w:color="auto"/>
        <w:left w:val="none" w:sz="0" w:space="0" w:color="auto"/>
        <w:bottom w:val="none" w:sz="0" w:space="0" w:color="auto"/>
        <w:right w:val="none" w:sz="0" w:space="0" w:color="auto"/>
      </w:divBdr>
    </w:div>
    <w:div w:id="1171261278">
      <w:marLeft w:val="0"/>
      <w:marRight w:val="0"/>
      <w:marTop w:val="0"/>
      <w:marBottom w:val="0"/>
      <w:divBdr>
        <w:top w:val="none" w:sz="0" w:space="0" w:color="auto"/>
        <w:left w:val="none" w:sz="0" w:space="0" w:color="auto"/>
        <w:bottom w:val="none" w:sz="0" w:space="0" w:color="auto"/>
        <w:right w:val="none" w:sz="0" w:space="0" w:color="auto"/>
      </w:divBdr>
    </w:div>
    <w:div w:id="1171261279">
      <w:marLeft w:val="0"/>
      <w:marRight w:val="0"/>
      <w:marTop w:val="0"/>
      <w:marBottom w:val="0"/>
      <w:divBdr>
        <w:top w:val="none" w:sz="0" w:space="0" w:color="auto"/>
        <w:left w:val="none" w:sz="0" w:space="0" w:color="auto"/>
        <w:bottom w:val="none" w:sz="0" w:space="0" w:color="auto"/>
        <w:right w:val="none" w:sz="0" w:space="0" w:color="auto"/>
      </w:divBdr>
    </w:div>
    <w:div w:id="1339692470">
      <w:bodyDiv w:val="1"/>
      <w:marLeft w:val="0"/>
      <w:marRight w:val="0"/>
      <w:marTop w:val="0"/>
      <w:marBottom w:val="0"/>
      <w:divBdr>
        <w:top w:val="none" w:sz="0" w:space="0" w:color="auto"/>
        <w:left w:val="none" w:sz="0" w:space="0" w:color="auto"/>
        <w:bottom w:val="none" w:sz="0" w:space="0" w:color="auto"/>
        <w:right w:val="none" w:sz="0" w:space="0" w:color="auto"/>
      </w:divBdr>
    </w:div>
    <w:div w:id="1981687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6D6DA-0EE1-47E7-9971-19220B651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9276</Words>
  <Characters>51019</Characters>
  <Application>Microsoft Office Word</Application>
  <DocSecurity>0</DocSecurity>
  <Lines>425</Lines>
  <Paragraphs>120</Paragraphs>
  <ScaleCrop>false</ScaleCrop>
  <HeadingPairs>
    <vt:vector size="4" baseType="variant">
      <vt:variant>
        <vt:lpstr>Título</vt:lpstr>
      </vt:variant>
      <vt:variant>
        <vt:i4>1</vt:i4>
      </vt:variant>
      <vt:variant>
        <vt:lpstr>Títulos</vt:lpstr>
      </vt:variant>
      <vt:variant>
        <vt:i4>23</vt:i4>
      </vt:variant>
    </vt:vector>
  </HeadingPairs>
  <TitlesOfParts>
    <vt:vector size="24" baseType="lpstr">
      <vt:lpstr/>
      <vt:lpstr>EL SUSCRITO, LICENCIADO JORGE ENRIQUE MATA GÓMEZ, SECRETARIO DE LA COMISIÓN DE A</vt:lpstr>
      <vt:lpstr/>
      <vt:lpstr/>
      <vt:lpstr/>
      <vt:lpstr/>
      <vt:lpstr>-----------------------------------------------C E R T I F I C A----------------</vt:lpstr>
      <vt:lpstr/>
      <vt:lpstr/>
      <vt:lpstr/>
      <vt:lpstr/>
      <vt:lpstr/>
      <vt:lpstr>Que el presente documento en 42 fojas útiles, corresponde a los “Lineamientos pa</vt:lpstr>
      <vt:lpstr/>
      <vt:lpstr/>
      <vt:lpstr>México, Distrito Federal, 19 de agosto de 2013.---------------------------------</vt:lpstr>
      <vt:lpstr/>
      <vt:lpstr/>
      <vt:lpstr/>
      <vt:lpstr/>
      <vt:lpstr>EL SECRETARIO DE LA COMISIÓN DE ADMINISTRACIÓN</vt:lpstr>
      <vt:lpstr>DEL TRIBUNAL ELECTORAL DEL PODER JUDICIAL DE LA FEDERACIÓN</vt:lpstr>
      <vt:lpstr/>
      <vt:lpstr/>
    </vt:vector>
  </TitlesOfParts>
  <Company>TEPJF</Company>
  <LinksUpToDate>false</LinksUpToDate>
  <CharactersWithSpaces>60175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Sandra_Brito</dc:creator>
  <cp:lastModifiedBy>juan.garcia</cp:lastModifiedBy>
  <cp:revision>3</cp:revision>
  <cp:lastPrinted>2012-06-22T17:10:00Z</cp:lastPrinted>
  <dcterms:created xsi:type="dcterms:W3CDTF">2013-09-02T16:14:00Z</dcterms:created>
  <dcterms:modified xsi:type="dcterms:W3CDTF">2013-09-02T16:17:00Z</dcterms:modified>
</cp:coreProperties>
</file>